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6340" w:rsidRDefault="00D86340">
      <w:pPr>
        <w:pStyle w:val="ConsPlusTitlePage"/>
      </w:pPr>
      <w:r>
        <w:t xml:space="preserve">Документ предоставлен </w:t>
      </w:r>
      <w:hyperlink r:id="rId5" w:history="1">
        <w:r>
          <w:rPr>
            <w:color w:val="0000FF"/>
          </w:rPr>
          <w:t>КонсультантПлюс</w:t>
        </w:r>
      </w:hyperlink>
      <w:r>
        <w:br/>
      </w:r>
    </w:p>
    <w:p w:rsidR="00D86340" w:rsidRDefault="00D86340">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D86340">
        <w:tc>
          <w:tcPr>
            <w:tcW w:w="4677" w:type="dxa"/>
            <w:tcBorders>
              <w:top w:val="nil"/>
              <w:left w:val="nil"/>
              <w:bottom w:val="nil"/>
              <w:right w:val="nil"/>
            </w:tcBorders>
          </w:tcPr>
          <w:p w:rsidR="00D86340" w:rsidRDefault="00D86340">
            <w:pPr>
              <w:pStyle w:val="ConsPlusNormal"/>
            </w:pPr>
            <w:r>
              <w:t>29 декабря 2004 года</w:t>
            </w:r>
          </w:p>
        </w:tc>
        <w:tc>
          <w:tcPr>
            <w:tcW w:w="4677" w:type="dxa"/>
            <w:tcBorders>
              <w:top w:val="nil"/>
              <w:left w:val="nil"/>
              <w:bottom w:val="nil"/>
              <w:right w:val="nil"/>
            </w:tcBorders>
          </w:tcPr>
          <w:p w:rsidR="00D86340" w:rsidRDefault="00D86340">
            <w:pPr>
              <w:pStyle w:val="ConsPlusNormal"/>
              <w:jc w:val="right"/>
            </w:pPr>
            <w:r>
              <w:t>N 190-ФЗ</w:t>
            </w:r>
          </w:p>
        </w:tc>
      </w:tr>
    </w:tbl>
    <w:p w:rsidR="00D86340" w:rsidRDefault="00D86340">
      <w:pPr>
        <w:pStyle w:val="ConsPlusNormal"/>
        <w:pBdr>
          <w:top w:val="single" w:sz="6" w:space="0" w:color="auto"/>
        </w:pBdr>
        <w:spacing w:before="100" w:after="100"/>
        <w:jc w:val="both"/>
        <w:rPr>
          <w:sz w:val="2"/>
          <w:szCs w:val="2"/>
        </w:rPr>
      </w:pPr>
    </w:p>
    <w:p w:rsidR="00D86340" w:rsidRDefault="00D86340">
      <w:pPr>
        <w:pStyle w:val="ConsPlusNormal"/>
        <w:jc w:val="right"/>
      </w:pPr>
    </w:p>
    <w:p w:rsidR="00D86340" w:rsidRDefault="00D86340">
      <w:pPr>
        <w:pStyle w:val="ConsPlusTitle"/>
        <w:jc w:val="center"/>
      </w:pPr>
      <w:r>
        <w:t>ГРАДОСТРОИТЕЛЬНЫЙ КОДЕКС РОССИЙСКОЙ ФЕДЕРАЦИИ</w:t>
      </w:r>
    </w:p>
    <w:p w:rsidR="00D86340" w:rsidRDefault="00D86340">
      <w:pPr>
        <w:pStyle w:val="ConsPlusNormal"/>
        <w:ind w:firstLine="540"/>
        <w:jc w:val="both"/>
      </w:pPr>
    </w:p>
    <w:p w:rsidR="00D86340" w:rsidRDefault="00D86340">
      <w:pPr>
        <w:pStyle w:val="ConsPlusNormal"/>
        <w:jc w:val="right"/>
      </w:pPr>
      <w:r>
        <w:t>Принят</w:t>
      </w:r>
    </w:p>
    <w:p w:rsidR="00D86340" w:rsidRDefault="00D86340">
      <w:pPr>
        <w:pStyle w:val="ConsPlusNormal"/>
        <w:jc w:val="right"/>
      </w:pPr>
      <w:r>
        <w:t>Государственной Думой</w:t>
      </w:r>
    </w:p>
    <w:p w:rsidR="00D86340" w:rsidRDefault="00D86340">
      <w:pPr>
        <w:pStyle w:val="ConsPlusNormal"/>
        <w:jc w:val="right"/>
      </w:pPr>
      <w:r>
        <w:t>22 декабря 2004 года</w:t>
      </w:r>
    </w:p>
    <w:p w:rsidR="00D86340" w:rsidRDefault="00D86340">
      <w:pPr>
        <w:pStyle w:val="ConsPlusNormal"/>
        <w:jc w:val="right"/>
      </w:pPr>
    </w:p>
    <w:p w:rsidR="00D86340" w:rsidRDefault="00D86340">
      <w:pPr>
        <w:pStyle w:val="ConsPlusNormal"/>
        <w:jc w:val="right"/>
      </w:pPr>
      <w:r>
        <w:t>Одобрен</w:t>
      </w:r>
    </w:p>
    <w:p w:rsidR="00D86340" w:rsidRDefault="00D86340">
      <w:pPr>
        <w:pStyle w:val="ConsPlusNormal"/>
        <w:jc w:val="right"/>
      </w:pPr>
      <w:r>
        <w:t>Советом Федерации</w:t>
      </w:r>
    </w:p>
    <w:p w:rsidR="00D86340" w:rsidRDefault="00D86340">
      <w:pPr>
        <w:pStyle w:val="ConsPlusNormal"/>
        <w:jc w:val="right"/>
      </w:pPr>
      <w:r>
        <w:t>24 декабря 2004 года</w:t>
      </w:r>
    </w:p>
    <w:p w:rsidR="00D86340" w:rsidRDefault="00D86340">
      <w:pPr>
        <w:pStyle w:val="ConsPlusNormal"/>
        <w:jc w:val="center"/>
      </w:pPr>
    </w:p>
    <w:p w:rsidR="00D86340" w:rsidRDefault="00D86340">
      <w:pPr>
        <w:pStyle w:val="ConsPlusNormal"/>
        <w:jc w:val="center"/>
      </w:pPr>
      <w:r>
        <w:t>Список изменяющих документов</w:t>
      </w:r>
    </w:p>
    <w:p w:rsidR="00D86340" w:rsidRDefault="00D86340">
      <w:pPr>
        <w:pStyle w:val="ConsPlusNormal"/>
        <w:jc w:val="center"/>
      </w:pPr>
      <w:r>
        <w:t xml:space="preserve">(в ред. Федеральных законов от 22.07.2005 </w:t>
      </w:r>
      <w:hyperlink r:id="rId6" w:history="1">
        <w:r>
          <w:rPr>
            <w:color w:val="0000FF"/>
          </w:rPr>
          <w:t>N 117-ФЗ</w:t>
        </w:r>
      </w:hyperlink>
      <w:r>
        <w:t xml:space="preserve">, от 31.12.2005 </w:t>
      </w:r>
      <w:hyperlink r:id="rId7" w:history="1">
        <w:r>
          <w:rPr>
            <w:color w:val="0000FF"/>
          </w:rPr>
          <w:t>N 199-ФЗ</w:t>
        </w:r>
      </w:hyperlink>
      <w:r>
        <w:t>,</w:t>
      </w:r>
    </w:p>
    <w:p w:rsidR="00D86340" w:rsidRDefault="00D86340">
      <w:pPr>
        <w:pStyle w:val="ConsPlusNormal"/>
        <w:jc w:val="center"/>
      </w:pPr>
      <w:r>
        <w:t xml:space="preserve">от 31.12.2005 </w:t>
      </w:r>
      <w:hyperlink r:id="rId8" w:history="1">
        <w:r>
          <w:rPr>
            <w:color w:val="0000FF"/>
          </w:rPr>
          <w:t>N 210-ФЗ</w:t>
        </w:r>
      </w:hyperlink>
      <w:r>
        <w:t xml:space="preserve">, от 03.06.2006 </w:t>
      </w:r>
      <w:hyperlink r:id="rId9" w:history="1">
        <w:r>
          <w:rPr>
            <w:color w:val="0000FF"/>
          </w:rPr>
          <w:t>N 73-ФЗ</w:t>
        </w:r>
      </w:hyperlink>
      <w:r>
        <w:t xml:space="preserve">, от 27.07.2006 </w:t>
      </w:r>
      <w:hyperlink r:id="rId10" w:history="1">
        <w:r>
          <w:rPr>
            <w:color w:val="0000FF"/>
          </w:rPr>
          <w:t>N 143-ФЗ</w:t>
        </w:r>
      </w:hyperlink>
      <w:r>
        <w:t>,</w:t>
      </w:r>
    </w:p>
    <w:p w:rsidR="00D86340" w:rsidRDefault="00D86340">
      <w:pPr>
        <w:pStyle w:val="ConsPlusNormal"/>
        <w:jc w:val="center"/>
      </w:pPr>
      <w:r>
        <w:t xml:space="preserve">от 04.12.2006 </w:t>
      </w:r>
      <w:hyperlink r:id="rId11" w:history="1">
        <w:r>
          <w:rPr>
            <w:color w:val="0000FF"/>
          </w:rPr>
          <w:t>N 201-ФЗ</w:t>
        </w:r>
      </w:hyperlink>
      <w:r>
        <w:t xml:space="preserve">, от 18.12.2006 </w:t>
      </w:r>
      <w:hyperlink r:id="rId12" w:history="1">
        <w:r>
          <w:rPr>
            <w:color w:val="0000FF"/>
          </w:rPr>
          <w:t>N 232-ФЗ</w:t>
        </w:r>
      </w:hyperlink>
      <w:r>
        <w:t xml:space="preserve">, от 29.12.2006 </w:t>
      </w:r>
      <w:hyperlink r:id="rId13" w:history="1">
        <w:r>
          <w:rPr>
            <w:color w:val="0000FF"/>
          </w:rPr>
          <w:t>N 258-ФЗ</w:t>
        </w:r>
      </w:hyperlink>
      <w:r>
        <w:t>,</w:t>
      </w:r>
    </w:p>
    <w:p w:rsidR="00D86340" w:rsidRDefault="00D86340">
      <w:pPr>
        <w:pStyle w:val="ConsPlusNormal"/>
        <w:jc w:val="center"/>
      </w:pPr>
      <w:r>
        <w:t xml:space="preserve">от 10.05.2007 </w:t>
      </w:r>
      <w:hyperlink r:id="rId14" w:history="1">
        <w:r>
          <w:rPr>
            <w:color w:val="0000FF"/>
          </w:rPr>
          <w:t>N 69-ФЗ</w:t>
        </w:r>
      </w:hyperlink>
      <w:r>
        <w:t xml:space="preserve">, от 24.07.2007 </w:t>
      </w:r>
      <w:hyperlink r:id="rId15" w:history="1">
        <w:r>
          <w:rPr>
            <w:color w:val="0000FF"/>
          </w:rPr>
          <w:t>N 215-ФЗ</w:t>
        </w:r>
      </w:hyperlink>
      <w:r>
        <w:t xml:space="preserve">, от 30.10.2007 </w:t>
      </w:r>
      <w:hyperlink r:id="rId16" w:history="1">
        <w:r>
          <w:rPr>
            <w:color w:val="0000FF"/>
          </w:rPr>
          <w:t>N 240-ФЗ</w:t>
        </w:r>
      </w:hyperlink>
      <w:r>
        <w:t>,</w:t>
      </w:r>
    </w:p>
    <w:p w:rsidR="00D86340" w:rsidRDefault="00D86340">
      <w:pPr>
        <w:pStyle w:val="ConsPlusNormal"/>
        <w:jc w:val="center"/>
      </w:pPr>
      <w:r>
        <w:t xml:space="preserve">от 08.11.2007 </w:t>
      </w:r>
      <w:hyperlink r:id="rId17" w:history="1">
        <w:r>
          <w:rPr>
            <w:color w:val="0000FF"/>
          </w:rPr>
          <w:t>N 257-ФЗ</w:t>
        </w:r>
      </w:hyperlink>
      <w:r>
        <w:t xml:space="preserve">, от 04.12.2007 </w:t>
      </w:r>
      <w:hyperlink r:id="rId18" w:history="1">
        <w:r>
          <w:rPr>
            <w:color w:val="0000FF"/>
          </w:rPr>
          <w:t>N 324-ФЗ</w:t>
        </w:r>
      </w:hyperlink>
      <w:r>
        <w:t xml:space="preserve">, от 13.05.2008 </w:t>
      </w:r>
      <w:hyperlink r:id="rId19" w:history="1">
        <w:r>
          <w:rPr>
            <w:color w:val="0000FF"/>
          </w:rPr>
          <w:t>N 66-ФЗ</w:t>
        </w:r>
      </w:hyperlink>
      <w:r>
        <w:t>,</w:t>
      </w:r>
    </w:p>
    <w:p w:rsidR="00D86340" w:rsidRDefault="00D86340">
      <w:pPr>
        <w:pStyle w:val="ConsPlusNormal"/>
        <w:jc w:val="center"/>
      </w:pPr>
      <w:r>
        <w:t xml:space="preserve">от 16.05.2008 </w:t>
      </w:r>
      <w:hyperlink r:id="rId20" w:history="1">
        <w:r>
          <w:rPr>
            <w:color w:val="0000FF"/>
          </w:rPr>
          <w:t>N 75-ФЗ</w:t>
        </w:r>
      </w:hyperlink>
      <w:r>
        <w:t xml:space="preserve">, от 14.07.2008 </w:t>
      </w:r>
      <w:hyperlink r:id="rId21" w:history="1">
        <w:r>
          <w:rPr>
            <w:color w:val="0000FF"/>
          </w:rPr>
          <w:t>N 118-ФЗ</w:t>
        </w:r>
      </w:hyperlink>
      <w:r>
        <w:t xml:space="preserve">, от 22.07.2008 </w:t>
      </w:r>
      <w:hyperlink r:id="rId22" w:history="1">
        <w:r>
          <w:rPr>
            <w:color w:val="0000FF"/>
          </w:rPr>
          <w:t>N 148-ФЗ</w:t>
        </w:r>
      </w:hyperlink>
      <w:r>
        <w:t>,</w:t>
      </w:r>
    </w:p>
    <w:p w:rsidR="00D86340" w:rsidRDefault="00D86340">
      <w:pPr>
        <w:pStyle w:val="ConsPlusNormal"/>
        <w:jc w:val="center"/>
      </w:pPr>
      <w:r>
        <w:t xml:space="preserve">от 23.07.2008 </w:t>
      </w:r>
      <w:hyperlink r:id="rId23" w:history="1">
        <w:r>
          <w:rPr>
            <w:color w:val="0000FF"/>
          </w:rPr>
          <w:t>N 160-ФЗ</w:t>
        </w:r>
      </w:hyperlink>
      <w:r>
        <w:t xml:space="preserve">, от 25.12.2008 </w:t>
      </w:r>
      <w:hyperlink r:id="rId24" w:history="1">
        <w:r>
          <w:rPr>
            <w:color w:val="0000FF"/>
          </w:rPr>
          <w:t>N 281-ФЗ</w:t>
        </w:r>
      </w:hyperlink>
      <w:r>
        <w:t xml:space="preserve">, от 30.12.2008 </w:t>
      </w:r>
      <w:hyperlink r:id="rId25" w:history="1">
        <w:r>
          <w:rPr>
            <w:color w:val="0000FF"/>
          </w:rPr>
          <w:t>N 309-ФЗ</w:t>
        </w:r>
      </w:hyperlink>
      <w:r>
        <w:t>,</w:t>
      </w:r>
    </w:p>
    <w:p w:rsidR="00D86340" w:rsidRDefault="00D86340">
      <w:pPr>
        <w:pStyle w:val="ConsPlusNormal"/>
        <w:jc w:val="center"/>
      </w:pPr>
      <w:r>
        <w:t xml:space="preserve">от 17.07.2009 </w:t>
      </w:r>
      <w:hyperlink r:id="rId26" w:history="1">
        <w:r>
          <w:rPr>
            <w:color w:val="0000FF"/>
          </w:rPr>
          <w:t>N 164-ФЗ</w:t>
        </w:r>
      </w:hyperlink>
      <w:r>
        <w:t xml:space="preserve">, от 23.11.2009 </w:t>
      </w:r>
      <w:hyperlink r:id="rId27" w:history="1">
        <w:r>
          <w:rPr>
            <w:color w:val="0000FF"/>
          </w:rPr>
          <w:t>N 261-ФЗ</w:t>
        </w:r>
      </w:hyperlink>
      <w:r>
        <w:t xml:space="preserve">, от 27.12.2009 </w:t>
      </w:r>
      <w:hyperlink r:id="rId28" w:history="1">
        <w:r>
          <w:rPr>
            <w:color w:val="0000FF"/>
          </w:rPr>
          <w:t>N 343-ФЗ</w:t>
        </w:r>
      </w:hyperlink>
      <w:r>
        <w:t>,</w:t>
      </w:r>
    </w:p>
    <w:p w:rsidR="00D86340" w:rsidRDefault="00D86340">
      <w:pPr>
        <w:pStyle w:val="ConsPlusNormal"/>
        <w:jc w:val="center"/>
      </w:pPr>
      <w:r>
        <w:t xml:space="preserve">от 27.07.2010 </w:t>
      </w:r>
      <w:hyperlink r:id="rId29" w:history="1">
        <w:r>
          <w:rPr>
            <w:color w:val="0000FF"/>
          </w:rPr>
          <w:t>N 226-ФЗ</w:t>
        </w:r>
      </w:hyperlink>
      <w:r>
        <w:t xml:space="preserve">, от 27.07.2010 </w:t>
      </w:r>
      <w:hyperlink r:id="rId30" w:history="1">
        <w:r>
          <w:rPr>
            <w:color w:val="0000FF"/>
          </w:rPr>
          <w:t>N 240-ФЗ</w:t>
        </w:r>
      </w:hyperlink>
      <w:r>
        <w:t xml:space="preserve">, от 22.11.2010 </w:t>
      </w:r>
      <w:hyperlink r:id="rId31" w:history="1">
        <w:r>
          <w:rPr>
            <w:color w:val="0000FF"/>
          </w:rPr>
          <w:t>N 305-ФЗ</w:t>
        </w:r>
      </w:hyperlink>
      <w:r>
        <w:t>,</w:t>
      </w:r>
    </w:p>
    <w:p w:rsidR="00D86340" w:rsidRDefault="00D86340">
      <w:pPr>
        <w:pStyle w:val="ConsPlusNormal"/>
        <w:jc w:val="center"/>
      </w:pPr>
      <w:r>
        <w:t xml:space="preserve">от 29.11.2010 </w:t>
      </w:r>
      <w:hyperlink r:id="rId32" w:history="1">
        <w:r>
          <w:rPr>
            <w:color w:val="0000FF"/>
          </w:rPr>
          <w:t>N 314-ФЗ</w:t>
        </w:r>
      </w:hyperlink>
      <w:r>
        <w:t xml:space="preserve">, от 20.03.2011 </w:t>
      </w:r>
      <w:hyperlink r:id="rId33" w:history="1">
        <w:r>
          <w:rPr>
            <w:color w:val="0000FF"/>
          </w:rPr>
          <w:t>N 41-ФЗ</w:t>
        </w:r>
      </w:hyperlink>
      <w:r>
        <w:t xml:space="preserve">, от 21.04.2011 </w:t>
      </w:r>
      <w:hyperlink r:id="rId34" w:history="1">
        <w:r>
          <w:rPr>
            <w:color w:val="0000FF"/>
          </w:rPr>
          <w:t>N 69-ФЗ</w:t>
        </w:r>
      </w:hyperlink>
      <w:r>
        <w:t>,</w:t>
      </w:r>
    </w:p>
    <w:p w:rsidR="00D86340" w:rsidRDefault="00D86340">
      <w:pPr>
        <w:pStyle w:val="ConsPlusNormal"/>
        <w:jc w:val="center"/>
      </w:pPr>
      <w:r>
        <w:t xml:space="preserve">от 01.07.2011 </w:t>
      </w:r>
      <w:hyperlink r:id="rId35" w:history="1">
        <w:r>
          <w:rPr>
            <w:color w:val="0000FF"/>
          </w:rPr>
          <w:t>N 169-ФЗ</w:t>
        </w:r>
      </w:hyperlink>
      <w:r>
        <w:t xml:space="preserve">, от 11.07.2011 </w:t>
      </w:r>
      <w:hyperlink r:id="rId36" w:history="1">
        <w:r>
          <w:rPr>
            <w:color w:val="0000FF"/>
          </w:rPr>
          <w:t>N 190-ФЗ</w:t>
        </w:r>
      </w:hyperlink>
      <w:r>
        <w:t xml:space="preserve">, от 11.07.2011 </w:t>
      </w:r>
      <w:hyperlink r:id="rId37" w:history="1">
        <w:r>
          <w:rPr>
            <w:color w:val="0000FF"/>
          </w:rPr>
          <w:t>N 200-ФЗ</w:t>
        </w:r>
      </w:hyperlink>
      <w:r>
        <w:t>,</w:t>
      </w:r>
    </w:p>
    <w:p w:rsidR="00D86340" w:rsidRDefault="00D86340">
      <w:pPr>
        <w:pStyle w:val="ConsPlusNormal"/>
        <w:jc w:val="center"/>
      </w:pPr>
      <w:r>
        <w:t xml:space="preserve">от 18.07.2011 </w:t>
      </w:r>
      <w:hyperlink r:id="rId38" w:history="1">
        <w:r>
          <w:rPr>
            <w:color w:val="0000FF"/>
          </w:rPr>
          <w:t>N 215-ФЗ</w:t>
        </w:r>
      </w:hyperlink>
      <w:r>
        <w:t xml:space="preserve">, от 18.07.2011 </w:t>
      </w:r>
      <w:hyperlink r:id="rId39" w:history="1">
        <w:r>
          <w:rPr>
            <w:color w:val="0000FF"/>
          </w:rPr>
          <w:t>N 224-ФЗ</w:t>
        </w:r>
      </w:hyperlink>
      <w:r>
        <w:t xml:space="preserve">, от 18.07.2011 </w:t>
      </w:r>
      <w:hyperlink r:id="rId40" w:history="1">
        <w:r>
          <w:rPr>
            <w:color w:val="0000FF"/>
          </w:rPr>
          <w:t>N 242-ФЗ</w:t>
        </w:r>
      </w:hyperlink>
      <w:r>
        <w:t>,</w:t>
      </w:r>
    </w:p>
    <w:p w:rsidR="00D86340" w:rsidRDefault="00D86340">
      <w:pPr>
        <w:pStyle w:val="ConsPlusNormal"/>
        <w:jc w:val="center"/>
      </w:pPr>
      <w:r>
        <w:t xml:space="preserve">от 18.07.2011 </w:t>
      </w:r>
      <w:hyperlink r:id="rId41" w:history="1">
        <w:r>
          <w:rPr>
            <w:color w:val="0000FF"/>
          </w:rPr>
          <w:t>N 243-ФЗ</w:t>
        </w:r>
      </w:hyperlink>
      <w:r>
        <w:t xml:space="preserve">, от 19.07.2011 </w:t>
      </w:r>
      <w:hyperlink r:id="rId42" w:history="1">
        <w:r>
          <w:rPr>
            <w:color w:val="0000FF"/>
          </w:rPr>
          <w:t>N 246-ФЗ</w:t>
        </w:r>
      </w:hyperlink>
      <w:r>
        <w:t xml:space="preserve">, от 21.07.2011 </w:t>
      </w:r>
      <w:hyperlink r:id="rId43" w:history="1">
        <w:r>
          <w:rPr>
            <w:color w:val="0000FF"/>
          </w:rPr>
          <w:t>N 257-ФЗ</w:t>
        </w:r>
      </w:hyperlink>
      <w:r>
        <w:t>,</w:t>
      </w:r>
    </w:p>
    <w:p w:rsidR="00D86340" w:rsidRDefault="00D86340">
      <w:pPr>
        <w:pStyle w:val="ConsPlusNormal"/>
        <w:jc w:val="center"/>
      </w:pPr>
      <w:r>
        <w:t xml:space="preserve">от 28.11.2011 </w:t>
      </w:r>
      <w:hyperlink r:id="rId44" w:history="1">
        <w:r>
          <w:rPr>
            <w:color w:val="0000FF"/>
          </w:rPr>
          <w:t>N 337-ФЗ</w:t>
        </w:r>
      </w:hyperlink>
      <w:r>
        <w:t xml:space="preserve">, от 30.11.2011 </w:t>
      </w:r>
      <w:hyperlink r:id="rId45" w:history="1">
        <w:r>
          <w:rPr>
            <w:color w:val="0000FF"/>
          </w:rPr>
          <w:t>N 364-ФЗ</w:t>
        </w:r>
      </w:hyperlink>
      <w:r>
        <w:t xml:space="preserve">, от 06.12.2011 </w:t>
      </w:r>
      <w:hyperlink r:id="rId46" w:history="1">
        <w:r>
          <w:rPr>
            <w:color w:val="0000FF"/>
          </w:rPr>
          <w:t>N 401-ФЗ</w:t>
        </w:r>
      </w:hyperlink>
      <w:r>
        <w:t>,</w:t>
      </w:r>
    </w:p>
    <w:p w:rsidR="00D86340" w:rsidRDefault="00D86340">
      <w:pPr>
        <w:pStyle w:val="ConsPlusNormal"/>
        <w:jc w:val="center"/>
      </w:pPr>
      <w:r>
        <w:t xml:space="preserve">от 25.06.2012 </w:t>
      </w:r>
      <w:hyperlink r:id="rId47" w:history="1">
        <w:r>
          <w:rPr>
            <w:color w:val="0000FF"/>
          </w:rPr>
          <w:t>N 93-ФЗ</w:t>
        </w:r>
      </w:hyperlink>
      <w:r>
        <w:t xml:space="preserve">, от 20.07.2012 </w:t>
      </w:r>
      <w:hyperlink r:id="rId48" w:history="1">
        <w:r>
          <w:rPr>
            <w:color w:val="0000FF"/>
          </w:rPr>
          <w:t>N 120-ФЗ</w:t>
        </w:r>
      </w:hyperlink>
      <w:r>
        <w:t xml:space="preserve">, от 28.07.2012 </w:t>
      </w:r>
      <w:hyperlink r:id="rId49" w:history="1">
        <w:r>
          <w:rPr>
            <w:color w:val="0000FF"/>
          </w:rPr>
          <w:t>N 133-ФЗ</w:t>
        </w:r>
      </w:hyperlink>
      <w:r>
        <w:t>,</w:t>
      </w:r>
    </w:p>
    <w:p w:rsidR="00D86340" w:rsidRDefault="00D86340">
      <w:pPr>
        <w:pStyle w:val="ConsPlusNormal"/>
        <w:jc w:val="center"/>
      </w:pPr>
      <w:r>
        <w:t xml:space="preserve">от 12.11.2012 </w:t>
      </w:r>
      <w:hyperlink r:id="rId50" w:history="1">
        <w:r>
          <w:rPr>
            <w:color w:val="0000FF"/>
          </w:rPr>
          <w:t>N 179-ФЗ</w:t>
        </w:r>
      </w:hyperlink>
      <w:r>
        <w:t xml:space="preserve">, от 30.12.2012 </w:t>
      </w:r>
      <w:hyperlink r:id="rId51" w:history="1">
        <w:r>
          <w:rPr>
            <w:color w:val="0000FF"/>
          </w:rPr>
          <w:t>N 289-ФЗ</w:t>
        </w:r>
      </w:hyperlink>
      <w:r>
        <w:t xml:space="preserve">, от 30.12.2012 </w:t>
      </w:r>
      <w:hyperlink r:id="rId52" w:history="1">
        <w:r>
          <w:rPr>
            <w:color w:val="0000FF"/>
          </w:rPr>
          <w:t>N 294-ФЗ</w:t>
        </w:r>
      </w:hyperlink>
      <w:r>
        <w:t>,</w:t>
      </w:r>
    </w:p>
    <w:p w:rsidR="00D86340" w:rsidRDefault="00D86340">
      <w:pPr>
        <w:pStyle w:val="ConsPlusNormal"/>
        <w:jc w:val="center"/>
      </w:pPr>
      <w:r>
        <w:t xml:space="preserve">от 30.12.2012 </w:t>
      </w:r>
      <w:hyperlink r:id="rId53" w:history="1">
        <w:r>
          <w:rPr>
            <w:color w:val="0000FF"/>
          </w:rPr>
          <w:t>N 318-ФЗ</w:t>
        </w:r>
      </w:hyperlink>
      <w:r>
        <w:t xml:space="preserve">, от 04.03.2013 </w:t>
      </w:r>
      <w:hyperlink r:id="rId54" w:history="1">
        <w:r>
          <w:rPr>
            <w:color w:val="0000FF"/>
          </w:rPr>
          <w:t>N 21-ФЗ</w:t>
        </w:r>
      </w:hyperlink>
      <w:r>
        <w:t xml:space="preserve">, от 04.03.2013 </w:t>
      </w:r>
      <w:hyperlink r:id="rId55" w:history="1">
        <w:r>
          <w:rPr>
            <w:color w:val="0000FF"/>
          </w:rPr>
          <w:t>N 22-ФЗ</w:t>
        </w:r>
      </w:hyperlink>
      <w:r>
        <w:t>,</w:t>
      </w:r>
    </w:p>
    <w:p w:rsidR="00D86340" w:rsidRDefault="00D86340">
      <w:pPr>
        <w:pStyle w:val="ConsPlusNormal"/>
        <w:jc w:val="center"/>
      </w:pPr>
      <w:r>
        <w:t xml:space="preserve">от 05.04.2013 </w:t>
      </w:r>
      <w:hyperlink r:id="rId56" w:history="1">
        <w:r>
          <w:rPr>
            <w:color w:val="0000FF"/>
          </w:rPr>
          <w:t>N 43-ФЗ</w:t>
        </w:r>
      </w:hyperlink>
      <w:r>
        <w:t xml:space="preserve">, от 07.06.2013 </w:t>
      </w:r>
      <w:hyperlink r:id="rId57" w:history="1">
        <w:r>
          <w:rPr>
            <w:color w:val="0000FF"/>
          </w:rPr>
          <w:t>N 113-ФЗ</w:t>
        </w:r>
      </w:hyperlink>
      <w:r>
        <w:t xml:space="preserve">, от 02.07.2013 </w:t>
      </w:r>
      <w:hyperlink r:id="rId58" w:history="1">
        <w:r>
          <w:rPr>
            <w:color w:val="0000FF"/>
          </w:rPr>
          <w:t>N 185-ФЗ</w:t>
        </w:r>
      </w:hyperlink>
      <w:r>
        <w:t>,</w:t>
      </w:r>
    </w:p>
    <w:p w:rsidR="00D86340" w:rsidRDefault="00D86340">
      <w:pPr>
        <w:pStyle w:val="ConsPlusNormal"/>
        <w:jc w:val="center"/>
      </w:pPr>
      <w:r>
        <w:t xml:space="preserve">от 02.07.2013 </w:t>
      </w:r>
      <w:hyperlink r:id="rId59" w:history="1">
        <w:r>
          <w:rPr>
            <w:color w:val="0000FF"/>
          </w:rPr>
          <w:t>N 188-ФЗ</w:t>
        </w:r>
      </w:hyperlink>
      <w:r>
        <w:t xml:space="preserve">, от 23.07.2013 </w:t>
      </w:r>
      <w:hyperlink r:id="rId60" w:history="1">
        <w:r>
          <w:rPr>
            <w:color w:val="0000FF"/>
          </w:rPr>
          <w:t>N 207-ФЗ</w:t>
        </w:r>
      </w:hyperlink>
      <w:r>
        <w:t xml:space="preserve">, от 23.07.2013 </w:t>
      </w:r>
      <w:hyperlink r:id="rId61" w:history="1">
        <w:r>
          <w:rPr>
            <w:color w:val="0000FF"/>
          </w:rPr>
          <w:t>N 247-ФЗ</w:t>
        </w:r>
      </w:hyperlink>
      <w:r>
        <w:t>,</w:t>
      </w:r>
    </w:p>
    <w:p w:rsidR="00D86340" w:rsidRDefault="00D86340">
      <w:pPr>
        <w:pStyle w:val="ConsPlusNormal"/>
        <w:jc w:val="center"/>
      </w:pPr>
      <w:r>
        <w:t xml:space="preserve">от 21.10.2013 </w:t>
      </w:r>
      <w:hyperlink r:id="rId62" w:history="1">
        <w:r>
          <w:rPr>
            <w:color w:val="0000FF"/>
          </w:rPr>
          <w:t>N 282-ФЗ</w:t>
        </w:r>
      </w:hyperlink>
      <w:r>
        <w:t xml:space="preserve">, от 28.12.2013 </w:t>
      </w:r>
      <w:hyperlink r:id="rId63" w:history="1">
        <w:r>
          <w:rPr>
            <w:color w:val="0000FF"/>
          </w:rPr>
          <w:t>N 396-ФЗ</w:t>
        </w:r>
      </w:hyperlink>
      <w:r>
        <w:t xml:space="preserve">, от 28.12.2013 </w:t>
      </w:r>
      <w:hyperlink r:id="rId64" w:history="1">
        <w:r>
          <w:rPr>
            <w:color w:val="0000FF"/>
          </w:rPr>
          <w:t>N 418-ФЗ</w:t>
        </w:r>
      </w:hyperlink>
      <w:r>
        <w:t>,</w:t>
      </w:r>
    </w:p>
    <w:p w:rsidR="00D86340" w:rsidRDefault="00D86340">
      <w:pPr>
        <w:pStyle w:val="ConsPlusNormal"/>
        <w:jc w:val="center"/>
      </w:pPr>
      <w:r>
        <w:t xml:space="preserve">от 02.04.2014 </w:t>
      </w:r>
      <w:hyperlink r:id="rId65" w:history="1">
        <w:r>
          <w:rPr>
            <w:color w:val="0000FF"/>
          </w:rPr>
          <w:t>N 65-ФЗ</w:t>
        </w:r>
      </w:hyperlink>
      <w:r>
        <w:t xml:space="preserve">, от 20.04.2014 </w:t>
      </w:r>
      <w:hyperlink r:id="rId66" w:history="1">
        <w:r>
          <w:rPr>
            <w:color w:val="0000FF"/>
          </w:rPr>
          <w:t>N 80-ФЗ</w:t>
        </w:r>
      </w:hyperlink>
      <w:r>
        <w:t xml:space="preserve">, от 05.05.2014 </w:t>
      </w:r>
      <w:hyperlink r:id="rId67" w:history="1">
        <w:r>
          <w:rPr>
            <w:color w:val="0000FF"/>
          </w:rPr>
          <w:t>N 131-ФЗ</w:t>
        </w:r>
      </w:hyperlink>
      <w:r>
        <w:t>,</w:t>
      </w:r>
    </w:p>
    <w:p w:rsidR="00D86340" w:rsidRDefault="00D86340">
      <w:pPr>
        <w:pStyle w:val="ConsPlusNormal"/>
        <w:jc w:val="center"/>
      </w:pPr>
      <w:r>
        <w:t xml:space="preserve">от 23.06.2014 </w:t>
      </w:r>
      <w:hyperlink r:id="rId68" w:history="1">
        <w:r>
          <w:rPr>
            <w:color w:val="0000FF"/>
          </w:rPr>
          <w:t>N 171-ФЗ</w:t>
        </w:r>
      </w:hyperlink>
      <w:r>
        <w:t xml:space="preserve">, от 28.06.2014 </w:t>
      </w:r>
      <w:hyperlink r:id="rId69" w:history="1">
        <w:r>
          <w:rPr>
            <w:color w:val="0000FF"/>
          </w:rPr>
          <w:t>N 180-ФЗ</w:t>
        </w:r>
      </w:hyperlink>
      <w:r>
        <w:t xml:space="preserve">, от 28.06.2014 </w:t>
      </w:r>
      <w:hyperlink r:id="rId70" w:history="1">
        <w:r>
          <w:rPr>
            <w:color w:val="0000FF"/>
          </w:rPr>
          <w:t>N 181-ФЗ</w:t>
        </w:r>
      </w:hyperlink>
      <w:r>
        <w:t>,</w:t>
      </w:r>
    </w:p>
    <w:p w:rsidR="00D86340" w:rsidRDefault="00D86340">
      <w:pPr>
        <w:pStyle w:val="ConsPlusNormal"/>
        <w:jc w:val="center"/>
      </w:pPr>
      <w:r>
        <w:t xml:space="preserve">от 21.07.2014 </w:t>
      </w:r>
      <w:hyperlink r:id="rId71" w:history="1">
        <w:r>
          <w:rPr>
            <w:color w:val="0000FF"/>
          </w:rPr>
          <w:t>N 217-ФЗ</w:t>
        </w:r>
      </w:hyperlink>
      <w:r>
        <w:t xml:space="preserve">, от 21.07.2014 </w:t>
      </w:r>
      <w:hyperlink r:id="rId72" w:history="1">
        <w:r>
          <w:rPr>
            <w:color w:val="0000FF"/>
          </w:rPr>
          <w:t>N 224-ФЗ</w:t>
        </w:r>
      </w:hyperlink>
      <w:r>
        <w:t xml:space="preserve">, от 14.10.2014 </w:t>
      </w:r>
      <w:hyperlink r:id="rId73" w:history="1">
        <w:r>
          <w:rPr>
            <w:color w:val="0000FF"/>
          </w:rPr>
          <w:t>N 307-ФЗ</w:t>
        </w:r>
      </w:hyperlink>
      <w:r>
        <w:t>,</w:t>
      </w:r>
    </w:p>
    <w:p w:rsidR="00D86340" w:rsidRDefault="00D86340">
      <w:pPr>
        <w:pStyle w:val="ConsPlusNormal"/>
        <w:jc w:val="center"/>
      </w:pPr>
      <w:r>
        <w:t xml:space="preserve">от 22.10.2014 </w:t>
      </w:r>
      <w:hyperlink r:id="rId74" w:history="1">
        <w:r>
          <w:rPr>
            <w:color w:val="0000FF"/>
          </w:rPr>
          <w:t>N 315-ФЗ</w:t>
        </w:r>
      </w:hyperlink>
      <w:r>
        <w:t xml:space="preserve">, от 22.10.2014 </w:t>
      </w:r>
      <w:hyperlink r:id="rId75" w:history="1">
        <w:r>
          <w:rPr>
            <w:color w:val="0000FF"/>
          </w:rPr>
          <w:t>N 320-ФЗ</w:t>
        </w:r>
      </w:hyperlink>
      <w:r>
        <w:t xml:space="preserve">, от 24.11.2014 </w:t>
      </w:r>
      <w:hyperlink r:id="rId76" w:history="1">
        <w:r>
          <w:rPr>
            <w:color w:val="0000FF"/>
          </w:rPr>
          <w:t>N 359-ФЗ</w:t>
        </w:r>
      </w:hyperlink>
      <w:r>
        <w:t>,</w:t>
      </w:r>
    </w:p>
    <w:p w:rsidR="00D86340" w:rsidRDefault="00D86340">
      <w:pPr>
        <w:pStyle w:val="ConsPlusNormal"/>
        <w:jc w:val="center"/>
      </w:pPr>
      <w:r>
        <w:t xml:space="preserve">от 29.12.2014 </w:t>
      </w:r>
      <w:hyperlink r:id="rId77" w:history="1">
        <w:r>
          <w:rPr>
            <w:color w:val="0000FF"/>
          </w:rPr>
          <w:t>N 456-ФЗ</w:t>
        </w:r>
      </w:hyperlink>
      <w:r>
        <w:t xml:space="preserve">, от 29.12.2014 </w:t>
      </w:r>
      <w:hyperlink r:id="rId78" w:history="1">
        <w:r>
          <w:rPr>
            <w:color w:val="0000FF"/>
          </w:rPr>
          <w:t>N 458-ФЗ</w:t>
        </w:r>
      </w:hyperlink>
      <w:r>
        <w:t xml:space="preserve">, от 29.12.2014 </w:t>
      </w:r>
      <w:hyperlink r:id="rId79" w:history="1">
        <w:r>
          <w:rPr>
            <w:color w:val="0000FF"/>
          </w:rPr>
          <w:t>N 485-ФЗ</w:t>
        </w:r>
      </w:hyperlink>
      <w:r>
        <w:t>,</w:t>
      </w:r>
    </w:p>
    <w:p w:rsidR="00D86340" w:rsidRDefault="00D86340">
      <w:pPr>
        <w:pStyle w:val="ConsPlusNormal"/>
        <w:jc w:val="center"/>
      </w:pPr>
      <w:r>
        <w:t xml:space="preserve">от 31.12.2014 </w:t>
      </w:r>
      <w:hyperlink r:id="rId80" w:history="1">
        <w:r>
          <w:rPr>
            <w:color w:val="0000FF"/>
          </w:rPr>
          <w:t>N 499-ФЗ</w:t>
        </w:r>
      </w:hyperlink>
      <w:r>
        <w:t xml:space="preserve">, от 31.12.2014 </w:t>
      </w:r>
      <w:hyperlink r:id="rId81" w:history="1">
        <w:r>
          <w:rPr>
            <w:color w:val="0000FF"/>
          </w:rPr>
          <w:t>N 519-ФЗ</w:t>
        </w:r>
      </w:hyperlink>
      <w:r>
        <w:t xml:space="preserve">, от 31.12.2014 </w:t>
      </w:r>
      <w:hyperlink r:id="rId82" w:history="1">
        <w:r>
          <w:rPr>
            <w:color w:val="0000FF"/>
          </w:rPr>
          <w:t>N 533-ФЗ</w:t>
        </w:r>
      </w:hyperlink>
      <w:r>
        <w:t>,</w:t>
      </w:r>
    </w:p>
    <w:p w:rsidR="00D86340" w:rsidRDefault="00D86340">
      <w:pPr>
        <w:pStyle w:val="ConsPlusNormal"/>
        <w:jc w:val="center"/>
      </w:pPr>
      <w:r>
        <w:t xml:space="preserve">от 20.04.2015 </w:t>
      </w:r>
      <w:hyperlink r:id="rId83" w:history="1">
        <w:r>
          <w:rPr>
            <w:color w:val="0000FF"/>
          </w:rPr>
          <w:t>N 102-ФЗ</w:t>
        </w:r>
      </w:hyperlink>
      <w:r>
        <w:t xml:space="preserve">, от 29.06.2015 </w:t>
      </w:r>
      <w:hyperlink r:id="rId84" w:history="1">
        <w:r>
          <w:rPr>
            <w:color w:val="0000FF"/>
          </w:rPr>
          <w:t>N 176-ФЗ</w:t>
        </w:r>
      </w:hyperlink>
      <w:r>
        <w:t xml:space="preserve">, от 13.07.2015 </w:t>
      </w:r>
      <w:hyperlink r:id="rId85" w:history="1">
        <w:r>
          <w:rPr>
            <w:color w:val="0000FF"/>
          </w:rPr>
          <w:t>N 213-ФЗ</w:t>
        </w:r>
      </w:hyperlink>
      <w:r>
        <w:t>,</w:t>
      </w:r>
    </w:p>
    <w:p w:rsidR="00D86340" w:rsidRDefault="00D86340">
      <w:pPr>
        <w:pStyle w:val="ConsPlusNormal"/>
        <w:jc w:val="center"/>
      </w:pPr>
      <w:r>
        <w:t xml:space="preserve">от 13.07.2015 </w:t>
      </w:r>
      <w:hyperlink r:id="rId86" w:history="1">
        <w:r>
          <w:rPr>
            <w:color w:val="0000FF"/>
          </w:rPr>
          <w:t>N 216-ФЗ</w:t>
        </w:r>
      </w:hyperlink>
      <w:r>
        <w:t xml:space="preserve">, от 13.07.2015 </w:t>
      </w:r>
      <w:hyperlink r:id="rId87" w:history="1">
        <w:r>
          <w:rPr>
            <w:color w:val="0000FF"/>
          </w:rPr>
          <w:t>N 224-ФЗ</w:t>
        </w:r>
      </w:hyperlink>
      <w:r>
        <w:t xml:space="preserve">, от 13.07.2015 </w:t>
      </w:r>
      <w:hyperlink r:id="rId88" w:history="1">
        <w:r>
          <w:rPr>
            <w:color w:val="0000FF"/>
          </w:rPr>
          <w:t>N 252-ФЗ</w:t>
        </w:r>
      </w:hyperlink>
      <w:r>
        <w:t>,</w:t>
      </w:r>
    </w:p>
    <w:p w:rsidR="00D86340" w:rsidRDefault="00D86340">
      <w:pPr>
        <w:pStyle w:val="ConsPlusNormal"/>
        <w:jc w:val="center"/>
      </w:pPr>
      <w:r>
        <w:t xml:space="preserve">от 13.07.2015 </w:t>
      </w:r>
      <w:hyperlink r:id="rId89" w:history="1">
        <w:r>
          <w:rPr>
            <w:color w:val="0000FF"/>
          </w:rPr>
          <w:t>N 263-ФЗ</w:t>
        </w:r>
      </w:hyperlink>
      <w:r>
        <w:t xml:space="preserve">, от 28.11.2015 </w:t>
      </w:r>
      <w:hyperlink r:id="rId90" w:history="1">
        <w:r>
          <w:rPr>
            <w:color w:val="0000FF"/>
          </w:rPr>
          <w:t>N 339-ФЗ</w:t>
        </w:r>
      </w:hyperlink>
      <w:r>
        <w:t xml:space="preserve">, от 29.12.2015 </w:t>
      </w:r>
      <w:hyperlink r:id="rId91" w:history="1">
        <w:r>
          <w:rPr>
            <w:color w:val="0000FF"/>
          </w:rPr>
          <w:t>N 402-ФЗ</w:t>
        </w:r>
      </w:hyperlink>
      <w:r>
        <w:t>,</w:t>
      </w:r>
    </w:p>
    <w:p w:rsidR="00D86340" w:rsidRDefault="00D86340">
      <w:pPr>
        <w:pStyle w:val="ConsPlusNormal"/>
        <w:jc w:val="center"/>
      </w:pPr>
      <w:r>
        <w:t xml:space="preserve">от 30.12.2015 </w:t>
      </w:r>
      <w:hyperlink r:id="rId92" w:history="1">
        <w:r>
          <w:rPr>
            <w:color w:val="0000FF"/>
          </w:rPr>
          <w:t>N 459-ФЗ</w:t>
        </w:r>
      </w:hyperlink>
      <w:r>
        <w:t xml:space="preserve">, от 23.06.2016 </w:t>
      </w:r>
      <w:hyperlink r:id="rId93" w:history="1">
        <w:r>
          <w:rPr>
            <w:color w:val="0000FF"/>
          </w:rPr>
          <w:t>N 198-ФЗ</w:t>
        </w:r>
      </w:hyperlink>
      <w:r>
        <w:t xml:space="preserve">, от 03.07.2016 </w:t>
      </w:r>
      <w:hyperlink r:id="rId94" w:history="1">
        <w:r>
          <w:rPr>
            <w:color w:val="0000FF"/>
          </w:rPr>
          <w:t>N 315-ФЗ</w:t>
        </w:r>
      </w:hyperlink>
      <w:r>
        <w:t>,</w:t>
      </w:r>
    </w:p>
    <w:p w:rsidR="00D86340" w:rsidRDefault="00D86340">
      <w:pPr>
        <w:pStyle w:val="ConsPlusNormal"/>
        <w:jc w:val="center"/>
      </w:pPr>
      <w:r>
        <w:t xml:space="preserve">от 03.07.2016 </w:t>
      </w:r>
      <w:hyperlink r:id="rId95" w:history="1">
        <w:r>
          <w:rPr>
            <w:color w:val="0000FF"/>
          </w:rPr>
          <w:t>N 361-ФЗ</w:t>
        </w:r>
      </w:hyperlink>
      <w:r>
        <w:t xml:space="preserve">, от 03.07.2016 </w:t>
      </w:r>
      <w:hyperlink r:id="rId96" w:history="1">
        <w:r>
          <w:rPr>
            <w:color w:val="0000FF"/>
          </w:rPr>
          <w:t>N 368-ФЗ</w:t>
        </w:r>
      </w:hyperlink>
      <w:r>
        <w:t xml:space="preserve">, от 03.07.2016 </w:t>
      </w:r>
      <w:hyperlink r:id="rId97" w:history="1">
        <w:r>
          <w:rPr>
            <w:color w:val="0000FF"/>
          </w:rPr>
          <w:t>N 369-ФЗ</w:t>
        </w:r>
      </w:hyperlink>
      <w:r>
        <w:t>,</w:t>
      </w:r>
    </w:p>
    <w:p w:rsidR="00D86340" w:rsidRDefault="00D86340">
      <w:pPr>
        <w:pStyle w:val="ConsPlusNormal"/>
        <w:jc w:val="center"/>
      </w:pPr>
      <w:r>
        <w:t xml:space="preserve">от 03.07.2016 </w:t>
      </w:r>
      <w:hyperlink r:id="rId98" w:history="1">
        <w:r>
          <w:rPr>
            <w:color w:val="0000FF"/>
          </w:rPr>
          <w:t>N 370-ФЗ</w:t>
        </w:r>
      </w:hyperlink>
      <w:r>
        <w:t xml:space="preserve">, от 03.07.2016 </w:t>
      </w:r>
      <w:hyperlink r:id="rId99" w:history="1">
        <w:r>
          <w:rPr>
            <w:color w:val="0000FF"/>
          </w:rPr>
          <w:t>N 371-ФЗ</w:t>
        </w:r>
      </w:hyperlink>
      <w:r>
        <w:t xml:space="preserve">, от 03.07.2016 </w:t>
      </w:r>
      <w:hyperlink r:id="rId100" w:history="1">
        <w:r>
          <w:rPr>
            <w:color w:val="0000FF"/>
          </w:rPr>
          <w:t>N 372-ФЗ</w:t>
        </w:r>
      </w:hyperlink>
      <w:r>
        <w:t>,</w:t>
      </w:r>
    </w:p>
    <w:p w:rsidR="00D86340" w:rsidRDefault="00D86340">
      <w:pPr>
        <w:pStyle w:val="ConsPlusNormal"/>
        <w:jc w:val="center"/>
      </w:pPr>
      <w:r>
        <w:t xml:space="preserve">от 03.07.2016 </w:t>
      </w:r>
      <w:hyperlink r:id="rId101" w:history="1">
        <w:r>
          <w:rPr>
            <w:color w:val="0000FF"/>
          </w:rPr>
          <w:t>N 373-ФЗ</w:t>
        </w:r>
      </w:hyperlink>
      <w:r>
        <w:t xml:space="preserve">, от 19.12.2016 </w:t>
      </w:r>
      <w:hyperlink r:id="rId102" w:history="1">
        <w:r>
          <w:rPr>
            <w:color w:val="0000FF"/>
          </w:rPr>
          <w:t>N 445-ФЗ</w:t>
        </w:r>
      </w:hyperlink>
      <w:r>
        <w:t xml:space="preserve">, от 07.03.2017 </w:t>
      </w:r>
      <w:hyperlink r:id="rId103" w:history="1">
        <w:r>
          <w:rPr>
            <w:color w:val="0000FF"/>
          </w:rPr>
          <w:t>N 31-ФЗ</w:t>
        </w:r>
      </w:hyperlink>
      <w:r>
        <w:t>,</w:t>
      </w:r>
    </w:p>
    <w:p w:rsidR="00D86340" w:rsidRDefault="00D86340">
      <w:pPr>
        <w:pStyle w:val="ConsPlusNormal"/>
        <w:jc w:val="center"/>
      </w:pPr>
      <w:r>
        <w:t xml:space="preserve">от 18.06.2017 </w:t>
      </w:r>
      <w:hyperlink r:id="rId104" w:history="1">
        <w:r>
          <w:rPr>
            <w:color w:val="0000FF"/>
          </w:rPr>
          <w:t>N 126-ФЗ</w:t>
        </w:r>
      </w:hyperlink>
      <w:r>
        <w:t>)</w:t>
      </w:r>
    </w:p>
    <w:p w:rsidR="00D86340" w:rsidRDefault="00D86340">
      <w:pPr>
        <w:pStyle w:val="ConsPlusNormal"/>
        <w:ind w:firstLine="540"/>
        <w:jc w:val="both"/>
      </w:pPr>
    </w:p>
    <w:p w:rsidR="00D86340" w:rsidRDefault="00D86340">
      <w:pPr>
        <w:pStyle w:val="ConsPlusTitle"/>
        <w:jc w:val="center"/>
        <w:outlineLvl w:val="0"/>
      </w:pPr>
      <w:r>
        <w:t>Глава 1. ОБЩИЕ ПОЛОЖЕНИЯ</w:t>
      </w:r>
    </w:p>
    <w:p w:rsidR="00D86340" w:rsidRDefault="00D86340">
      <w:pPr>
        <w:pStyle w:val="ConsPlusNormal"/>
        <w:jc w:val="center"/>
      </w:pPr>
    </w:p>
    <w:p w:rsidR="00D86340" w:rsidRDefault="00D86340">
      <w:pPr>
        <w:pStyle w:val="ConsPlusNormal"/>
        <w:ind w:firstLine="540"/>
        <w:jc w:val="both"/>
        <w:outlineLvl w:val="1"/>
      </w:pPr>
      <w:r>
        <w:lastRenderedPageBreak/>
        <w:t>Статья 1. Основные понятия, используемые в настоящем Кодексе</w:t>
      </w:r>
    </w:p>
    <w:p w:rsidR="00D86340" w:rsidRDefault="00D86340">
      <w:pPr>
        <w:pStyle w:val="ConsPlusNormal"/>
        <w:ind w:firstLine="540"/>
        <w:jc w:val="both"/>
      </w:pPr>
    </w:p>
    <w:p w:rsidR="00D86340" w:rsidRDefault="00D86340">
      <w:pPr>
        <w:pStyle w:val="ConsPlusNormal"/>
        <w:ind w:firstLine="540"/>
        <w:jc w:val="both"/>
      </w:pPr>
      <w:r>
        <w:t>В целях настоящего Кодекса используются следующие основные понятия:</w:t>
      </w:r>
    </w:p>
    <w:p w:rsidR="00D86340" w:rsidRDefault="00D86340">
      <w:pPr>
        <w:pStyle w:val="ConsPlusNormal"/>
        <w:spacing w:before="220"/>
        <w:ind w:firstLine="540"/>
        <w:jc w:val="both"/>
      </w:pPr>
      <w:r>
        <w:t>1) 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D86340" w:rsidRDefault="00D86340">
      <w:pPr>
        <w:pStyle w:val="ConsPlusNormal"/>
        <w:jc w:val="both"/>
      </w:pPr>
      <w:r>
        <w:t xml:space="preserve">(в ред. Федерального </w:t>
      </w:r>
      <w:hyperlink r:id="rId105" w:history="1">
        <w:r>
          <w:rPr>
            <w:color w:val="0000FF"/>
          </w:rPr>
          <w:t>закона</w:t>
        </w:r>
      </w:hyperlink>
      <w:r>
        <w:t xml:space="preserve"> от 28.11.2011 N 337-ФЗ)</w:t>
      </w:r>
    </w:p>
    <w:p w:rsidR="00D86340" w:rsidRDefault="00D86340">
      <w:pPr>
        <w:pStyle w:val="ConsPlusNormal"/>
        <w:spacing w:before="220"/>
        <w:ind w:firstLine="540"/>
        <w:jc w:val="both"/>
      </w:pPr>
      <w:r>
        <w:t>2) территориальное планирование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D86340" w:rsidRDefault="00D86340">
      <w:pPr>
        <w:pStyle w:val="ConsPlusNormal"/>
        <w:jc w:val="both"/>
      </w:pPr>
      <w:r>
        <w:t xml:space="preserve">(в ред. Федерального </w:t>
      </w:r>
      <w:hyperlink r:id="rId106" w:history="1">
        <w:r>
          <w:rPr>
            <w:color w:val="0000FF"/>
          </w:rPr>
          <w:t>закона</w:t>
        </w:r>
      </w:hyperlink>
      <w:r>
        <w:t xml:space="preserve"> от 20.03.2011 N 41-ФЗ)</w:t>
      </w:r>
    </w:p>
    <w:p w:rsidR="00D86340" w:rsidRDefault="00D86340">
      <w:pPr>
        <w:pStyle w:val="ConsPlusNormal"/>
        <w:spacing w:before="220"/>
        <w:ind w:firstLine="540"/>
        <w:jc w:val="both"/>
      </w:pPr>
      <w:r>
        <w:t>3) 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D86340" w:rsidRDefault="00D86340">
      <w:pPr>
        <w:pStyle w:val="ConsPlusNormal"/>
        <w:pBdr>
          <w:top w:val="single" w:sz="6" w:space="0" w:color="auto"/>
        </w:pBdr>
        <w:spacing w:before="100" w:after="100"/>
        <w:jc w:val="both"/>
        <w:rPr>
          <w:sz w:val="2"/>
          <w:szCs w:val="2"/>
        </w:rPr>
      </w:pPr>
    </w:p>
    <w:p w:rsidR="00D86340" w:rsidRDefault="00D86340">
      <w:pPr>
        <w:pStyle w:val="ConsPlusNormal"/>
        <w:ind w:firstLine="540"/>
        <w:jc w:val="both"/>
      </w:pPr>
      <w:r>
        <w:t>КонсультантПлюс: примечание.</w:t>
      </w:r>
    </w:p>
    <w:p w:rsidR="00D86340" w:rsidRDefault="00D86340">
      <w:pPr>
        <w:pStyle w:val="ConsPlusNormal"/>
        <w:ind w:firstLine="540"/>
        <w:jc w:val="both"/>
      </w:pPr>
      <w:r>
        <w:t xml:space="preserve">С 30 сентября 2017 года Федеральным </w:t>
      </w:r>
      <w:hyperlink r:id="rId107" w:history="1">
        <w:r>
          <w:rPr>
            <w:color w:val="0000FF"/>
          </w:rPr>
          <w:t>законом</w:t>
        </w:r>
      </w:hyperlink>
      <w:r>
        <w:t xml:space="preserve"> от 01.07.2017 N 135-ФЗ в пункт 4 статьи 1 вносятся изменения. См. текст в будущей </w:t>
      </w:r>
      <w:hyperlink r:id="rId108" w:history="1">
        <w:r>
          <w:rPr>
            <w:color w:val="0000FF"/>
          </w:rPr>
          <w:t>редакции</w:t>
        </w:r>
      </w:hyperlink>
      <w:r>
        <w:t>.</w:t>
      </w:r>
    </w:p>
    <w:p w:rsidR="00D86340" w:rsidRDefault="00D86340">
      <w:pPr>
        <w:pStyle w:val="ConsPlusNormal"/>
        <w:pBdr>
          <w:top w:val="single" w:sz="6" w:space="0" w:color="auto"/>
        </w:pBdr>
        <w:spacing w:before="100" w:after="100"/>
        <w:jc w:val="both"/>
        <w:rPr>
          <w:sz w:val="2"/>
          <w:szCs w:val="2"/>
        </w:rPr>
      </w:pPr>
    </w:p>
    <w:p w:rsidR="00D86340" w:rsidRDefault="00D86340">
      <w:pPr>
        <w:pStyle w:val="ConsPlusNormal"/>
        <w:ind w:firstLine="540"/>
        <w:jc w:val="both"/>
      </w:pPr>
      <w:r>
        <w:t>4) 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D86340" w:rsidRDefault="00D86340">
      <w:pPr>
        <w:pStyle w:val="ConsPlusNormal"/>
        <w:jc w:val="both"/>
      </w:pPr>
      <w:r>
        <w:t xml:space="preserve">(в ред. Федеральных законов от 14.07.2008 </w:t>
      </w:r>
      <w:hyperlink r:id="rId109" w:history="1">
        <w:r>
          <w:rPr>
            <w:color w:val="0000FF"/>
          </w:rPr>
          <w:t>N 118-ФЗ</w:t>
        </w:r>
      </w:hyperlink>
      <w:r>
        <w:t xml:space="preserve">, от 21.10.2013 </w:t>
      </w:r>
      <w:hyperlink r:id="rId110" w:history="1">
        <w:r>
          <w:rPr>
            <w:color w:val="0000FF"/>
          </w:rPr>
          <w:t>N 282-ФЗ</w:t>
        </w:r>
      </w:hyperlink>
      <w:r>
        <w:t>)</w:t>
      </w:r>
    </w:p>
    <w:p w:rsidR="00D86340" w:rsidRDefault="00D86340">
      <w:pPr>
        <w:pStyle w:val="ConsPlusNormal"/>
        <w:spacing w:before="220"/>
        <w:ind w:firstLine="540"/>
        <w:jc w:val="both"/>
      </w:pPr>
      <w:r>
        <w:t>5) функциональные зоны - зоны, для которых документами территориального планирования определены границы и функциональное назначение;</w:t>
      </w:r>
    </w:p>
    <w:p w:rsidR="00D86340" w:rsidRDefault="00D86340">
      <w:pPr>
        <w:pStyle w:val="ConsPlusNormal"/>
        <w:spacing w:before="220"/>
        <w:ind w:firstLine="540"/>
        <w:jc w:val="both"/>
      </w:pPr>
      <w:r>
        <w:t>6) 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w:t>
      </w:r>
    </w:p>
    <w:p w:rsidR="00D86340" w:rsidRDefault="00D86340">
      <w:pPr>
        <w:pStyle w:val="ConsPlusNormal"/>
        <w:spacing w:before="220"/>
        <w:ind w:firstLine="540"/>
        <w:jc w:val="both"/>
      </w:pPr>
      <w:r>
        <w:t>7) территориальные зоны - зоны, для которых в правилах землепользования и застройки определены границы и установлены градостроительные регламенты;</w:t>
      </w:r>
    </w:p>
    <w:p w:rsidR="00D86340" w:rsidRDefault="00D86340">
      <w:pPr>
        <w:pStyle w:val="ConsPlusNormal"/>
        <w:spacing w:before="220"/>
        <w:ind w:firstLine="540"/>
        <w:jc w:val="both"/>
      </w:pPr>
      <w:r>
        <w:t>8) 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D86340" w:rsidRDefault="00D86340">
      <w:pPr>
        <w:pStyle w:val="ConsPlusNormal"/>
        <w:spacing w:before="220"/>
        <w:ind w:firstLine="540"/>
        <w:jc w:val="both"/>
      </w:pPr>
      <w:r>
        <w:t xml:space="preserve">9) 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w:t>
      </w:r>
      <w:r>
        <w:lastRenderedPageBreak/>
        <w:t>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D86340" w:rsidRDefault="00D86340">
      <w:pPr>
        <w:pStyle w:val="ConsPlusNormal"/>
        <w:jc w:val="both"/>
      </w:pPr>
      <w:r>
        <w:t xml:space="preserve">(в ред. Федерального </w:t>
      </w:r>
      <w:hyperlink r:id="rId111" w:history="1">
        <w:r>
          <w:rPr>
            <w:color w:val="0000FF"/>
          </w:rPr>
          <w:t>закона</w:t>
        </w:r>
      </w:hyperlink>
      <w:r>
        <w:t xml:space="preserve"> от 03.07.2016 N 373-ФЗ)</w:t>
      </w:r>
    </w:p>
    <w:p w:rsidR="00D86340" w:rsidRDefault="00D86340">
      <w:pPr>
        <w:pStyle w:val="ConsPlusNormal"/>
        <w:spacing w:before="220"/>
        <w:ind w:firstLine="540"/>
        <w:jc w:val="both"/>
      </w:pPr>
      <w:r>
        <w:t>10) 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D86340" w:rsidRDefault="00D86340">
      <w:pPr>
        <w:pStyle w:val="ConsPlusNormal"/>
        <w:spacing w:before="220"/>
        <w:ind w:firstLine="540"/>
        <w:jc w:val="both"/>
      </w:pPr>
      <w:r>
        <w:t>10.1) линейные объекты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D86340" w:rsidRDefault="00D86340">
      <w:pPr>
        <w:pStyle w:val="ConsPlusNormal"/>
        <w:jc w:val="both"/>
      </w:pPr>
      <w:r>
        <w:t xml:space="preserve">(п. 10.1 введен Федеральным </w:t>
      </w:r>
      <w:hyperlink r:id="rId112" w:history="1">
        <w:r>
          <w:rPr>
            <w:color w:val="0000FF"/>
          </w:rPr>
          <w:t>законом</w:t>
        </w:r>
      </w:hyperlink>
      <w:r>
        <w:t xml:space="preserve"> от 03.07.2016 N 373-ФЗ)</w:t>
      </w:r>
    </w:p>
    <w:p w:rsidR="00D86340" w:rsidRDefault="00D86340">
      <w:pPr>
        <w:pStyle w:val="ConsPlusNormal"/>
        <w:spacing w:before="220"/>
        <w:ind w:firstLine="540"/>
        <w:jc w:val="both"/>
      </w:pPr>
      <w:r>
        <w:t>11) красные линии -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
    <w:p w:rsidR="00D86340" w:rsidRDefault="00D86340">
      <w:pPr>
        <w:pStyle w:val="ConsPlusNormal"/>
        <w:jc w:val="both"/>
      </w:pPr>
      <w:r>
        <w:t xml:space="preserve">(п. 11 в ред. Федерального </w:t>
      </w:r>
      <w:hyperlink r:id="rId113" w:history="1">
        <w:r>
          <w:rPr>
            <w:color w:val="0000FF"/>
          </w:rPr>
          <w:t>закона</w:t>
        </w:r>
      </w:hyperlink>
      <w:r>
        <w:t xml:space="preserve"> от 03.07.2016 N 373-ФЗ)</w:t>
      </w:r>
    </w:p>
    <w:p w:rsidR="00D86340" w:rsidRDefault="00D86340">
      <w:pPr>
        <w:pStyle w:val="ConsPlusNormal"/>
        <w:spacing w:before="220"/>
        <w:ind w:firstLine="540"/>
        <w:jc w:val="both"/>
      </w:pPr>
      <w:r>
        <w:t>12) 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D86340" w:rsidRDefault="00D86340">
      <w:pPr>
        <w:pStyle w:val="ConsPlusNormal"/>
        <w:jc w:val="both"/>
      </w:pPr>
      <w:r>
        <w:t xml:space="preserve">(в ред. Федерального </w:t>
      </w:r>
      <w:hyperlink r:id="rId114" w:history="1">
        <w:r>
          <w:rPr>
            <w:color w:val="0000FF"/>
          </w:rPr>
          <w:t>закона</w:t>
        </w:r>
      </w:hyperlink>
      <w:r>
        <w:t xml:space="preserve"> от 19.07.2011 N 246-ФЗ)</w:t>
      </w:r>
    </w:p>
    <w:p w:rsidR="00D86340" w:rsidRDefault="00D86340">
      <w:pPr>
        <w:pStyle w:val="ConsPlusNormal"/>
        <w:spacing w:before="220"/>
        <w:ind w:firstLine="540"/>
        <w:jc w:val="both"/>
      </w:pPr>
      <w:r>
        <w:t>13) строительство - создание зданий, строений, сооружений (в том числе на месте сносимых объектов капитального строительства);</w:t>
      </w:r>
    </w:p>
    <w:p w:rsidR="00D86340" w:rsidRDefault="00D86340">
      <w:pPr>
        <w:pStyle w:val="ConsPlusNormal"/>
        <w:spacing w:before="220"/>
        <w:ind w:firstLine="540"/>
        <w:jc w:val="both"/>
      </w:pPr>
      <w:r>
        <w:t>14) реконструкция объектов капитального строительства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D86340" w:rsidRDefault="00D86340">
      <w:pPr>
        <w:pStyle w:val="ConsPlusNormal"/>
        <w:jc w:val="both"/>
      </w:pPr>
      <w:r>
        <w:t xml:space="preserve">(п. 14 в ред. Федерального </w:t>
      </w:r>
      <w:hyperlink r:id="rId115" w:history="1">
        <w:r>
          <w:rPr>
            <w:color w:val="0000FF"/>
          </w:rPr>
          <w:t>закона</w:t>
        </w:r>
      </w:hyperlink>
      <w:r>
        <w:t xml:space="preserve"> от 28.11.2011 N 337-ФЗ)</w:t>
      </w:r>
    </w:p>
    <w:p w:rsidR="00D86340" w:rsidRDefault="00D86340">
      <w:pPr>
        <w:pStyle w:val="ConsPlusNormal"/>
        <w:spacing w:before="220"/>
        <w:ind w:firstLine="540"/>
        <w:jc w:val="both"/>
      </w:pPr>
      <w:r>
        <w:t>14.1) 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D86340" w:rsidRDefault="00D86340">
      <w:pPr>
        <w:pStyle w:val="ConsPlusNormal"/>
        <w:jc w:val="both"/>
      </w:pPr>
      <w:r>
        <w:t xml:space="preserve">(п. 14.1 введен Федеральным </w:t>
      </w:r>
      <w:hyperlink r:id="rId116" w:history="1">
        <w:r>
          <w:rPr>
            <w:color w:val="0000FF"/>
          </w:rPr>
          <w:t>законом</w:t>
        </w:r>
      </w:hyperlink>
      <w:r>
        <w:t xml:space="preserve"> от 18.07.2011 N 215-ФЗ)</w:t>
      </w:r>
    </w:p>
    <w:p w:rsidR="00D86340" w:rsidRDefault="00D86340">
      <w:pPr>
        <w:pStyle w:val="ConsPlusNormal"/>
        <w:spacing w:before="220"/>
        <w:ind w:firstLine="540"/>
        <w:jc w:val="both"/>
      </w:pPr>
      <w:r>
        <w:t>14.2) 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D86340" w:rsidRDefault="00D86340">
      <w:pPr>
        <w:pStyle w:val="ConsPlusNormal"/>
        <w:jc w:val="both"/>
      </w:pPr>
      <w:r>
        <w:lastRenderedPageBreak/>
        <w:t xml:space="preserve">(п. 14.2 введен Федеральным </w:t>
      </w:r>
      <w:hyperlink r:id="rId117" w:history="1">
        <w:r>
          <w:rPr>
            <w:color w:val="0000FF"/>
          </w:rPr>
          <w:t>законом</w:t>
        </w:r>
      </w:hyperlink>
      <w:r>
        <w:t xml:space="preserve"> от 18.07.2011 N 215-ФЗ)</w:t>
      </w:r>
    </w:p>
    <w:p w:rsidR="00D86340" w:rsidRDefault="00D86340">
      <w:pPr>
        <w:pStyle w:val="ConsPlusNormal"/>
        <w:spacing w:before="220"/>
        <w:ind w:firstLine="540"/>
        <w:jc w:val="both"/>
      </w:pPr>
      <w:r>
        <w:t>14.3) 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D86340" w:rsidRDefault="00D86340">
      <w:pPr>
        <w:pStyle w:val="ConsPlusNormal"/>
        <w:jc w:val="both"/>
      </w:pPr>
      <w:r>
        <w:t xml:space="preserve">(п. 14.3 введен Федеральным </w:t>
      </w:r>
      <w:hyperlink r:id="rId118" w:history="1">
        <w:r>
          <w:rPr>
            <w:color w:val="0000FF"/>
          </w:rPr>
          <w:t>законом</w:t>
        </w:r>
      </w:hyperlink>
      <w:r>
        <w:t xml:space="preserve"> от 18.07.2011 N 215-ФЗ)</w:t>
      </w:r>
    </w:p>
    <w:p w:rsidR="00D86340" w:rsidRDefault="00D86340">
      <w:pPr>
        <w:pStyle w:val="ConsPlusNormal"/>
        <w:spacing w:before="220"/>
        <w:ind w:firstLine="540"/>
        <w:jc w:val="both"/>
      </w:pPr>
      <w:r>
        <w:t>15) 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D86340" w:rsidRDefault="00D86340">
      <w:pPr>
        <w:pStyle w:val="ConsPlusNormal"/>
        <w:spacing w:before="220"/>
        <w:ind w:firstLine="540"/>
        <w:jc w:val="both"/>
      </w:pPr>
      <w:r>
        <w:t>16) 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rsidR="00D86340" w:rsidRDefault="00D86340">
      <w:pPr>
        <w:pStyle w:val="ConsPlusNormal"/>
        <w:jc w:val="both"/>
      </w:pPr>
      <w:r>
        <w:t xml:space="preserve">(в ред. Федеральных законов от 28.12.2013 </w:t>
      </w:r>
      <w:hyperlink r:id="rId119" w:history="1">
        <w:r>
          <w:rPr>
            <w:color w:val="0000FF"/>
          </w:rPr>
          <w:t>N 418-ФЗ</w:t>
        </w:r>
      </w:hyperlink>
      <w:r>
        <w:t xml:space="preserve">, от 13.07.2015 </w:t>
      </w:r>
      <w:hyperlink r:id="rId120" w:history="1">
        <w:r>
          <w:rPr>
            <w:color w:val="0000FF"/>
          </w:rPr>
          <w:t>N 216-ФЗ</w:t>
        </w:r>
      </w:hyperlink>
      <w:r>
        <w:t xml:space="preserve">, от 03.07.2016 </w:t>
      </w:r>
      <w:hyperlink r:id="rId121" w:history="1">
        <w:r>
          <w:rPr>
            <w:color w:val="0000FF"/>
          </w:rPr>
          <w:t>N 372-ФЗ</w:t>
        </w:r>
      </w:hyperlink>
      <w:r>
        <w:t>)</w:t>
      </w:r>
    </w:p>
    <w:p w:rsidR="00D86340" w:rsidRDefault="00D86340">
      <w:pPr>
        <w:pStyle w:val="ConsPlusNormal"/>
        <w:spacing w:before="220"/>
        <w:ind w:firstLine="540"/>
        <w:jc w:val="both"/>
      </w:pPr>
      <w:r>
        <w:t>17) саморегулируемая организация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(далее также - саморегулируемая организация) - некоммерческая организация, созданная в форме ассоциации (союза) и основанная на членстве индивидуальных предпринимателей и (или) юридических лиц, выполняющих инженерные изыскания или осуществляющих подготовку проектной документации или строительство, реконструкцию, капитальный ремонт объектов капитального строительства по договорам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заключенным с застройщиком, техническим заказчиком, лицом, ответственным за эксплуатацию здания, сооружения, либо со специализированной некоммерческой организацией, которая осуществляет деятельность, направленную на обеспечение проведения капитального ремонта общего имущества в многоквартирных домах (далее - региональный оператор);</w:t>
      </w:r>
    </w:p>
    <w:p w:rsidR="00D86340" w:rsidRDefault="00D86340">
      <w:pPr>
        <w:pStyle w:val="ConsPlusNormal"/>
        <w:jc w:val="both"/>
      </w:pPr>
      <w:r>
        <w:t xml:space="preserve">(п. 17 в ред. Федерального </w:t>
      </w:r>
      <w:hyperlink r:id="rId122" w:history="1">
        <w:r>
          <w:rPr>
            <w:color w:val="0000FF"/>
          </w:rPr>
          <w:t>закона</w:t>
        </w:r>
      </w:hyperlink>
      <w:r>
        <w:t xml:space="preserve"> от 03.07.2016 N 372-ФЗ)</w:t>
      </w:r>
    </w:p>
    <w:p w:rsidR="00D86340" w:rsidRDefault="00D86340">
      <w:pPr>
        <w:pStyle w:val="ConsPlusNormal"/>
        <w:spacing w:before="220"/>
        <w:ind w:firstLine="540"/>
        <w:jc w:val="both"/>
      </w:pPr>
      <w:r>
        <w:t xml:space="preserve">18) объекты федерального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w:t>
      </w:r>
      <w:hyperlink r:id="rId123" w:history="1">
        <w:r>
          <w:rPr>
            <w:color w:val="0000FF"/>
          </w:rPr>
          <w:t>Конституцией</w:t>
        </w:r>
      </w:hyperlink>
      <w:r>
        <w:t xml:space="preserve">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w:t>
      </w:r>
      <w:hyperlink r:id="rId124" w:history="1">
        <w:r>
          <w:rPr>
            <w:color w:val="0000FF"/>
          </w:rPr>
          <w:t>Виды</w:t>
        </w:r>
      </w:hyperlink>
      <w:r>
        <w:t xml:space="preserve"> объектов федерального значения, подлежащих отображению на схемах территориального планирования Российской Федерации в указанных в </w:t>
      </w:r>
      <w:hyperlink w:anchor="P450" w:history="1">
        <w:r>
          <w:rPr>
            <w:color w:val="0000FF"/>
          </w:rPr>
          <w:t>части 1 статьи 10</w:t>
        </w:r>
      </w:hyperlink>
      <w:r>
        <w:t xml:space="preserve"> настоящего Кодекса областях, определяются Правительством Российской Федерации, за исключением объектов федерального значения в области обороны </w:t>
      </w:r>
      <w:r>
        <w:lastRenderedPageBreak/>
        <w:t>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w:t>
      </w:r>
    </w:p>
    <w:p w:rsidR="00D86340" w:rsidRDefault="00D86340">
      <w:pPr>
        <w:pStyle w:val="ConsPlusNormal"/>
        <w:jc w:val="both"/>
      </w:pPr>
      <w:r>
        <w:t xml:space="preserve">(п. 18 введен Федеральным </w:t>
      </w:r>
      <w:hyperlink r:id="rId125" w:history="1">
        <w:r>
          <w:rPr>
            <w:color w:val="0000FF"/>
          </w:rPr>
          <w:t>законом</w:t>
        </w:r>
      </w:hyperlink>
      <w:r>
        <w:t xml:space="preserve"> от 20.03.2011 N 41-ФЗ)</w:t>
      </w:r>
    </w:p>
    <w:p w:rsidR="00D86340" w:rsidRDefault="00D86340">
      <w:pPr>
        <w:pStyle w:val="ConsPlusNormal"/>
        <w:spacing w:before="220"/>
        <w:ind w:firstLine="540"/>
        <w:jc w:val="both"/>
      </w:pPr>
      <w:r>
        <w:t xml:space="preserve">19) объекты регионального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w:t>
      </w:r>
      <w:hyperlink r:id="rId126" w:history="1">
        <w:r>
          <w:rPr>
            <w:color w:val="0000FF"/>
          </w:rPr>
          <w:t>Конституцией</w:t>
        </w:r>
      </w:hyperlink>
      <w:r>
        <w:t xml:space="preserve">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w:t>
      </w:r>
      <w:hyperlink w:anchor="P529" w:history="1">
        <w:r>
          <w:rPr>
            <w:color w:val="0000FF"/>
          </w:rPr>
          <w:t>части 3 статьи 14</w:t>
        </w:r>
      </w:hyperlink>
      <w:r>
        <w:t xml:space="preserve"> настоящего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w:t>
      </w:r>
    </w:p>
    <w:p w:rsidR="00D86340" w:rsidRDefault="00D86340">
      <w:pPr>
        <w:pStyle w:val="ConsPlusNormal"/>
        <w:jc w:val="both"/>
      </w:pPr>
      <w:r>
        <w:t xml:space="preserve">(п. 19 введен Федеральным </w:t>
      </w:r>
      <w:hyperlink r:id="rId127" w:history="1">
        <w:r>
          <w:rPr>
            <w:color w:val="0000FF"/>
          </w:rPr>
          <w:t>законом</w:t>
        </w:r>
      </w:hyperlink>
      <w:r>
        <w:t xml:space="preserve"> от 20.03.2011 N 41-ФЗ)</w:t>
      </w:r>
    </w:p>
    <w:p w:rsidR="00D86340" w:rsidRDefault="00D86340">
      <w:pPr>
        <w:pStyle w:val="ConsPlusNormal"/>
        <w:spacing w:before="220"/>
        <w:ind w:firstLine="540"/>
        <w:jc w:val="both"/>
      </w:pPr>
      <w:r>
        <w:t xml:space="preserve">20) 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 в указанных в </w:t>
      </w:r>
      <w:hyperlink w:anchor="P645" w:history="1">
        <w:r>
          <w:rPr>
            <w:color w:val="0000FF"/>
          </w:rPr>
          <w:t>пункте 1 части 3 статьи 19</w:t>
        </w:r>
      </w:hyperlink>
      <w:r>
        <w:t xml:space="preserve"> и </w:t>
      </w:r>
      <w:hyperlink w:anchor="P743" w:history="1">
        <w:r>
          <w:rPr>
            <w:color w:val="0000FF"/>
          </w:rPr>
          <w:t>пункте 1 части 5 статьи 23</w:t>
        </w:r>
      </w:hyperlink>
      <w:r>
        <w:t xml:space="preserve"> настоящего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w:t>
      </w:r>
    </w:p>
    <w:p w:rsidR="00D86340" w:rsidRDefault="00D86340">
      <w:pPr>
        <w:pStyle w:val="ConsPlusNormal"/>
        <w:jc w:val="both"/>
      </w:pPr>
      <w:r>
        <w:t xml:space="preserve">(п. 20 введен Федеральным </w:t>
      </w:r>
      <w:hyperlink r:id="rId128" w:history="1">
        <w:r>
          <w:rPr>
            <w:color w:val="0000FF"/>
          </w:rPr>
          <w:t>законом</w:t>
        </w:r>
      </w:hyperlink>
      <w:r>
        <w:t xml:space="preserve"> от 20.03.2011 N 41-ФЗ)</w:t>
      </w:r>
    </w:p>
    <w:p w:rsidR="00D86340" w:rsidRDefault="00D86340">
      <w:pPr>
        <w:pStyle w:val="ConsPlusNormal"/>
        <w:spacing w:before="220"/>
        <w:ind w:firstLine="540"/>
        <w:jc w:val="both"/>
      </w:pPr>
      <w:r>
        <w:t>21) 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D86340" w:rsidRDefault="00D86340">
      <w:pPr>
        <w:pStyle w:val="ConsPlusNormal"/>
        <w:jc w:val="both"/>
      </w:pPr>
      <w:r>
        <w:t xml:space="preserve">(п. 21 введен Федеральным </w:t>
      </w:r>
      <w:hyperlink r:id="rId129" w:history="1">
        <w:r>
          <w:rPr>
            <w:color w:val="0000FF"/>
          </w:rPr>
          <w:t>законом</w:t>
        </w:r>
      </w:hyperlink>
      <w:r>
        <w:t xml:space="preserve"> от 21.04.2011 N 69-ФЗ; в ред. Федерального </w:t>
      </w:r>
      <w:hyperlink r:id="rId130" w:history="1">
        <w:r>
          <w:rPr>
            <w:color w:val="0000FF"/>
          </w:rPr>
          <w:t>закона</w:t>
        </w:r>
      </w:hyperlink>
      <w:r>
        <w:t xml:space="preserve"> от 03.07.2016 N 315-ФЗ)</w:t>
      </w:r>
    </w:p>
    <w:p w:rsidR="00D86340" w:rsidRDefault="00D86340">
      <w:pPr>
        <w:pStyle w:val="ConsPlusNormal"/>
        <w:spacing w:before="220"/>
        <w:ind w:firstLine="540"/>
        <w:jc w:val="both"/>
      </w:pPr>
      <w:r>
        <w:t xml:space="preserve">22) технический заказчик -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объектов капитального строительства, материалы и документы, необходимые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функции, предусмотренные законодательством о градостроительной деятельности (далее также - функции технического заказчика). Функции технического заказчика могут выполняться только членом соответственно саморегулируемой организации в области инженерных изысканий, архитектурно-строительного проектирования, </w:t>
      </w:r>
      <w:r>
        <w:lastRenderedPageBreak/>
        <w:t xml:space="preserve">строительства, реконструкции, капитального ремонта объектов капитального строительства, за исключением случаев, предусмотренных </w:t>
      </w:r>
      <w:hyperlink w:anchor="P1993" w:history="1">
        <w:r>
          <w:rPr>
            <w:color w:val="0000FF"/>
          </w:rPr>
          <w:t>частью 2.1 статьи 47</w:t>
        </w:r>
      </w:hyperlink>
      <w:r>
        <w:t xml:space="preserve">, </w:t>
      </w:r>
      <w:hyperlink w:anchor="P2028" w:history="1">
        <w:r>
          <w:rPr>
            <w:color w:val="0000FF"/>
          </w:rPr>
          <w:t>частью 4.1 статьи 48</w:t>
        </w:r>
      </w:hyperlink>
      <w:r>
        <w:t xml:space="preserve">, </w:t>
      </w:r>
      <w:hyperlink w:anchor="P2607" w:history="1">
        <w:r>
          <w:rPr>
            <w:color w:val="0000FF"/>
          </w:rPr>
          <w:t>частью 2.2 статьи 52</w:t>
        </w:r>
      </w:hyperlink>
      <w:r>
        <w:t xml:space="preserve"> настоящего Кодекса;</w:t>
      </w:r>
    </w:p>
    <w:p w:rsidR="00D86340" w:rsidRDefault="00D86340">
      <w:pPr>
        <w:pStyle w:val="ConsPlusNormal"/>
        <w:jc w:val="both"/>
      </w:pPr>
      <w:r>
        <w:t xml:space="preserve">(п. 22 в ред. Федерального </w:t>
      </w:r>
      <w:hyperlink r:id="rId131" w:history="1">
        <w:r>
          <w:rPr>
            <w:color w:val="0000FF"/>
          </w:rPr>
          <w:t>закона</w:t>
        </w:r>
      </w:hyperlink>
      <w:r>
        <w:t xml:space="preserve"> от 03.07.2016 N 372-ФЗ)</w:t>
      </w:r>
    </w:p>
    <w:p w:rsidR="00D86340" w:rsidRDefault="00D86340">
      <w:pPr>
        <w:pStyle w:val="ConsPlusNormal"/>
        <w:spacing w:before="220"/>
        <w:ind w:firstLine="540"/>
        <w:jc w:val="both"/>
      </w:pPr>
      <w:r>
        <w:t>23) программы комплексного развития систем коммунальной инфраструктуры поселения, городского округа - документы, устанавливающие перечни мероприятий по проектированию, строительству, реконструкции систем электро-, газо-, тепло-, водоснабжения и водоотведения, объектов, используемых для обработки, утилизации, обезвреживания и захоронения твердых бытовых отходов, которые 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территориальными схемами в области обращения с отходами, в том числе с твердыми коммунальными отходами. Программы комплексного развития систем коммунальной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таких поселения, городского округа и должны обеспечивать сбалансированное,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 указанных систем, снижение негативного воздействия на окружающую среду и здоровье человека и повышение качества поставляемых для потребителей товаров, оказываемых услуг в сферах электро-, газо-, тепло-, водоснабжения и водоотведения, а также услуг по обработке, утилизации, обезвреживанию и захоронению твердых коммунальных отходов;</w:t>
      </w:r>
    </w:p>
    <w:p w:rsidR="00D86340" w:rsidRDefault="00D86340">
      <w:pPr>
        <w:pStyle w:val="ConsPlusNormal"/>
        <w:jc w:val="both"/>
      </w:pPr>
      <w:r>
        <w:t xml:space="preserve">(п. 23 введен Федеральным </w:t>
      </w:r>
      <w:hyperlink r:id="rId132" w:history="1">
        <w:r>
          <w:rPr>
            <w:color w:val="0000FF"/>
          </w:rPr>
          <w:t>законом</w:t>
        </w:r>
      </w:hyperlink>
      <w:r>
        <w:t xml:space="preserve"> от 30.12.2012 N 289-ФЗ, в ред. Федеральных законов от 29.12.2014 </w:t>
      </w:r>
      <w:hyperlink r:id="rId133" w:history="1">
        <w:r>
          <w:rPr>
            <w:color w:val="0000FF"/>
          </w:rPr>
          <w:t>N 456-ФЗ</w:t>
        </w:r>
      </w:hyperlink>
      <w:r>
        <w:t xml:space="preserve">, от 29.12.2014 </w:t>
      </w:r>
      <w:hyperlink r:id="rId134" w:history="1">
        <w:r>
          <w:rPr>
            <w:color w:val="0000FF"/>
          </w:rPr>
          <w:t>N 458-ФЗ</w:t>
        </w:r>
      </w:hyperlink>
      <w:r>
        <w:t>)</w:t>
      </w:r>
    </w:p>
    <w:p w:rsidR="00D86340" w:rsidRDefault="00D86340">
      <w:pPr>
        <w:pStyle w:val="ConsPlusNormal"/>
        <w:spacing w:before="220"/>
        <w:ind w:firstLine="540"/>
        <w:jc w:val="both"/>
      </w:pPr>
      <w:r>
        <w:t>24) система коммунальной инфраструктуры -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электро-,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объекты, используемые для обработки, утилизации, обезвреживания, захоронения твердых коммунальных отходов;</w:t>
      </w:r>
    </w:p>
    <w:p w:rsidR="00D86340" w:rsidRDefault="00D86340">
      <w:pPr>
        <w:pStyle w:val="ConsPlusNormal"/>
        <w:jc w:val="both"/>
      </w:pPr>
      <w:r>
        <w:t xml:space="preserve">(п. 24 введен Федеральным </w:t>
      </w:r>
      <w:hyperlink r:id="rId135" w:history="1">
        <w:r>
          <w:rPr>
            <w:color w:val="0000FF"/>
          </w:rPr>
          <w:t>законом</w:t>
        </w:r>
      </w:hyperlink>
      <w:r>
        <w:t xml:space="preserve"> от 30.12.2012 N 289-ФЗ; в ред. Федерального </w:t>
      </w:r>
      <w:hyperlink r:id="rId136" w:history="1">
        <w:r>
          <w:rPr>
            <w:color w:val="0000FF"/>
          </w:rPr>
          <w:t>закона</w:t>
        </w:r>
      </w:hyperlink>
      <w:r>
        <w:t xml:space="preserve"> от 29.12.2014 N 458-ФЗ)</w:t>
      </w:r>
    </w:p>
    <w:p w:rsidR="00D86340" w:rsidRDefault="00D86340">
      <w:pPr>
        <w:pStyle w:val="ConsPlusNormal"/>
        <w:spacing w:before="220"/>
        <w:ind w:firstLine="540"/>
        <w:jc w:val="both"/>
      </w:pPr>
      <w:r>
        <w:t>25) транспортно-пересадочный узел - комплекс объектов недвижимого имущества, включающий в себя земельный участок либо несколько земельных участков с расположенными на них, над или под ними объектами транспортной инфраструктуры, а также другими объектами, предназначенными для обеспечения безопасного и комфортного обслуживания пассажиров в местах их пересадок с одного вида транспорта на другой;</w:t>
      </w:r>
    </w:p>
    <w:p w:rsidR="00D86340" w:rsidRDefault="00D86340">
      <w:pPr>
        <w:pStyle w:val="ConsPlusNormal"/>
        <w:jc w:val="both"/>
      </w:pPr>
      <w:r>
        <w:t xml:space="preserve">(п. 25 введен Федеральным </w:t>
      </w:r>
      <w:hyperlink r:id="rId137" w:history="1">
        <w:r>
          <w:rPr>
            <w:color w:val="0000FF"/>
          </w:rPr>
          <w:t>законом</w:t>
        </w:r>
      </w:hyperlink>
      <w:r>
        <w:t xml:space="preserve"> от 05.04.2013 N 43-ФЗ)</w:t>
      </w:r>
    </w:p>
    <w:p w:rsidR="00D86340" w:rsidRDefault="00D86340">
      <w:pPr>
        <w:pStyle w:val="ConsPlusNormal"/>
        <w:spacing w:before="220"/>
        <w:ind w:firstLine="540"/>
        <w:jc w:val="both"/>
      </w:pPr>
      <w:r>
        <w:t xml:space="preserve">26) нормативы градостроительного проектирования -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w:t>
      </w:r>
      <w:hyperlink w:anchor="P939" w:history="1">
        <w:r>
          <w:rPr>
            <w:color w:val="0000FF"/>
          </w:rPr>
          <w:t>частями 1</w:t>
        </w:r>
      </w:hyperlink>
      <w:r>
        <w:t xml:space="preserve">, </w:t>
      </w:r>
      <w:hyperlink w:anchor="P941" w:history="1">
        <w:r>
          <w:rPr>
            <w:color w:val="0000FF"/>
          </w:rPr>
          <w:t>3</w:t>
        </w:r>
      </w:hyperlink>
      <w:r>
        <w:t xml:space="preserve"> и </w:t>
      </w:r>
      <w:hyperlink w:anchor="P942" w:history="1">
        <w:r>
          <w:rPr>
            <w:color w:val="0000FF"/>
          </w:rPr>
          <w:t>4 статьи 29.2</w:t>
        </w:r>
      </w:hyperlink>
      <w:r>
        <w:t xml:space="preserve"> настоящего Кодекса,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p>
    <w:p w:rsidR="00D86340" w:rsidRDefault="00D86340">
      <w:pPr>
        <w:pStyle w:val="ConsPlusNormal"/>
        <w:jc w:val="both"/>
      </w:pPr>
      <w:r>
        <w:t xml:space="preserve">(п. 26 введен Федеральным </w:t>
      </w:r>
      <w:hyperlink r:id="rId138" w:history="1">
        <w:r>
          <w:rPr>
            <w:color w:val="0000FF"/>
          </w:rPr>
          <w:t>законом</w:t>
        </w:r>
      </w:hyperlink>
      <w:r>
        <w:t xml:space="preserve"> от 05.05.2014 N 131-ФЗ)</w:t>
      </w:r>
    </w:p>
    <w:p w:rsidR="00D86340" w:rsidRDefault="00D86340">
      <w:pPr>
        <w:pStyle w:val="ConsPlusNormal"/>
        <w:spacing w:before="220"/>
        <w:ind w:firstLine="540"/>
        <w:jc w:val="both"/>
      </w:pPr>
      <w:r>
        <w:lastRenderedPageBreak/>
        <w:t>27) программы комплексного развития транспортной инфраструктуры поселения, городского округа - документы, устанавливающие перечни мероприятий по проектированию, строительству, реконструкции объектов транспортной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 инвестиционными программами субъектов естественных монополий в области транспорта. Программы комплексного развития транспортной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поселения, городского округа и должны обеспечивать сбалансированное, перспективное развитие транспортной инфраструктуры поселения, городского округа в соответствии с потребностями в строительстве, реконструкции объектов транспортной инфраструктуры местного значения;</w:t>
      </w:r>
    </w:p>
    <w:p w:rsidR="00D86340" w:rsidRDefault="00D86340">
      <w:pPr>
        <w:pStyle w:val="ConsPlusNormal"/>
        <w:jc w:val="both"/>
      </w:pPr>
      <w:r>
        <w:t xml:space="preserve">(п. 27 введен Федеральным </w:t>
      </w:r>
      <w:hyperlink r:id="rId139" w:history="1">
        <w:r>
          <w:rPr>
            <w:color w:val="0000FF"/>
          </w:rPr>
          <w:t>законом</w:t>
        </w:r>
      </w:hyperlink>
      <w:r>
        <w:t xml:space="preserve"> от 29.12.2014 N 456-ФЗ)</w:t>
      </w:r>
    </w:p>
    <w:p w:rsidR="00D86340" w:rsidRDefault="00D86340">
      <w:pPr>
        <w:pStyle w:val="ConsPlusNormal"/>
        <w:spacing w:before="220"/>
        <w:ind w:firstLine="540"/>
        <w:jc w:val="both"/>
      </w:pPr>
      <w:r>
        <w:t>28) программы комплексного развития социальной инфраструктуры поселения, городского округа - документы, устанавливающие перечни мероприятий по проектированию, строительству, реконструкции объектов социальной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 Программы комплексного развития социальной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поселения, городского округа и должны обеспечивать сбалансированное, перспективное развитие социальной инфраструктуры поселения, городского округа в соответствии с потребностями в строительстве объектов социальной инфраструктуры местного значения;</w:t>
      </w:r>
    </w:p>
    <w:p w:rsidR="00D86340" w:rsidRDefault="00D86340">
      <w:pPr>
        <w:pStyle w:val="ConsPlusNormal"/>
        <w:jc w:val="both"/>
      </w:pPr>
      <w:r>
        <w:t xml:space="preserve">(п. 28 введен Федеральным </w:t>
      </w:r>
      <w:hyperlink r:id="rId140" w:history="1">
        <w:r>
          <w:rPr>
            <w:color w:val="0000FF"/>
          </w:rPr>
          <w:t>законом</w:t>
        </w:r>
      </w:hyperlink>
      <w:r>
        <w:t xml:space="preserve"> от 29.12.2014 N 456-ФЗ)</w:t>
      </w:r>
    </w:p>
    <w:p w:rsidR="00D86340" w:rsidRDefault="00D86340">
      <w:pPr>
        <w:pStyle w:val="ConsPlusNormal"/>
        <w:spacing w:before="220"/>
        <w:ind w:firstLine="540"/>
        <w:jc w:val="both"/>
      </w:pPr>
      <w:r>
        <w:t>29) машино-место -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rsidR="00D86340" w:rsidRDefault="00D86340">
      <w:pPr>
        <w:pStyle w:val="ConsPlusNormal"/>
        <w:jc w:val="both"/>
      </w:pPr>
      <w:r>
        <w:t xml:space="preserve">(п. 29 введен Федеральным </w:t>
      </w:r>
      <w:hyperlink r:id="rId141" w:history="1">
        <w:r>
          <w:rPr>
            <w:color w:val="0000FF"/>
          </w:rPr>
          <w:t>законом</w:t>
        </w:r>
      </w:hyperlink>
      <w:r>
        <w:t xml:space="preserve"> от 03.07.2016 N 315-ФЗ)</w:t>
      </w:r>
    </w:p>
    <w:p w:rsidR="00D86340" w:rsidRDefault="00D86340">
      <w:pPr>
        <w:pStyle w:val="ConsPlusNormal"/>
        <w:spacing w:before="220"/>
        <w:ind w:firstLine="540"/>
        <w:jc w:val="both"/>
      </w:pPr>
      <w:r>
        <w:t>30) сметная стоимость строительства, реконструкции, капитального ремонта (далее - сметная стоимость строительства) - сумма денежных средств, необходимая для строительства, реконструкции, капитального ремонта объектов капитального строительства;</w:t>
      </w:r>
    </w:p>
    <w:p w:rsidR="00D86340" w:rsidRDefault="00D86340">
      <w:pPr>
        <w:pStyle w:val="ConsPlusNormal"/>
        <w:jc w:val="both"/>
      </w:pPr>
      <w:r>
        <w:t xml:space="preserve">(п. 30 введен Федеральным </w:t>
      </w:r>
      <w:hyperlink r:id="rId142" w:history="1">
        <w:r>
          <w:rPr>
            <w:color w:val="0000FF"/>
          </w:rPr>
          <w:t>законом</w:t>
        </w:r>
      </w:hyperlink>
      <w:r>
        <w:t xml:space="preserve"> от 03.07.2016 N 369-ФЗ)</w:t>
      </w:r>
    </w:p>
    <w:p w:rsidR="00D86340" w:rsidRDefault="00D86340">
      <w:pPr>
        <w:pStyle w:val="ConsPlusNormal"/>
        <w:spacing w:before="220"/>
        <w:ind w:firstLine="540"/>
        <w:jc w:val="both"/>
      </w:pPr>
      <w:r>
        <w:t>31) сметные нормы - совокупность количественных показателей материалов, изделий, конструкций и оборудования, затрат труда работников в строительстве, времени эксплуатации машин и механизмов (далее - строительные ресурсы), установленных на принятую единицу измерения, и иных затрат, применяемых при определении сметной стоимости строительства;</w:t>
      </w:r>
    </w:p>
    <w:p w:rsidR="00D86340" w:rsidRDefault="00D86340">
      <w:pPr>
        <w:pStyle w:val="ConsPlusNormal"/>
        <w:jc w:val="both"/>
      </w:pPr>
      <w:r>
        <w:t xml:space="preserve">(п. 31 введен Федеральным </w:t>
      </w:r>
      <w:hyperlink r:id="rId143" w:history="1">
        <w:r>
          <w:rPr>
            <w:color w:val="0000FF"/>
          </w:rPr>
          <w:t>законом</w:t>
        </w:r>
      </w:hyperlink>
      <w:r>
        <w:t xml:space="preserve"> от 03.07.2016 N 369-ФЗ)</w:t>
      </w:r>
    </w:p>
    <w:p w:rsidR="00D86340" w:rsidRDefault="00D86340">
      <w:pPr>
        <w:pStyle w:val="ConsPlusNormal"/>
        <w:spacing w:before="220"/>
        <w:ind w:firstLine="540"/>
        <w:jc w:val="both"/>
      </w:pPr>
      <w:r>
        <w:t>32) сметные цены строительных ресурсов - сводная агрегированная в территориальном разрезе документированная информация о стоимости строительных ресурсов, установленная расчетным путем на принятую единицу измерения и размещаемая в федеральной государственной информационной системе ценообразования в строительстве;</w:t>
      </w:r>
    </w:p>
    <w:p w:rsidR="00D86340" w:rsidRDefault="00D86340">
      <w:pPr>
        <w:pStyle w:val="ConsPlusNormal"/>
        <w:jc w:val="both"/>
      </w:pPr>
      <w:r>
        <w:lastRenderedPageBreak/>
        <w:t xml:space="preserve">(п. 32 введен Федеральным </w:t>
      </w:r>
      <w:hyperlink r:id="rId144" w:history="1">
        <w:r>
          <w:rPr>
            <w:color w:val="0000FF"/>
          </w:rPr>
          <w:t>законом</w:t>
        </w:r>
      </w:hyperlink>
      <w:r>
        <w:t xml:space="preserve"> от 03.07.2016 N 369-ФЗ)</w:t>
      </w:r>
    </w:p>
    <w:p w:rsidR="00D86340" w:rsidRDefault="00D86340">
      <w:pPr>
        <w:pStyle w:val="ConsPlusNormal"/>
        <w:spacing w:before="220"/>
        <w:ind w:firstLine="540"/>
        <w:jc w:val="both"/>
      </w:pPr>
      <w:r>
        <w:t>33) сметные нормативы - сметные нормы и методики применения сметных норм и сметных цен строительных ресурсов, используемые при определении сметной стоимости строительства;</w:t>
      </w:r>
    </w:p>
    <w:p w:rsidR="00D86340" w:rsidRDefault="00D86340">
      <w:pPr>
        <w:pStyle w:val="ConsPlusNormal"/>
        <w:jc w:val="both"/>
      </w:pPr>
      <w:r>
        <w:t xml:space="preserve">(п. 33 введен Федеральным </w:t>
      </w:r>
      <w:hyperlink r:id="rId145" w:history="1">
        <w:r>
          <w:rPr>
            <w:color w:val="0000FF"/>
          </w:rPr>
          <w:t>законом</w:t>
        </w:r>
      </w:hyperlink>
      <w:r>
        <w:t xml:space="preserve"> от 03.07.2016 N 369-ФЗ)</w:t>
      </w:r>
    </w:p>
    <w:p w:rsidR="00D86340" w:rsidRDefault="00D86340">
      <w:pPr>
        <w:pStyle w:val="ConsPlusNormal"/>
        <w:spacing w:before="220"/>
        <w:ind w:firstLine="540"/>
        <w:jc w:val="both"/>
      </w:pPr>
      <w:r>
        <w:t>34) деятельность по комплексному и устойчивому развитию территории - 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 пункте объектов;</w:t>
      </w:r>
    </w:p>
    <w:p w:rsidR="00D86340" w:rsidRDefault="00D86340">
      <w:pPr>
        <w:pStyle w:val="ConsPlusNormal"/>
        <w:jc w:val="both"/>
      </w:pPr>
      <w:r>
        <w:t xml:space="preserve">(п. 34 введен Федеральным </w:t>
      </w:r>
      <w:hyperlink r:id="rId146" w:history="1">
        <w:r>
          <w:rPr>
            <w:color w:val="0000FF"/>
          </w:rPr>
          <w:t>законом</w:t>
        </w:r>
      </w:hyperlink>
      <w:r>
        <w:t xml:space="preserve"> от 03.07.2016 N 373-ФЗ)</w:t>
      </w:r>
    </w:p>
    <w:p w:rsidR="00D86340" w:rsidRDefault="00D86340">
      <w:pPr>
        <w:pStyle w:val="ConsPlusNormal"/>
        <w:spacing w:before="220"/>
        <w:ind w:firstLine="540"/>
        <w:jc w:val="both"/>
      </w:pPr>
      <w:r>
        <w:t xml:space="preserve">35) элемент планировочной структуры - часть территории поселения, городского округа или межселенной территории муниципального района (квартал, микрорайон, район и иные подобные элементы). </w:t>
      </w:r>
      <w:hyperlink r:id="rId147" w:history="1">
        <w:r>
          <w:rPr>
            <w:color w:val="0000FF"/>
          </w:rPr>
          <w:t>Виды</w:t>
        </w:r>
      </w:hyperlink>
      <w:r>
        <w:t xml:space="preserve">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rsidR="00D86340" w:rsidRDefault="00D86340">
      <w:pPr>
        <w:pStyle w:val="ConsPlusNormal"/>
        <w:jc w:val="both"/>
      </w:pPr>
      <w:r>
        <w:t xml:space="preserve">(п. 35 введен Федеральным </w:t>
      </w:r>
      <w:hyperlink r:id="rId148" w:history="1">
        <w:r>
          <w:rPr>
            <w:color w:val="0000FF"/>
          </w:rPr>
          <w:t>законом</w:t>
        </w:r>
      </w:hyperlink>
      <w:r>
        <w:t xml:space="preserve"> от 03.07.2016 N 373-ФЗ)</w:t>
      </w:r>
    </w:p>
    <w:p w:rsidR="00D86340" w:rsidRDefault="00D86340">
      <w:pPr>
        <w:pStyle w:val="ConsPlusNormal"/>
        <w:ind w:firstLine="540"/>
        <w:jc w:val="both"/>
      </w:pPr>
    </w:p>
    <w:p w:rsidR="00D86340" w:rsidRDefault="00D86340">
      <w:pPr>
        <w:pStyle w:val="ConsPlusNormal"/>
        <w:ind w:firstLine="540"/>
        <w:jc w:val="both"/>
        <w:outlineLvl w:val="1"/>
      </w:pPr>
      <w:r>
        <w:t>Статья 2. Основные принципы законодательства о градостроительной деятельности</w:t>
      </w:r>
    </w:p>
    <w:p w:rsidR="00D86340" w:rsidRDefault="00D86340">
      <w:pPr>
        <w:pStyle w:val="ConsPlusNormal"/>
        <w:ind w:firstLine="540"/>
        <w:jc w:val="both"/>
      </w:pPr>
    </w:p>
    <w:p w:rsidR="00D86340" w:rsidRDefault="00D86340">
      <w:pPr>
        <w:pStyle w:val="ConsPlusNormal"/>
        <w:ind w:firstLine="540"/>
        <w:jc w:val="both"/>
      </w:pPr>
      <w:r>
        <w:t>Законодательство о градостроительной деятельности и изданные в соответствии с ним нормативные правовые акты основываются на следующих принципах:</w:t>
      </w:r>
    </w:p>
    <w:p w:rsidR="00D86340" w:rsidRDefault="00D86340">
      <w:pPr>
        <w:pStyle w:val="ConsPlusNormal"/>
        <w:spacing w:before="220"/>
        <w:ind w:firstLine="540"/>
        <w:jc w:val="both"/>
      </w:pPr>
      <w:r>
        <w:t>1) обеспечение комплексного и устойчивого развития территории на основе территориального планирования, градостроительного зонирования и планировки территории;</w:t>
      </w:r>
    </w:p>
    <w:p w:rsidR="00D86340" w:rsidRDefault="00D86340">
      <w:pPr>
        <w:pStyle w:val="ConsPlusNormal"/>
        <w:jc w:val="both"/>
      </w:pPr>
      <w:r>
        <w:t xml:space="preserve">(п. 1 в ред. Федерального </w:t>
      </w:r>
      <w:hyperlink r:id="rId149" w:history="1">
        <w:r>
          <w:rPr>
            <w:color w:val="0000FF"/>
          </w:rPr>
          <w:t>закона</w:t>
        </w:r>
      </w:hyperlink>
      <w:r>
        <w:t xml:space="preserve"> от 03.07.2016 N 373-ФЗ)</w:t>
      </w:r>
    </w:p>
    <w:p w:rsidR="00D86340" w:rsidRDefault="00D86340">
      <w:pPr>
        <w:pStyle w:val="ConsPlusNormal"/>
        <w:spacing w:before="220"/>
        <w:ind w:firstLine="540"/>
        <w:jc w:val="both"/>
      </w:pPr>
      <w:r>
        <w:t>2) обеспечение сбалансированного учета экологических, экономических, социальных и иных факторов при осуществлении градостроительной деятельности;</w:t>
      </w:r>
    </w:p>
    <w:p w:rsidR="00D86340" w:rsidRDefault="00D86340">
      <w:pPr>
        <w:pStyle w:val="ConsPlusNormal"/>
        <w:spacing w:before="220"/>
        <w:ind w:firstLine="540"/>
        <w:jc w:val="both"/>
      </w:pPr>
      <w:r>
        <w:t>3) обеспечение инвалидам условий для беспрепятственного доступа к объектам социального и иного назначения;</w:t>
      </w:r>
    </w:p>
    <w:p w:rsidR="00D86340" w:rsidRDefault="00D86340">
      <w:pPr>
        <w:pStyle w:val="ConsPlusNormal"/>
        <w:spacing w:before="220"/>
        <w:ind w:firstLine="540"/>
        <w:jc w:val="both"/>
      </w:pPr>
      <w:r>
        <w:t>4) осуществление строительства на основе документов территориального планирования, правил землепользования и застройки и документации по планировке территории;</w:t>
      </w:r>
    </w:p>
    <w:p w:rsidR="00D86340" w:rsidRDefault="00D86340">
      <w:pPr>
        <w:pStyle w:val="ConsPlusNormal"/>
        <w:jc w:val="both"/>
      </w:pPr>
      <w:r>
        <w:t xml:space="preserve">(в ред. Федерального </w:t>
      </w:r>
      <w:hyperlink r:id="rId150" w:history="1">
        <w:r>
          <w:rPr>
            <w:color w:val="0000FF"/>
          </w:rPr>
          <w:t>закона</w:t>
        </w:r>
      </w:hyperlink>
      <w:r>
        <w:t xml:space="preserve"> от 20.03.2011 N 41-ФЗ)</w:t>
      </w:r>
    </w:p>
    <w:p w:rsidR="00D86340" w:rsidRDefault="00D86340">
      <w:pPr>
        <w:pStyle w:val="ConsPlusNormal"/>
        <w:spacing w:before="220"/>
        <w:ind w:firstLine="540"/>
        <w:jc w:val="both"/>
      </w:pPr>
      <w:r>
        <w:t>5) участие граждан и их объединений в осуществлении градостроительной деятельности, обеспечение свободы такого участия;</w:t>
      </w:r>
    </w:p>
    <w:p w:rsidR="00D86340" w:rsidRDefault="00D86340">
      <w:pPr>
        <w:pStyle w:val="ConsPlusNormal"/>
        <w:spacing w:before="220"/>
        <w:ind w:firstLine="540"/>
        <w:jc w:val="both"/>
      </w:pPr>
      <w:r>
        <w:t>6) ответственность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за обеспечение благоприятных условий жизнедеятельности человека;</w:t>
      </w:r>
    </w:p>
    <w:p w:rsidR="00D86340" w:rsidRDefault="00D86340">
      <w:pPr>
        <w:pStyle w:val="ConsPlusNormal"/>
        <w:spacing w:before="220"/>
        <w:ind w:firstLine="540"/>
        <w:jc w:val="both"/>
      </w:pPr>
      <w:r>
        <w:t>7) осуществление градостроительной деятельности с соблюдением требований технических регламентов;</w:t>
      </w:r>
    </w:p>
    <w:p w:rsidR="00D86340" w:rsidRDefault="00D86340">
      <w:pPr>
        <w:pStyle w:val="ConsPlusNormal"/>
        <w:spacing w:before="220"/>
        <w:ind w:firstLine="540"/>
        <w:jc w:val="both"/>
      </w:pPr>
      <w:r>
        <w:t>8) осуществление градостроительной деятельности с соблюдением требований безопасности территорий, инженерно-технических требований, требований гражданской обороны, обеспечением предупреждения чрезвычайных ситуаций природного и техногенного характера, принятием мер по противодействию террористическим актам;</w:t>
      </w:r>
    </w:p>
    <w:p w:rsidR="00D86340" w:rsidRDefault="00D86340">
      <w:pPr>
        <w:pStyle w:val="ConsPlusNormal"/>
        <w:spacing w:before="220"/>
        <w:ind w:firstLine="540"/>
        <w:jc w:val="both"/>
      </w:pPr>
      <w:r>
        <w:lastRenderedPageBreak/>
        <w:t>9) осуществление градостроительной деятельности с соблюдением требований охраны окружающей среды и экологической безопасности;</w:t>
      </w:r>
    </w:p>
    <w:p w:rsidR="00D86340" w:rsidRDefault="00D86340">
      <w:pPr>
        <w:pStyle w:val="ConsPlusNormal"/>
        <w:spacing w:before="220"/>
        <w:ind w:firstLine="540"/>
        <w:jc w:val="both"/>
      </w:pPr>
      <w:r>
        <w:t>10) осуществление градостроительной деятельности с соблюдением требований сохранения объектов культурного наследия и особо охраняемых природных территорий;</w:t>
      </w:r>
    </w:p>
    <w:p w:rsidR="00D86340" w:rsidRDefault="00D86340">
      <w:pPr>
        <w:pStyle w:val="ConsPlusNormal"/>
        <w:spacing w:before="220"/>
        <w:ind w:firstLine="540"/>
        <w:jc w:val="both"/>
      </w:pPr>
      <w:r>
        <w:t xml:space="preserve">10.1) единство требований к порядку осуществления взаимодействия субъектов градостроительных отношений, указанных в </w:t>
      </w:r>
      <w:hyperlink w:anchor="P171" w:history="1">
        <w:r>
          <w:rPr>
            <w:color w:val="0000FF"/>
          </w:rPr>
          <w:t>статье 5</w:t>
        </w:r>
      </w:hyperlink>
      <w:r>
        <w:t xml:space="preserve"> настоящего Кодекса;</w:t>
      </w:r>
    </w:p>
    <w:p w:rsidR="00D86340" w:rsidRDefault="00D86340">
      <w:pPr>
        <w:pStyle w:val="ConsPlusNormal"/>
        <w:jc w:val="both"/>
      </w:pPr>
      <w:r>
        <w:t xml:space="preserve">(п. 10.1 введен Федеральным </w:t>
      </w:r>
      <w:hyperlink r:id="rId151" w:history="1">
        <w:r>
          <w:rPr>
            <w:color w:val="0000FF"/>
          </w:rPr>
          <w:t>законом</w:t>
        </w:r>
      </w:hyperlink>
      <w:r>
        <w:t xml:space="preserve"> от 20.04.2014 N 80-ФЗ)</w:t>
      </w:r>
    </w:p>
    <w:p w:rsidR="00D86340" w:rsidRDefault="00D86340">
      <w:pPr>
        <w:pStyle w:val="ConsPlusNormal"/>
        <w:spacing w:before="220"/>
        <w:ind w:firstLine="540"/>
        <w:jc w:val="both"/>
      </w:pPr>
      <w:r>
        <w:t>11) ответственность за нарушение законодательства о градостроительной деятельности;</w:t>
      </w:r>
    </w:p>
    <w:p w:rsidR="00D86340" w:rsidRDefault="00D86340">
      <w:pPr>
        <w:pStyle w:val="ConsPlusNormal"/>
        <w:spacing w:before="220"/>
        <w:ind w:firstLine="540"/>
        <w:jc w:val="both"/>
      </w:pPr>
      <w:r>
        <w:t>12) возмещение вреда, причиненного физическим, юридическим лицам в результате нарушений требований законодательства о градостроительной деятельности, в полном объеме.</w:t>
      </w:r>
    </w:p>
    <w:p w:rsidR="00D86340" w:rsidRDefault="00D86340">
      <w:pPr>
        <w:pStyle w:val="ConsPlusNormal"/>
        <w:ind w:firstLine="540"/>
        <w:jc w:val="both"/>
      </w:pPr>
    </w:p>
    <w:p w:rsidR="00D86340" w:rsidRDefault="00D86340">
      <w:pPr>
        <w:pStyle w:val="ConsPlusNormal"/>
        <w:ind w:firstLine="540"/>
        <w:jc w:val="both"/>
        <w:outlineLvl w:val="1"/>
      </w:pPr>
      <w:r>
        <w:t>Статья 3. Законодательство о градостроительной деятельности</w:t>
      </w:r>
    </w:p>
    <w:p w:rsidR="00D86340" w:rsidRDefault="00D86340">
      <w:pPr>
        <w:pStyle w:val="ConsPlusNormal"/>
        <w:ind w:firstLine="540"/>
        <w:jc w:val="both"/>
      </w:pPr>
    </w:p>
    <w:p w:rsidR="00D86340" w:rsidRDefault="00D86340">
      <w:pPr>
        <w:pStyle w:val="ConsPlusNormal"/>
        <w:ind w:firstLine="540"/>
        <w:jc w:val="both"/>
      </w:pPr>
      <w:r>
        <w:t>1. Законодательство о градостроительной деятельности состоит из настоящего Кодекса,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D86340" w:rsidRDefault="00D86340">
      <w:pPr>
        <w:pStyle w:val="ConsPlusNormal"/>
        <w:spacing w:before="220"/>
        <w:ind w:firstLine="540"/>
        <w:jc w:val="both"/>
      </w:pPr>
      <w:r>
        <w:t>2. Федеральные законы и принимаемые в соответствии с ними иные нормативные правовые акты Российской Федерации, содержащие нормы, регулирующие отношения в области градостроительной деятельности, не могут противоречить настоящему Кодексу.</w:t>
      </w:r>
    </w:p>
    <w:p w:rsidR="00D86340" w:rsidRDefault="00D86340">
      <w:pPr>
        <w:pStyle w:val="ConsPlusNormal"/>
        <w:spacing w:before="220"/>
        <w:ind w:firstLine="540"/>
        <w:jc w:val="both"/>
      </w:pPr>
      <w:r>
        <w:t>3. Законы и иные нормативные правовые акты субъектов Российской Федерации, содержащие нормы, регулирующие отношения в области градостроительной деятельности, не могут противоречить настоящему Кодексу.</w:t>
      </w:r>
    </w:p>
    <w:p w:rsidR="00D86340" w:rsidRDefault="00D86340">
      <w:pPr>
        <w:pStyle w:val="ConsPlusNormal"/>
        <w:spacing w:before="220"/>
        <w:ind w:firstLine="540"/>
        <w:jc w:val="both"/>
      </w:pPr>
      <w:r>
        <w:t>4. По вопросам градостроительной деятельности принимаются муниципальные правовые акты, которые не должны противоречить настоящему Кодексу.</w:t>
      </w:r>
    </w:p>
    <w:p w:rsidR="00D86340" w:rsidRDefault="00D86340">
      <w:pPr>
        <w:pStyle w:val="ConsPlusNormal"/>
        <w:ind w:firstLine="540"/>
        <w:jc w:val="both"/>
      </w:pPr>
    </w:p>
    <w:p w:rsidR="00D86340" w:rsidRDefault="00D86340">
      <w:pPr>
        <w:pStyle w:val="ConsPlusNormal"/>
        <w:ind w:firstLine="540"/>
        <w:jc w:val="both"/>
        <w:outlineLvl w:val="1"/>
      </w:pPr>
      <w:r>
        <w:t>Статья 4. Отношения, регулируемые законодательством о градостроительной деятельности</w:t>
      </w:r>
    </w:p>
    <w:p w:rsidR="00D86340" w:rsidRDefault="00D86340">
      <w:pPr>
        <w:pStyle w:val="ConsPlusNormal"/>
        <w:ind w:firstLine="540"/>
        <w:jc w:val="both"/>
      </w:pPr>
    </w:p>
    <w:p w:rsidR="00D86340" w:rsidRDefault="00D86340">
      <w:pPr>
        <w:pStyle w:val="ConsPlusNormal"/>
        <w:ind w:firstLine="540"/>
        <w:jc w:val="both"/>
      </w:pPr>
      <w:r>
        <w:t>1. Законодательство о градостроительной деятельности регулирует отношения по территориальному планированию, градостроительному зонированию, планировке территории, архитектурно-строительному проектированию, отношения по строительству объектов капитального строительства, их реконструкции, капитальному ремонту, а также по эксплуатации зданий, сооружений (далее - градостроительные отношения).</w:t>
      </w:r>
    </w:p>
    <w:p w:rsidR="00D86340" w:rsidRDefault="00D86340">
      <w:pPr>
        <w:pStyle w:val="ConsPlusNormal"/>
        <w:jc w:val="both"/>
      </w:pPr>
      <w:r>
        <w:t xml:space="preserve">(в ред. Федеральных законов от 31.12.2005 </w:t>
      </w:r>
      <w:hyperlink r:id="rId152" w:history="1">
        <w:r>
          <w:rPr>
            <w:color w:val="0000FF"/>
          </w:rPr>
          <w:t>N 210-ФЗ</w:t>
        </w:r>
      </w:hyperlink>
      <w:r>
        <w:t xml:space="preserve">, от 18.07.2011 </w:t>
      </w:r>
      <w:hyperlink r:id="rId153" w:history="1">
        <w:r>
          <w:rPr>
            <w:color w:val="0000FF"/>
          </w:rPr>
          <w:t>N 243-ФЗ</w:t>
        </w:r>
      </w:hyperlink>
      <w:r>
        <w:t xml:space="preserve">, от 28.11.2011 </w:t>
      </w:r>
      <w:hyperlink r:id="rId154" w:history="1">
        <w:r>
          <w:rPr>
            <w:color w:val="0000FF"/>
          </w:rPr>
          <w:t>N 337-ФЗ</w:t>
        </w:r>
      </w:hyperlink>
      <w:r>
        <w:t>)</w:t>
      </w:r>
    </w:p>
    <w:p w:rsidR="00D86340" w:rsidRDefault="00D86340">
      <w:pPr>
        <w:pStyle w:val="ConsPlusNormal"/>
        <w:spacing w:before="220"/>
        <w:ind w:firstLine="540"/>
        <w:jc w:val="both"/>
      </w:pPr>
      <w:r>
        <w:t>2. К отношениям, связанным с принятием мер по обеспечению безопасности строительства, эксплуатации зданий, сооружений, предупреждению чрезвычайных ситуаций природного и техногенного характера и ликвидации их последствий при осуществлении градостроительной деятельности, нормы законодательства о градостроительной деятельности применяются, если данные отношения не урегулированы законодательством Российской Федерации в области защиты населения и территорий от чрезвычайных ситуаций природного и техногенного характера, законодательством Российской Федерации о безопасности гидротехнических сооружений, законодательством Российской Федерации о промышленной безопасности опасных производственных объектов, законодательством Российской Федерации об использовании атомной энергии, техническими регламентами.</w:t>
      </w:r>
    </w:p>
    <w:p w:rsidR="00D86340" w:rsidRDefault="00D86340">
      <w:pPr>
        <w:pStyle w:val="ConsPlusNormal"/>
        <w:jc w:val="both"/>
      </w:pPr>
      <w:r>
        <w:t xml:space="preserve">(в ред. Федеральных законов от 31.12.2005 </w:t>
      </w:r>
      <w:hyperlink r:id="rId155" w:history="1">
        <w:r>
          <w:rPr>
            <w:color w:val="0000FF"/>
          </w:rPr>
          <w:t>N 210-ФЗ</w:t>
        </w:r>
      </w:hyperlink>
      <w:r>
        <w:t xml:space="preserve">, от 28.11.2011 </w:t>
      </w:r>
      <w:hyperlink r:id="rId156" w:history="1">
        <w:r>
          <w:rPr>
            <w:color w:val="0000FF"/>
          </w:rPr>
          <w:t>N 337-ФЗ</w:t>
        </w:r>
      </w:hyperlink>
      <w:r>
        <w:t>)</w:t>
      </w:r>
    </w:p>
    <w:p w:rsidR="00D86340" w:rsidRDefault="00D86340">
      <w:pPr>
        <w:pStyle w:val="ConsPlusNormal"/>
        <w:spacing w:before="220"/>
        <w:ind w:firstLine="540"/>
        <w:jc w:val="both"/>
      </w:pPr>
      <w:r>
        <w:t xml:space="preserve">3. К градостроительным отношениям применяется земельное, лесное, водное </w:t>
      </w:r>
      <w:r>
        <w:lastRenderedPageBreak/>
        <w:t>законодательство, законодательство об особо охраняемых природных территориях, об охране окружающей среды, об охране объектов культурного наследия (памятников истории и культуры) народов Российской Федерации, иное законодательство Российской Федерации, если данные отношения не урегулированы законодательством о градостроительной деятельности.</w:t>
      </w:r>
    </w:p>
    <w:p w:rsidR="00D86340" w:rsidRDefault="00D86340">
      <w:pPr>
        <w:pStyle w:val="ConsPlusNormal"/>
        <w:spacing w:before="220"/>
        <w:ind w:firstLine="540"/>
        <w:jc w:val="both"/>
      </w:pPr>
      <w:r>
        <w:t xml:space="preserve">4. К отношениям, связанным с приобретением, утратой статуса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определением правового положения указанных саморегулируемых организаций, осуществлением ими деятельности, установлением порядка осуществления саморегулируемой организацией контроля за деятельностью своих членов и применением саморегулируемой организацией мер дисциплинарного воздействия к своим членам, порядка осуществления государственного надзора за деятельностью саморегулируемых организаций, применяется гражданское законодательство, в том числе Федеральный </w:t>
      </w:r>
      <w:hyperlink r:id="rId157" w:history="1">
        <w:r>
          <w:rPr>
            <w:color w:val="0000FF"/>
          </w:rPr>
          <w:t>закон</w:t>
        </w:r>
      </w:hyperlink>
      <w:r>
        <w:t xml:space="preserve"> от 1 декабря 2007 года N 315-ФЗ "О саморегулируемых организациях" (далее - Федеральный закон "О саморегулируемых организациях"), если данные отношения не урегулированы настоящим Кодексом.</w:t>
      </w:r>
    </w:p>
    <w:p w:rsidR="00D86340" w:rsidRDefault="00D86340">
      <w:pPr>
        <w:pStyle w:val="ConsPlusNormal"/>
        <w:jc w:val="both"/>
      </w:pPr>
      <w:r>
        <w:t xml:space="preserve">(часть 4 введена Федеральным </w:t>
      </w:r>
      <w:hyperlink r:id="rId158" w:history="1">
        <w:r>
          <w:rPr>
            <w:color w:val="0000FF"/>
          </w:rPr>
          <w:t>законом</w:t>
        </w:r>
      </w:hyperlink>
      <w:r>
        <w:t xml:space="preserve"> от 22.07.2008 N 148-ФЗ, в ред. Федеральных законов от 18.07.2011 </w:t>
      </w:r>
      <w:hyperlink r:id="rId159" w:history="1">
        <w:r>
          <w:rPr>
            <w:color w:val="0000FF"/>
          </w:rPr>
          <w:t>N 242-ФЗ</w:t>
        </w:r>
      </w:hyperlink>
      <w:r>
        <w:t xml:space="preserve">, от 24.11.2014 </w:t>
      </w:r>
      <w:hyperlink r:id="rId160" w:history="1">
        <w:r>
          <w:rPr>
            <w:color w:val="0000FF"/>
          </w:rPr>
          <w:t>N 359-ФЗ</w:t>
        </w:r>
      </w:hyperlink>
      <w:r>
        <w:t xml:space="preserve">, от 03.07.2016 </w:t>
      </w:r>
      <w:hyperlink r:id="rId161" w:history="1">
        <w:r>
          <w:rPr>
            <w:color w:val="0000FF"/>
          </w:rPr>
          <w:t>N 372-ФЗ</w:t>
        </w:r>
      </w:hyperlink>
      <w:r>
        <w:t>)</w:t>
      </w:r>
    </w:p>
    <w:p w:rsidR="00D86340" w:rsidRDefault="00D86340">
      <w:pPr>
        <w:pStyle w:val="ConsPlusNormal"/>
        <w:spacing w:before="220"/>
        <w:ind w:firstLine="540"/>
        <w:jc w:val="both"/>
      </w:pPr>
      <w:r>
        <w:t xml:space="preserve">5. К отношениям, связанным с созданием искусственных земельных участков и строительством объектов капитального строительства на таких земельных участках, применяется законодательство о градостроительной деятельности с учетом особенностей, установленных Федеральным </w:t>
      </w:r>
      <w:hyperlink r:id="rId162" w:history="1">
        <w:r>
          <w:rPr>
            <w:color w:val="0000FF"/>
          </w:rPr>
          <w:t>законом</w:t>
        </w:r>
      </w:hyperlink>
      <w:r>
        <w:t xml:space="preserve">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rsidR="00D86340" w:rsidRDefault="00D86340">
      <w:pPr>
        <w:pStyle w:val="ConsPlusNormal"/>
        <w:jc w:val="both"/>
      </w:pPr>
      <w:r>
        <w:t xml:space="preserve">(часть 5 введена Федеральным </w:t>
      </w:r>
      <w:hyperlink r:id="rId163" w:history="1">
        <w:r>
          <w:rPr>
            <w:color w:val="0000FF"/>
          </w:rPr>
          <w:t>законом</w:t>
        </w:r>
      </w:hyperlink>
      <w:r>
        <w:t xml:space="preserve"> от 19.07.2011 N 246-ФЗ; в ред. Федерального </w:t>
      </w:r>
      <w:hyperlink r:id="rId164" w:history="1">
        <w:r>
          <w:rPr>
            <w:color w:val="0000FF"/>
          </w:rPr>
          <w:t>закона</w:t>
        </w:r>
      </w:hyperlink>
      <w:r>
        <w:t xml:space="preserve"> от 13.07.2015 N 213-ФЗ)</w:t>
      </w:r>
    </w:p>
    <w:p w:rsidR="00D86340" w:rsidRDefault="00D86340">
      <w:pPr>
        <w:pStyle w:val="ConsPlusNormal"/>
        <w:spacing w:before="220"/>
        <w:ind w:firstLine="540"/>
        <w:jc w:val="both"/>
      </w:pPr>
      <w:r>
        <w:t>6. К отношениям, связанным со сбором и обработкой информации, необходимой для определения сметной стоимости строительства, законодательство Российской Федерации о коммерческой и иной охраняемой законом тайне применяется с учетом особенностей, установленных законодательством Российской Федерации о градостроительной деятельности.</w:t>
      </w:r>
    </w:p>
    <w:p w:rsidR="00D86340" w:rsidRDefault="00D86340">
      <w:pPr>
        <w:pStyle w:val="ConsPlusNormal"/>
        <w:jc w:val="both"/>
      </w:pPr>
      <w:r>
        <w:t xml:space="preserve">(часть 6 введена Федеральным </w:t>
      </w:r>
      <w:hyperlink r:id="rId165" w:history="1">
        <w:r>
          <w:rPr>
            <w:color w:val="0000FF"/>
          </w:rPr>
          <w:t>законом</w:t>
        </w:r>
      </w:hyperlink>
      <w:r>
        <w:t xml:space="preserve"> от 03.07.2016 N 369-ФЗ)</w:t>
      </w:r>
    </w:p>
    <w:p w:rsidR="00D86340" w:rsidRDefault="00D86340">
      <w:pPr>
        <w:pStyle w:val="ConsPlusNormal"/>
        <w:ind w:firstLine="540"/>
        <w:jc w:val="both"/>
      </w:pPr>
    </w:p>
    <w:p w:rsidR="00D86340" w:rsidRDefault="00D86340">
      <w:pPr>
        <w:pStyle w:val="ConsPlusNormal"/>
        <w:ind w:firstLine="540"/>
        <w:jc w:val="both"/>
        <w:outlineLvl w:val="1"/>
      </w:pPr>
      <w:bookmarkStart w:id="0" w:name="P171"/>
      <w:bookmarkEnd w:id="0"/>
      <w:r>
        <w:t>Статья 5. Субъекты градостроительных отношений</w:t>
      </w:r>
    </w:p>
    <w:p w:rsidR="00D86340" w:rsidRDefault="00D86340">
      <w:pPr>
        <w:pStyle w:val="ConsPlusNormal"/>
        <w:ind w:firstLine="540"/>
        <w:jc w:val="both"/>
      </w:pPr>
    </w:p>
    <w:p w:rsidR="00D86340" w:rsidRDefault="00D86340">
      <w:pPr>
        <w:pStyle w:val="ConsPlusNormal"/>
        <w:ind w:firstLine="540"/>
        <w:jc w:val="both"/>
      </w:pPr>
      <w:r>
        <w:t>1. Субъектами градостроительных отношений являются Российская Федерация, субъекты Российской Федерации, муниципальные образования, физические и юридические лица.</w:t>
      </w:r>
    </w:p>
    <w:p w:rsidR="00D86340" w:rsidRDefault="00D86340">
      <w:pPr>
        <w:pStyle w:val="ConsPlusNormal"/>
        <w:spacing w:before="220"/>
        <w:ind w:firstLine="540"/>
        <w:jc w:val="both"/>
      </w:pPr>
      <w:r>
        <w:t>2. От имени Российской Федерации, субъектов Российской Федерации, муниципальных образований в градостроительных отношениях выступают соответственно органы государственной власти Российской Федерации, органы государственной власти субъектов Российской Федерации, органы местного самоуправления в пределах своей компетенции.</w:t>
      </w:r>
    </w:p>
    <w:p w:rsidR="00D86340" w:rsidRDefault="00D86340">
      <w:pPr>
        <w:pStyle w:val="ConsPlusNormal"/>
        <w:ind w:firstLine="540"/>
        <w:jc w:val="both"/>
      </w:pPr>
    </w:p>
    <w:p w:rsidR="00D86340" w:rsidRDefault="00D86340">
      <w:pPr>
        <w:pStyle w:val="ConsPlusTitle"/>
        <w:jc w:val="center"/>
        <w:outlineLvl w:val="0"/>
      </w:pPr>
      <w:r>
        <w:t>Глава 2. ПОЛНОМОЧИЯ ОРГАНОВ ГОСУДАРСТВЕННОЙ</w:t>
      </w:r>
    </w:p>
    <w:p w:rsidR="00D86340" w:rsidRDefault="00D86340">
      <w:pPr>
        <w:pStyle w:val="ConsPlusTitle"/>
        <w:jc w:val="center"/>
      </w:pPr>
      <w:r>
        <w:t>ВЛАСТИ РОССИЙСКОЙ ФЕДЕРАЦИИ, ОРГАНОВ ГОСУДАРСТВЕННОЙ</w:t>
      </w:r>
    </w:p>
    <w:p w:rsidR="00D86340" w:rsidRDefault="00D86340">
      <w:pPr>
        <w:pStyle w:val="ConsPlusTitle"/>
        <w:jc w:val="center"/>
      </w:pPr>
      <w:r>
        <w:t>ВЛАСТИ СУБЪЕКТОВ РОССИЙСКОЙ ФЕДЕРАЦИИ, ОРГАНОВ МЕСТНОГО</w:t>
      </w:r>
    </w:p>
    <w:p w:rsidR="00D86340" w:rsidRDefault="00D86340">
      <w:pPr>
        <w:pStyle w:val="ConsPlusTitle"/>
        <w:jc w:val="center"/>
      </w:pPr>
      <w:r>
        <w:t>САМОУПРАВЛЕНИЯ В ОБЛАСТИ ГРАДОСТРОИТЕЛЬНОЙ ДЕЯТЕЛЬНОСТИ</w:t>
      </w:r>
    </w:p>
    <w:p w:rsidR="00D86340" w:rsidRDefault="00D86340">
      <w:pPr>
        <w:pStyle w:val="ConsPlusNormal"/>
        <w:ind w:firstLine="540"/>
        <w:jc w:val="both"/>
      </w:pPr>
    </w:p>
    <w:p w:rsidR="00D86340" w:rsidRDefault="00D86340">
      <w:pPr>
        <w:pStyle w:val="ConsPlusNormal"/>
        <w:ind w:firstLine="540"/>
        <w:jc w:val="both"/>
        <w:outlineLvl w:val="1"/>
      </w:pPr>
      <w:r>
        <w:t>Статья 6. Полномочия органов государственной власти Российской Федерации в области градостроительной деятельности</w:t>
      </w:r>
    </w:p>
    <w:p w:rsidR="00D86340" w:rsidRDefault="00D86340">
      <w:pPr>
        <w:pStyle w:val="ConsPlusNormal"/>
        <w:ind w:firstLine="540"/>
        <w:jc w:val="both"/>
      </w:pPr>
    </w:p>
    <w:p w:rsidR="00D86340" w:rsidRDefault="00D86340">
      <w:pPr>
        <w:pStyle w:val="ConsPlusNormal"/>
        <w:ind w:firstLine="540"/>
        <w:jc w:val="both"/>
      </w:pPr>
      <w:r>
        <w:t>1. К полномочиям органов государственной власти Российской Федерации в области градостроительной деятельности относятся:</w:t>
      </w:r>
    </w:p>
    <w:p w:rsidR="00D86340" w:rsidRDefault="00D86340">
      <w:pPr>
        <w:pStyle w:val="ConsPlusNormal"/>
        <w:jc w:val="both"/>
      </w:pPr>
      <w:r>
        <w:lastRenderedPageBreak/>
        <w:t xml:space="preserve">(в ред. Федерального </w:t>
      </w:r>
      <w:hyperlink r:id="rId166" w:history="1">
        <w:r>
          <w:rPr>
            <w:color w:val="0000FF"/>
          </w:rPr>
          <w:t>закона</w:t>
        </w:r>
      </w:hyperlink>
      <w:r>
        <w:t xml:space="preserve"> от 20.04.2014 N 80-ФЗ)</w:t>
      </w:r>
    </w:p>
    <w:p w:rsidR="00D86340" w:rsidRDefault="00D86340">
      <w:pPr>
        <w:pStyle w:val="ConsPlusNormal"/>
        <w:spacing w:before="220"/>
        <w:ind w:firstLine="540"/>
        <w:jc w:val="both"/>
      </w:pPr>
      <w:r>
        <w:t>1) подготовка и утверждение документов территориального планирования Российской Федерации;</w:t>
      </w:r>
    </w:p>
    <w:p w:rsidR="00D86340" w:rsidRDefault="00D86340">
      <w:pPr>
        <w:pStyle w:val="ConsPlusNormal"/>
        <w:spacing w:before="220"/>
        <w:ind w:firstLine="540"/>
        <w:jc w:val="both"/>
      </w:pPr>
      <w:r>
        <w:t>2) утверждение документации по планировке территории в случаях, предусмотренных настоящим Кодексом;</w:t>
      </w:r>
    </w:p>
    <w:p w:rsidR="00D86340" w:rsidRDefault="00D86340">
      <w:pPr>
        <w:pStyle w:val="ConsPlusNormal"/>
        <w:jc w:val="both"/>
      </w:pPr>
      <w:r>
        <w:t xml:space="preserve">(в ред. Федеральных законов от 20.03.2011 </w:t>
      </w:r>
      <w:hyperlink r:id="rId167" w:history="1">
        <w:r>
          <w:rPr>
            <w:color w:val="0000FF"/>
          </w:rPr>
          <w:t>N 41-ФЗ</w:t>
        </w:r>
      </w:hyperlink>
      <w:r>
        <w:t xml:space="preserve">, от 03.07.2016 </w:t>
      </w:r>
      <w:hyperlink r:id="rId168" w:history="1">
        <w:r>
          <w:rPr>
            <w:color w:val="0000FF"/>
          </w:rPr>
          <w:t>N 373-ФЗ</w:t>
        </w:r>
      </w:hyperlink>
      <w:r>
        <w:t>)</w:t>
      </w:r>
    </w:p>
    <w:p w:rsidR="00D86340" w:rsidRDefault="00D86340">
      <w:pPr>
        <w:pStyle w:val="ConsPlusNormal"/>
        <w:spacing w:before="220"/>
        <w:ind w:firstLine="540"/>
        <w:jc w:val="both"/>
      </w:pPr>
      <w:r>
        <w:t>3) техническое регулирование в области градостроительной деятельности;</w:t>
      </w:r>
    </w:p>
    <w:p w:rsidR="00D86340" w:rsidRDefault="00D86340">
      <w:pPr>
        <w:pStyle w:val="ConsPlusNormal"/>
        <w:spacing w:before="220"/>
        <w:ind w:firstLine="540"/>
        <w:jc w:val="both"/>
      </w:pPr>
      <w:r>
        <w:t>3.1) ведение государственного реестра саморегулируемых организаций;</w:t>
      </w:r>
    </w:p>
    <w:p w:rsidR="00D86340" w:rsidRDefault="00D86340">
      <w:pPr>
        <w:pStyle w:val="ConsPlusNormal"/>
        <w:jc w:val="both"/>
      </w:pPr>
      <w:r>
        <w:t xml:space="preserve">(п. 3.1 введен Федеральным </w:t>
      </w:r>
      <w:hyperlink r:id="rId169" w:history="1">
        <w:r>
          <w:rPr>
            <w:color w:val="0000FF"/>
          </w:rPr>
          <w:t>законом</w:t>
        </w:r>
      </w:hyperlink>
      <w:r>
        <w:t xml:space="preserve"> от 22.07.2008 N 148-ФЗ, в ред. Федеральных законов от 24.11.2014 </w:t>
      </w:r>
      <w:hyperlink r:id="rId170" w:history="1">
        <w:r>
          <w:rPr>
            <w:color w:val="0000FF"/>
          </w:rPr>
          <w:t>N 359-ФЗ</w:t>
        </w:r>
      </w:hyperlink>
      <w:r>
        <w:t xml:space="preserve">, от 03.07.2016 </w:t>
      </w:r>
      <w:hyperlink r:id="rId171" w:history="1">
        <w:r>
          <w:rPr>
            <w:color w:val="0000FF"/>
          </w:rPr>
          <w:t>N 372-ФЗ</w:t>
        </w:r>
      </w:hyperlink>
      <w:r>
        <w:t>)</w:t>
      </w:r>
    </w:p>
    <w:p w:rsidR="00D86340" w:rsidRDefault="00D86340">
      <w:pPr>
        <w:pStyle w:val="ConsPlusNormal"/>
        <w:spacing w:before="220"/>
        <w:ind w:firstLine="540"/>
        <w:jc w:val="both"/>
      </w:pPr>
      <w:r>
        <w:t xml:space="preserve">3.2) осуществление государственного </w:t>
      </w:r>
      <w:hyperlink r:id="rId172" w:history="1">
        <w:r>
          <w:rPr>
            <w:color w:val="0000FF"/>
          </w:rPr>
          <w:t>надзора</w:t>
        </w:r>
      </w:hyperlink>
      <w:r>
        <w:t xml:space="preserve"> за деятельностью саморегулируемых организаций;</w:t>
      </w:r>
    </w:p>
    <w:p w:rsidR="00D86340" w:rsidRDefault="00D86340">
      <w:pPr>
        <w:pStyle w:val="ConsPlusNormal"/>
        <w:jc w:val="both"/>
      </w:pPr>
      <w:r>
        <w:t xml:space="preserve">(п. 3.2 введен Федеральным </w:t>
      </w:r>
      <w:hyperlink r:id="rId173" w:history="1">
        <w:r>
          <w:rPr>
            <w:color w:val="0000FF"/>
          </w:rPr>
          <w:t>законом</w:t>
        </w:r>
      </w:hyperlink>
      <w:r>
        <w:t xml:space="preserve"> от 22.07.2008 N 148-ФЗ, в ред. Федерального </w:t>
      </w:r>
      <w:hyperlink r:id="rId174" w:history="1">
        <w:r>
          <w:rPr>
            <w:color w:val="0000FF"/>
          </w:rPr>
          <w:t>закона</w:t>
        </w:r>
      </w:hyperlink>
      <w:r>
        <w:t xml:space="preserve"> от 18.07.2011 N 242-ФЗ)</w:t>
      </w:r>
    </w:p>
    <w:p w:rsidR="00D86340" w:rsidRDefault="00D86340">
      <w:pPr>
        <w:pStyle w:val="ConsPlusNormal"/>
        <w:spacing w:before="220"/>
        <w:ind w:firstLine="540"/>
        <w:jc w:val="both"/>
      </w:pPr>
      <w:r>
        <w:t xml:space="preserve">3.3) обращение в арбитражный суд с требованием об исключении сведений о саморегулируемой организации из государственного реестра саморегулируемых организаций в случаях, предусмотренных настоящим </w:t>
      </w:r>
      <w:hyperlink w:anchor="P3239" w:history="1">
        <w:r>
          <w:rPr>
            <w:color w:val="0000FF"/>
          </w:rPr>
          <w:t>Кодексом</w:t>
        </w:r>
      </w:hyperlink>
      <w:r>
        <w:t xml:space="preserve"> и другими федеральными </w:t>
      </w:r>
      <w:hyperlink r:id="rId175" w:history="1">
        <w:r>
          <w:rPr>
            <w:color w:val="0000FF"/>
          </w:rPr>
          <w:t>законами</w:t>
        </w:r>
      </w:hyperlink>
      <w:r>
        <w:t>;</w:t>
      </w:r>
    </w:p>
    <w:p w:rsidR="00D86340" w:rsidRDefault="00D86340">
      <w:pPr>
        <w:pStyle w:val="ConsPlusNormal"/>
        <w:jc w:val="both"/>
      </w:pPr>
      <w:r>
        <w:t xml:space="preserve">(п. 3.3 введен Федеральным </w:t>
      </w:r>
      <w:hyperlink r:id="rId176" w:history="1">
        <w:r>
          <w:rPr>
            <w:color w:val="0000FF"/>
          </w:rPr>
          <w:t>законом</w:t>
        </w:r>
      </w:hyperlink>
      <w:r>
        <w:t xml:space="preserve"> от 22.07.2008 N 148-ФЗ, в ред. Федерального </w:t>
      </w:r>
      <w:hyperlink r:id="rId177" w:history="1">
        <w:r>
          <w:rPr>
            <w:color w:val="0000FF"/>
          </w:rPr>
          <w:t>закона</w:t>
        </w:r>
      </w:hyperlink>
      <w:r>
        <w:t xml:space="preserve"> от 24.11.2014 N 359-ФЗ)</w:t>
      </w:r>
    </w:p>
    <w:p w:rsidR="00D86340" w:rsidRDefault="00D86340">
      <w:pPr>
        <w:pStyle w:val="ConsPlusNormal"/>
        <w:spacing w:before="220"/>
        <w:ind w:firstLine="540"/>
        <w:jc w:val="both"/>
      </w:pPr>
      <w:r>
        <w:t xml:space="preserve">3.4) установление </w:t>
      </w:r>
      <w:hyperlink r:id="rId178" w:history="1">
        <w:r>
          <w:rPr>
            <w:color w:val="0000FF"/>
          </w:rPr>
          <w:t>перечня</w:t>
        </w:r>
      </w:hyperlink>
      <w: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D86340" w:rsidRDefault="00D86340">
      <w:pPr>
        <w:pStyle w:val="ConsPlusNormal"/>
        <w:jc w:val="both"/>
      </w:pPr>
      <w:r>
        <w:t xml:space="preserve">(п. 3.4 введен Федеральным </w:t>
      </w:r>
      <w:hyperlink r:id="rId179" w:history="1">
        <w:r>
          <w:rPr>
            <w:color w:val="0000FF"/>
          </w:rPr>
          <w:t>законом</w:t>
        </w:r>
      </w:hyperlink>
      <w:r>
        <w:t xml:space="preserve"> от 22.07.2008 N 148-ФЗ, в ред. Федерального </w:t>
      </w:r>
      <w:hyperlink r:id="rId180" w:history="1">
        <w:r>
          <w:rPr>
            <w:color w:val="0000FF"/>
          </w:rPr>
          <w:t>закона</w:t>
        </w:r>
      </w:hyperlink>
      <w:r>
        <w:t xml:space="preserve"> от 24.11.2014 N 359-ФЗ)</w:t>
      </w:r>
    </w:p>
    <w:p w:rsidR="00D86340" w:rsidRDefault="00D86340">
      <w:pPr>
        <w:pStyle w:val="ConsPlusNormal"/>
        <w:spacing w:before="220"/>
        <w:ind w:firstLine="540"/>
        <w:jc w:val="both"/>
      </w:pPr>
      <w:r>
        <w:t xml:space="preserve">3.5) </w:t>
      </w:r>
      <w:hyperlink r:id="rId181" w:history="1">
        <w:r>
          <w:rPr>
            <w:color w:val="0000FF"/>
          </w:rPr>
          <w:t>ведение</w:t>
        </w:r>
      </w:hyperlink>
      <w:r>
        <w:t xml:space="preserve"> федеральной государственной информационной системы территориального планирования;</w:t>
      </w:r>
    </w:p>
    <w:p w:rsidR="00D86340" w:rsidRDefault="00D86340">
      <w:pPr>
        <w:pStyle w:val="ConsPlusNormal"/>
        <w:jc w:val="both"/>
      </w:pPr>
      <w:r>
        <w:t xml:space="preserve">(п. 3.5 введен Федеральным </w:t>
      </w:r>
      <w:hyperlink r:id="rId182" w:history="1">
        <w:r>
          <w:rPr>
            <w:color w:val="0000FF"/>
          </w:rPr>
          <w:t>законом</w:t>
        </w:r>
      </w:hyperlink>
      <w:r>
        <w:t xml:space="preserve"> от 20.03.2011 N 41-ФЗ)</w:t>
      </w:r>
    </w:p>
    <w:p w:rsidR="00D86340" w:rsidRDefault="00D86340">
      <w:pPr>
        <w:pStyle w:val="ConsPlusNormal"/>
        <w:spacing w:before="220"/>
        <w:ind w:firstLine="540"/>
        <w:jc w:val="both"/>
      </w:pPr>
      <w:r>
        <w:t xml:space="preserve">4) установление </w:t>
      </w:r>
      <w:hyperlink r:id="rId183" w:history="1">
        <w:r>
          <w:rPr>
            <w:color w:val="0000FF"/>
          </w:rPr>
          <w:t>порядка</w:t>
        </w:r>
      </w:hyperlink>
      <w:r>
        <w:t xml:space="preserve"> ведения информационных систем обеспечения градостроительной деятельности;</w:t>
      </w:r>
    </w:p>
    <w:p w:rsidR="00D86340" w:rsidRDefault="00D86340">
      <w:pPr>
        <w:pStyle w:val="ConsPlusNormal"/>
        <w:spacing w:before="220"/>
        <w:ind w:firstLine="540"/>
        <w:jc w:val="both"/>
      </w:pPr>
      <w:r>
        <w:t>4.1) установление требований к программам комплексного развития систем коммунальной инфраструктуры поселений, городских округов, программам комплексного развития транспортной инфраструктуры поселений, городских округов, программам комплексного развития социальной инфраструктуры поселений, городских округов;</w:t>
      </w:r>
    </w:p>
    <w:p w:rsidR="00D86340" w:rsidRDefault="00D86340">
      <w:pPr>
        <w:pStyle w:val="ConsPlusNormal"/>
        <w:jc w:val="both"/>
      </w:pPr>
      <w:r>
        <w:t xml:space="preserve">(п. 4.1 введен Федеральным </w:t>
      </w:r>
      <w:hyperlink r:id="rId184" w:history="1">
        <w:r>
          <w:rPr>
            <w:color w:val="0000FF"/>
          </w:rPr>
          <w:t>законом</w:t>
        </w:r>
      </w:hyperlink>
      <w:r>
        <w:t xml:space="preserve"> от 30.12.2012 N 289-ФЗ, в ред. Федерального </w:t>
      </w:r>
      <w:hyperlink r:id="rId185" w:history="1">
        <w:r>
          <w:rPr>
            <w:color w:val="0000FF"/>
          </w:rPr>
          <w:t>закона</w:t>
        </w:r>
      </w:hyperlink>
      <w:r>
        <w:t xml:space="preserve"> от 29.12.2014 N 456-ФЗ)</w:t>
      </w:r>
    </w:p>
    <w:p w:rsidR="00D86340" w:rsidRDefault="00D86340">
      <w:pPr>
        <w:pStyle w:val="ConsPlusNormal"/>
        <w:spacing w:before="220"/>
        <w:ind w:firstLine="540"/>
        <w:jc w:val="both"/>
      </w:pPr>
      <w:r>
        <w:t xml:space="preserve">5) утратил силу. - Федеральный </w:t>
      </w:r>
      <w:hyperlink r:id="rId186" w:history="1">
        <w:r>
          <w:rPr>
            <w:color w:val="0000FF"/>
          </w:rPr>
          <w:t>закон</w:t>
        </w:r>
      </w:hyperlink>
      <w:r>
        <w:t xml:space="preserve"> от 20.03.2011 N 41-ФЗ;</w:t>
      </w:r>
    </w:p>
    <w:p w:rsidR="00D86340" w:rsidRDefault="00D86340">
      <w:pPr>
        <w:pStyle w:val="ConsPlusNormal"/>
        <w:spacing w:before="220"/>
        <w:ind w:firstLine="540"/>
        <w:jc w:val="both"/>
      </w:pPr>
      <w:bookmarkStart w:id="1" w:name="P203"/>
      <w:bookmarkEnd w:id="1"/>
      <w:r>
        <w:t xml:space="preserve">5.1) организация и проведение государственной экспертизы проектной документации объектов, строительство, реконструкцию которых предполагается осуществлять на территориях двух и более субъектов Российской Федерации, посольств, консульств и представительств Российской Федерации за рубежом,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объектов обороны и безопасности, иных объектов, сведения о которых составляют государственную </w:t>
      </w:r>
      <w:hyperlink r:id="rId187" w:history="1">
        <w:r>
          <w:rPr>
            <w:color w:val="0000FF"/>
          </w:rPr>
          <w:t>тайну</w:t>
        </w:r>
      </w:hyperlink>
      <w:r>
        <w:t xml:space="preserve">, автомобильных дорог </w:t>
      </w:r>
      <w:r>
        <w:lastRenderedPageBreak/>
        <w:t xml:space="preserve">федерального значения, объектов культурного наследия (памятников истории и культуры) федерального значения (в случае, если при проведении работ по сохранению объекта культурного наследия федерального значения затрагиваются конструктивные и другие характеристики надежности и безопасности такого объекта), указанных в </w:t>
      </w:r>
      <w:hyperlink w:anchor="P2108" w:history="1">
        <w:r>
          <w:rPr>
            <w:color w:val="0000FF"/>
          </w:rPr>
          <w:t>статье 48.1</w:t>
        </w:r>
      </w:hyperlink>
      <w:r>
        <w:t xml:space="preserve"> настоящего Кодекса особо опасных, технически сложных и уникальных объектов, объектов, используемых для обезвреживания и (или) захоронения отходов I - V классов опасности, иных объектов, определенных Правительством Российской Федерации, а также результатов инженерных изысканий, выполняемых для подготовки проектной документации указанных в настоящем пункте объектов;</w:t>
      </w:r>
    </w:p>
    <w:p w:rsidR="00D86340" w:rsidRDefault="00D86340">
      <w:pPr>
        <w:pStyle w:val="ConsPlusNormal"/>
        <w:jc w:val="both"/>
      </w:pPr>
      <w:r>
        <w:t xml:space="preserve">(в ред. Федеральных законов от 18.12.2006 </w:t>
      </w:r>
      <w:hyperlink r:id="rId188" w:history="1">
        <w:r>
          <w:rPr>
            <w:color w:val="0000FF"/>
          </w:rPr>
          <w:t>N 232-ФЗ</w:t>
        </w:r>
      </w:hyperlink>
      <w:r>
        <w:t xml:space="preserve">, от 24.07.2007 </w:t>
      </w:r>
      <w:hyperlink r:id="rId189" w:history="1">
        <w:r>
          <w:rPr>
            <w:color w:val="0000FF"/>
          </w:rPr>
          <w:t>N 215-ФЗ</w:t>
        </w:r>
      </w:hyperlink>
      <w:r>
        <w:t xml:space="preserve">, от 08.11.2007 </w:t>
      </w:r>
      <w:hyperlink r:id="rId190" w:history="1">
        <w:r>
          <w:rPr>
            <w:color w:val="0000FF"/>
          </w:rPr>
          <w:t>N 257-ФЗ</w:t>
        </w:r>
      </w:hyperlink>
      <w:r>
        <w:t xml:space="preserve">, от 18.07.2011 </w:t>
      </w:r>
      <w:hyperlink r:id="rId191" w:history="1">
        <w:r>
          <w:rPr>
            <w:color w:val="0000FF"/>
          </w:rPr>
          <w:t>N 215-ФЗ</w:t>
        </w:r>
      </w:hyperlink>
      <w:r>
        <w:t xml:space="preserve">, от 28.11.2011 </w:t>
      </w:r>
      <w:hyperlink r:id="rId192" w:history="1">
        <w:r>
          <w:rPr>
            <w:color w:val="0000FF"/>
          </w:rPr>
          <w:t>N 337-ФЗ</w:t>
        </w:r>
      </w:hyperlink>
      <w:r>
        <w:t xml:space="preserve">, от 29.12.2014 </w:t>
      </w:r>
      <w:hyperlink r:id="rId193" w:history="1">
        <w:r>
          <w:rPr>
            <w:color w:val="0000FF"/>
          </w:rPr>
          <w:t>N 458-ФЗ</w:t>
        </w:r>
      </w:hyperlink>
      <w:r>
        <w:t>)</w:t>
      </w:r>
    </w:p>
    <w:p w:rsidR="00D86340" w:rsidRDefault="00D86340">
      <w:pPr>
        <w:pStyle w:val="ConsPlusNormal"/>
        <w:spacing w:before="220"/>
        <w:ind w:firstLine="540"/>
        <w:jc w:val="both"/>
      </w:pPr>
      <w:r>
        <w:t xml:space="preserve">5.2) установление порядка организации и проведения государственной экспертизы проектной документации и государственной экспертизы результатов инженерных изысканий, негосударственной экспертизы проектной документации и негосударственной экспертизы результатов инженерных изысканий, размера платы за проведение государственной экспертизы проектной документации и государственной экспертизы результатов инженерных изысканий, </w:t>
      </w:r>
      <w:hyperlink r:id="rId194" w:history="1">
        <w:r>
          <w:rPr>
            <w:color w:val="0000FF"/>
          </w:rPr>
          <w:t>порядок</w:t>
        </w:r>
      </w:hyperlink>
      <w:r>
        <w:t xml:space="preserve"> взимания данной платы;</w:t>
      </w:r>
    </w:p>
    <w:p w:rsidR="00D86340" w:rsidRDefault="00D86340">
      <w:pPr>
        <w:pStyle w:val="ConsPlusNormal"/>
        <w:jc w:val="both"/>
      </w:pPr>
      <w:r>
        <w:t xml:space="preserve">(п. 5.2 введен Федеральным </w:t>
      </w:r>
      <w:hyperlink r:id="rId195" w:history="1">
        <w:r>
          <w:rPr>
            <w:color w:val="0000FF"/>
          </w:rPr>
          <w:t>законом</w:t>
        </w:r>
      </w:hyperlink>
      <w:r>
        <w:t xml:space="preserve"> от 28.11.2011 N 337-ФЗ)</w:t>
      </w:r>
    </w:p>
    <w:p w:rsidR="00D86340" w:rsidRDefault="00D86340">
      <w:pPr>
        <w:pStyle w:val="ConsPlusNormal"/>
        <w:spacing w:before="220"/>
        <w:ind w:firstLine="540"/>
        <w:jc w:val="both"/>
      </w:pPr>
      <w:r>
        <w:t xml:space="preserve">5.3) установление </w:t>
      </w:r>
      <w:hyperlink r:id="rId196" w:history="1">
        <w:r>
          <w:rPr>
            <w:color w:val="0000FF"/>
          </w:rPr>
          <w:t>порядка</w:t>
        </w:r>
      </w:hyperlink>
      <w:r>
        <w:t xml:space="preserve"> обжалования заключений экспертизы проектной документации и (или) экспертизы результатов инженерных изысканий;</w:t>
      </w:r>
    </w:p>
    <w:p w:rsidR="00D86340" w:rsidRDefault="00D86340">
      <w:pPr>
        <w:pStyle w:val="ConsPlusNormal"/>
        <w:jc w:val="both"/>
      </w:pPr>
      <w:r>
        <w:t xml:space="preserve">(п. 5.3 введен Федеральным </w:t>
      </w:r>
      <w:hyperlink r:id="rId197" w:history="1">
        <w:r>
          <w:rPr>
            <w:color w:val="0000FF"/>
          </w:rPr>
          <w:t>законом</w:t>
        </w:r>
      </w:hyperlink>
      <w:r>
        <w:t xml:space="preserve"> от 28.11.2011 N 337-ФЗ)</w:t>
      </w:r>
    </w:p>
    <w:p w:rsidR="00D86340" w:rsidRDefault="00D86340">
      <w:pPr>
        <w:pStyle w:val="ConsPlusNormal"/>
        <w:spacing w:before="220"/>
        <w:ind w:firstLine="540"/>
        <w:jc w:val="both"/>
      </w:pPr>
      <w:r>
        <w:t>5.4) установление порядка аккредитации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D86340" w:rsidRDefault="00D86340">
      <w:pPr>
        <w:pStyle w:val="ConsPlusNormal"/>
        <w:jc w:val="both"/>
      </w:pPr>
      <w:r>
        <w:t xml:space="preserve">(п. 5.4 введен Федеральным </w:t>
      </w:r>
      <w:hyperlink r:id="rId198" w:history="1">
        <w:r>
          <w:rPr>
            <w:color w:val="0000FF"/>
          </w:rPr>
          <w:t>законом</w:t>
        </w:r>
      </w:hyperlink>
      <w:r>
        <w:t xml:space="preserve"> от 28.11.2011 N 337-ФЗ)</w:t>
      </w:r>
    </w:p>
    <w:p w:rsidR="00D86340" w:rsidRDefault="00D86340">
      <w:pPr>
        <w:pStyle w:val="ConsPlusNormal"/>
        <w:spacing w:before="220"/>
        <w:ind w:firstLine="540"/>
        <w:jc w:val="both"/>
      </w:pPr>
      <w:r>
        <w:t xml:space="preserve">5.5) установление </w:t>
      </w:r>
      <w:hyperlink r:id="rId199" w:history="1">
        <w:r>
          <w:rPr>
            <w:color w:val="0000FF"/>
          </w:rPr>
          <w:t>порядка</w:t>
        </w:r>
      </w:hyperlink>
      <w:r>
        <w:t xml:space="preserve">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D86340" w:rsidRDefault="00D86340">
      <w:pPr>
        <w:pStyle w:val="ConsPlusNormal"/>
        <w:jc w:val="both"/>
      </w:pPr>
      <w:r>
        <w:t xml:space="preserve">(п. 5.5 введен Федеральным </w:t>
      </w:r>
      <w:hyperlink r:id="rId200" w:history="1">
        <w:r>
          <w:rPr>
            <w:color w:val="0000FF"/>
          </w:rPr>
          <w:t>законом</w:t>
        </w:r>
      </w:hyperlink>
      <w:r>
        <w:t xml:space="preserve"> от 28.11.2011 N 337-ФЗ)</w:t>
      </w:r>
    </w:p>
    <w:p w:rsidR="00D86340" w:rsidRDefault="00D86340">
      <w:pPr>
        <w:pStyle w:val="ConsPlusNormal"/>
        <w:spacing w:before="220"/>
        <w:ind w:firstLine="540"/>
        <w:jc w:val="both"/>
      </w:pPr>
      <w:r>
        <w:t>5.6) ведение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D86340" w:rsidRDefault="00D86340">
      <w:pPr>
        <w:pStyle w:val="ConsPlusNormal"/>
        <w:jc w:val="both"/>
      </w:pPr>
      <w:r>
        <w:t xml:space="preserve">(п. 5.6 введен Федеральным </w:t>
      </w:r>
      <w:hyperlink r:id="rId201" w:history="1">
        <w:r>
          <w:rPr>
            <w:color w:val="0000FF"/>
          </w:rPr>
          <w:t>законом</w:t>
        </w:r>
      </w:hyperlink>
      <w:r>
        <w:t xml:space="preserve"> от 28.11.2011 N 337-ФЗ)</w:t>
      </w:r>
    </w:p>
    <w:p w:rsidR="00D86340" w:rsidRDefault="00D86340">
      <w:pPr>
        <w:pStyle w:val="ConsPlusNormal"/>
        <w:spacing w:before="220"/>
        <w:ind w:firstLine="540"/>
        <w:jc w:val="both"/>
      </w:pPr>
      <w:r>
        <w:t xml:space="preserve">5.7) установление </w:t>
      </w:r>
      <w:hyperlink r:id="rId202" w:history="1">
        <w:r>
          <w:rPr>
            <w:color w:val="0000FF"/>
          </w:rPr>
          <w:t>порядка</w:t>
        </w:r>
      </w:hyperlink>
      <w:r>
        <w:t xml:space="preserve"> аттестации, переаттестации на право подготовки заключений экспертизы проектной документации и (или) экспертизы результатов инженерных изысканий, в том числе порядка продления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rsidR="00D86340" w:rsidRDefault="00D86340">
      <w:pPr>
        <w:pStyle w:val="ConsPlusNormal"/>
        <w:jc w:val="both"/>
      </w:pPr>
      <w:r>
        <w:t xml:space="preserve">(п. 5.7 введен Федеральным </w:t>
      </w:r>
      <w:hyperlink r:id="rId203" w:history="1">
        <w:r>
          <w:rPr>
            <w:color w:val="0000FF"/>
          </w:rPr>
          <w:t>законом</w:t>
        </w:r>
      </w:hyperlink>
      <w:r>
        <w:t xml:space="preserve"> от 28.11.2011 N 337-ФЗ)</w:t>
      </w:r>
    </w:p>
    <w:p w:rsidR="00D86340" w:rsidRDefault="00D86340">
      <w:pPr>
        <w:pStyle w:val="ConsPlusNormal"/>
        <w:spacing w:before="220"/>
        <w:ind w:firstLine="540"/>
        <w:jc w:val="both"/>
      </w:pPr>
      <w:r>
        <w:t xml:space="preserve">5.8) </w:t>
      </w:r>
      <w:hyperlink r:id="rId204" w:history="1">
        <w:r>
          <w:rPr>
            <w:color w:val="0000FF"/>
          </w:rPr>
          <w:t>проведение</w:t>
        </w:r>
      </w:hyperlink>
      <w:r>
        <w:t xml:space="preserve"> аттестации, переаттестации на право подготовки заключений экспертизы проектной документации и (или) экспертизы результатов инженерных изысканий, аннулирование квалификационных аттестатов на право подготовки заключений экспертизы проектной документации и (или) экспертизы результатов инженерных изысканий;</w:t>
      </w:r>
    </w:p>
    <w:p w:rsidR="00D86340" w:rsidRDefault="00D86340">
      <w:pPr>
        <w:pStyle w:val="ConsPlusNormal"/>
        <w:jc w:val="both"/>
      </w:pPr>
      <w:r>
        <w:t xml:space="preserve">(п. 5.8 введен Федеральным </w:t>
      </w:r>
      <w:hyperlink r:id="rId205" w:history="1">
        <w:r>
          <w:rPr>
            <w:color w:val="0000FF"/>
          </w:rPr>
          <w:t>законом</w:t>
        </w:r>
      </w:hyperlink>
      <w:r>
        <w:t xml:space="preserve"> от 28.11.2011 N 337-ФЗ)</w:t>
      </w:r>
    </w:p>
    <w:p w:rsidR="00D86340" w:rsidRDefault="00D86340">
      <w:pPr>
        <w:pStyle w:val="ConsPlusNormal"/>
        <w:spacing w:before="220"/>
        <w:ind w:firstLine="540"/>
        <w:jc w:val="both"/>
      </w:pPr>
      <w:r>
        <w:t xml:space="preserve">5.9) установление </w:t>
      </w:r>
      <w:hyperlink r:id="rId206" w:history="1">
        <w:r>
          <w:rPr>
            <w:color w:val="0000FF"/>
          </w:rPr>
          <w:t>порядка</w:t>
        </w:r>
      </w:hyperlink>
      <w:r>
        <w:t xml:space="preserve"> ведения реестра лиц, аттестованных на право подготовки заключений экспертизы проектной документации и (или) экспертизы результатов инженерных изысканий;</w:t>
      </w:r>
    </w:p>
    <w:p w:rsidR="00D86340" w:rsidRDefault="00D86340">
      <w:pPr>
        <w:pStyle w:val="ConsPlusNormal"/>
        <w:jc w:val="both"/>
      </w:pPr>
      <w:r>
        <w:lastRenderedPageBreak/>
        <w:t xml:space="preserve">(п. 5.9 введен Федеральным </w:t>
      </w:r>
      <w:hyperlink r:id="rId207" w:history="1">
        <w:r>
          <w:rPr>
            <w:color w:val="0000FF"/>
          </w:rPr>
          <w:t>законом</w:t>
        </w:r>
      </w:hyperlink>
      <w:r>
        <w:t xml:space="preserve"> от 28.11.2011 N 337-ФЗ)</w:t>
      </w:r>
    </w:p>
    <w:p w:rsidR="00D86340" w:rsidRDefault="00D86340">
      <w:pPr>
        <w:pStyle w:val="ConsPlusNormal"/>
        <w:spacing w:before="220"/>
        <w:ind w:firstLine="540"/>
        <w:jc w:val="both"/>
      </w:pPr>
      <w:r>
        <w:t xml:space="preserve">5.10) </w:t>
      </w:r>
      <w:hyperlink r:id="rId208" w:history="1">
        <w:r>
          <w:rPr>
            <w:color w:val="0000FF"/>
          </w:rPr>
          <w:t>ведение</w:t>
        </w:r>
      </w:hyperlink>
      <w:r>
        <w:t xml:space="preserve"> реестра лиц, аттестованных на право подготовки заключений экспертизы проектной документации и (или) экспертизы результатов инженерных изысканий;</w:t>
      </w:r>
    </w:p>
    <w:p w:rsidR="00D86340" w:rsidRDefault="00D86340">
      <w:pPr>
        <w:pStyle w:val="ConsPlusNormal"/>
        <w:jc w:val="both"/>
      </w:pPr>
      <w:r>
        <w:t xml:space="preserve">(п. 5.10 введен Федеральным </w:t>
      </w:r>
      <w:hyperlink r:id="rId209" w:history="1">
        <w:r>
          <w:rPr>
            <w:color w:val="0000FF"/>
          </w:rPr>
          <w:t>законом</w:t>
        </w:r>
      </w:hyperlink>
      <w:r>
        <w:t xml:space="preserve"> от 28.11.2011 N 337-ФЗ)</w:t>
      </w:r>
    </w:p>
    <w:p w:rsidR="00D86340" w:rsidRDefault="00D86340">
      <w:pPr>
        <w:pStyle w:val="ConsPlusNormal"/>
        <w:spacing w:before="220"/>
        <w:ind w:firstLine="540"/>
        <w:jc w:val="both"/>
      </w:pPr>
      <w:r>
        <w:t xml:space="preserve">5.11) установление </w:t>
      </w:r>
      <w:hyperlink r:id="rId210" w:history="1">
        <w:r>
          <w:rPr>
            <w:color w:val="0000FF"/>
          </w:rPr>
          <w:t>критериев</w:t>
        </w:r>
      </w:hyperlink>
      <w:r>
        <w:t xml:space="preserve"> экономической эффективности проектной документации повторного использования;</w:t>
      </w:r>
    </w:p>
    <w:p w:rsidR="00D86340" w:rsidRDefault="00D86340">
      <w:pPr>
        <w:pStyle w:val="ConsPlusNormal"/>
        <w:jc w:val="both"/>
      </w:pPr>
      <w:r>
        <w:t xml:space="preserve">(п. 5.11 введен Федеральным </w:t>
      </w:r>
      <w:hyperlink r:id="rId211" w:history="1">
        <w:r>
          <w:rPr>
            <w:color w:val="0000FF"/>
          </w:rPr>
          <w:t>законом</w:t>
        </w:r>
      </w:hyperlink>
      <w:r>
        <w:t xml:space="preserve"> от 03.07.2016 N 368-ФЗ)</w:t>
      </w:r>
    </w:p>
    <w:p w:rsidR="00D86340" w:rsidRDefault="00D86340">
      <w:pPr>
        <w:pStyle w:val="ConsPlusNormal"/>
        <w:spacing w:before="220"/>
        <w:ind w:firstLine="540"/>
        <w:jc w:val="both"/>
      </w:pPr>
      <w:r>
        <w:t xml:space="preserve">5.12) установление </w:t>
      </w:r>
      <w:hyperlink r:id="rId212" w:history="1">
        <w:r>
          <w:rPr>
            <w:color w:val="0000FF"/>
          </w:rPr>
          <w:t>порядка</w:t>
        </w:r>
      </w:hyperlink>
      <w:r>
        <w:t xml:space="preserve"> признания проектной документации повторного использования экономически эффективной проектной документацией повторного использования;</w:t>
      </w:r>
    </w:p>
    <w:p w:rsidR="00D86340" w:rsidRDefault="00D86340">
      <w:pPr>
        <w:pStyle w:val="ConsPlusNormal"/>
        <w:jc w:val="both"/>
      </w:pPr>
      <w:r>
        <w:t xml:space="preserve">(п. 5.12 введен Федеральным </w:t>
      </w:r>
      <w:hyperlink r:id="rId213" w:history="1">
        <w:r>
          <w:rPr>
            <w:color w:val="0000FF"/>
          </w:rPr>
          <w:t>законом</w:t>
        </w:r>
      </w:hyperlink>
      <w:r>
        <w:t xml:space="preserve"> от 03.07.2016 N 368-ФЗ)</w:t>
      </w:r>
    </w:p>
    <w:p w:rsidR="00D86340" w:rsidRDefault="00D86340">
      <w:pPr>
        <w:pStyle w:val="ConsPlusNormal"/>
        <w:spacing w:before="220"/>
        <w:ind w:firstLine="540"/>
        <w:jc w:val="both"/>
      </w:pPr>
      <w:r>
        <w:t xml:space="preserve">6) установление </w:t>
      </w:r>
      <w:hyperlink r:id="rId214" w:history="1">
        <w:r>
          <w:rPr>
            <w:color w:val="0000FF"/>
          </w:rPr>
          <w:t>порядка</w:t>
        </w:r>
      </w:hyperlink>
      <w:r>
        <w:t xml:space="preserve"> осуществления государственного строительного надзора и организация научно-методического обеспечения такого надзора;</w:t>
      </w:r>
    </w:p>
    <w:p w:rsidR="00D86340" w:rsidRDefault="00D86340">
      <w:pPr>
        <w:pStyle w:val="ConsPlusNormal"/>
        <w:spacing w:before="220"/>
        <w:ind w:firstLine="540"/>
        <w:jc w:val="both"/>
      </w:pPr>
      <w:r>
        <w:t>7) осуществление федерального государственного строительного надзора в случаях, предусмотренных настоящим Кодексом;</w:t>
      </w:r>
    </w:p>
    <w:p w:rsidR="00D86340" w:rsidRDefault="00D86340">
      <w:pPr>
        <w:pStyle w:val="ConsPlusNormal"/>
        <w:jc w:val="both"/>
      </w:pPr>
      <w:r>
        <w:t xml:space="preserve">(в ред. Федерального </w:t>
      </w:r>
      <w:hyperlink r:id="rId215" w:history="1">
        <w:r>
          <w:rPr>
            <w:color w:val="0000FF"/>
          </w:rPr>
          <w:t>закона</w:t>
        </w:r>
      </w:hyperlink>
      <w:r>
        <w:t xml:space="preserve"> от 18.07.2011 N 242-ФЗ)</w:t>
      </w:r>
    </w:p>
    <w:p w:rsidR="00D86340" w:rsidRDefault="00D86340">
      <w:pPr>
        <w:pStyle w:val="ConsPlusNormal"/>
        <w:spacing w:before="220"/>
        <w:ind w:firstLine="540"/>
        <w:jc w:val="both"/>
      </w:pPr>
      <w:r>
        <w:t xml:space="preserve">7.1) осуществление </w:t>
      </w:r>
      <w:hyperlink w:anchor="P344" w:history="1">
        <w:r>
          <w:rPr>
            <w:color w:val="0000FF"/>
          </w:rPr>
          <w:t>контроля</w:t>
        </w:r>
      </w:hyperlink>
      <w:r>
        <w:t xml:space="preserve"> за соблюдением органами государственной власти субъектов Российской Федерации, органами местного самоуправления законодательства о градостроительной деятельности;</w:t>
      </w:r>
    </w:p>
    <w:p w:rsidR="00D86340" w:rsidRDefault="00D86340">
      <w:pPr>
        <w:pStyle w:val="ConsPlusNormal"/>
        <w:jc w:val="both"/>
      </w:pPr>
      <w:r>
        <w:t xml:space="preserve">(п. 7.1 введен Федеральным </w:t>
      </w:r>
      <w:hyperlink r:id="rId216" w:history="1">
        <w:r>
          <w:rPr>
            <w:color w:val="0000FF"/>
          </w:rPr>
          <w:t>законом</w:t>
        </w:r>
      </w:hyperlink>
      <w:r>
        <w:t xml:space="preserve"> от 18.12.2006 N 232-ФЗ)</w:t>
      </w:r>
    </w:p>
    <w:p w:rsidR="00D86340" w:rsidRDefault="00D86340">
      <w:pPr>
        <w:pStyle w:val="ConsPlusNormal"/>
        <w:spacing w:before="220"/>
        <w:ind w:firstLine="540"/>
        <w:jc w:val="both"/>
      </w:pPr>
      <w:r>
        <w:t>7.2) согласование проектов схем территориального планирования муниципальных районов, проектов генеральных планов поселений, городских округов, проектов правил землепользования и застройки в случаях, предусмотренных настоящим Кодексом;</w:t>
      </w:r>
    </w:p>
    <w:p w:rsidR="00D86340" w:rsidRDefault="00D86340">
      <w:pPr>
        <w:pStyle w:val="ConsPlusNormal"/>
        <w:jc w:val="both"/>
      </w:pPr>
      <w:r>
        <w:t xml:space="preserve">(п. 7.2 в ред. Федерального </w:t>
      </w:r>
      <w:hyperlink r:id="rId217" w:history="1">
        <w:r>
          <w:rPr>
            <w:color w:val="0000FF"/>
          </w:rPr>
          <w:t>закона</w:t>
        </w:r>
      </w:hyperlink>
      <w:r>
        <w:t xml:space="preserve"> от 03.07.2016 N 373-ФЗ)</w:t>
      </w:r>
    </w:p>
    <w:p w:rsidR="00D86340" w:rsidRDefault="00D86340">
      <w:pPr>
        <w:pStyle w:val="ConsPlusNormal"/>
        <w:spacing w:before="220"/>
        <w:ind w:firstLine="540"/>
        <w:jc w:val="both"/>
      </w:pPr>
      <w:r>
        <w:t>7.3) установление порядка осуществления мониторинга разработки и утверждения программ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w:t>
      </w:r>
    </w:p>
    <w:p w:rsidR="00D86340" w:rsidRDefault="00D86340">
      <w:pPr>
        <w:pStyle w:val="ConsPlusNormal"/>
        <w:jc w:val="both"/>
      </w:pPr>
      <w:r>
        <w:t xml:space="preserve">(п. 7.3 введен Федеральным </w:t>
      </w:r>
      <w:hyperlink r:id="rId218" w:history="1">
        <w:r>
          <w:rPr>
            <w:color w:val="0000FF"/>
          </w:rPr>
          <w:t>законом</w:t>
        </w:r>
      </w:hyperlink>
      <w:r>
        <w:t xml:space="preserve"> от 30.12.2012 N 289-ФЗ, в ред. Федерального </w:t>
      </w:r>
      <w:hyperlink r:id="rId219" w:history="1">
        <w:r>
          <w:rPr>
            <w:color w:val="0000FF"/>
          </w:rPr>
          <w:t>закона</w:t>
        </w:r>
      </w:hyperlink>
      <w:r>
        <w:t xml:space="preserve"> от 29.12.2014 N 456-ФЗ)</w:t>
      </w:r>
    </w:p>
    <w:p w:rsidR="00D86340" w:rsidRDefault="00D86340">
      <w:pPr>
        <w:pStyle w:val="ConsPlusNormal"/>
        <w:spacing w:before="220"/>
        <w:ind w:firstLine="540"/>
        <w:jc w:val="both"/>
      </w:pPr>
      <w:bookmarkStart w:id="2" w:name="P236"/>
      <w:bookmarkEnd w:id="2"/>
      <w:r>
        <w:t>7.4) утверждение исчерпывающих перечней процедур, установленных федеральными законами и иными нормативными правовыми актами Российской Федерации и осуществляемых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индивидуальными предпринимателями, организациями в отношении физических и юридических лиц, являющихся субъектами градостроительных отношений, в целях подготовки такими физическими и юридическими лицами документации по планировке территории, осуществления архитектурно-строительного проектирования, строительства, реконструкции объектов капитального строительства (далее - исчерпывающие перечни процедур в сферах строительства), а также порядка ведения реестра описаний процедур, указанных в данных перечнях. В данные перечни с учетом особенностей осуществления градостроительной деятельности на территориях субъектов Российской Федерации и территориях муниципальных образований по представлению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могут быть включены процедуры, предусмотренные нормативными правовыми актами субъектов Российской Федерации, муниципальными правовыми актами;</w:t>
      </w:r>
    </w:p>
    <w:p w:rsidR="00D86340" w:rsidRDefault="00D86340">
      <w:pPr>
        <w:pStyle w:val="ConsPlusNormal"/>
        <w:jc w:val="both"/>
      </w:pPr>
      <w:r>
        <w:lastRenderedPageBreak/>
        <w:t xml:space="preserve">(п. 7.4 введен Федеральным </w:t>
      </w:r>
      <w:hyperlink r:id="rId220" w:history="1">
        <w:r>
          <w:rPr>
            <w:color w:val="0000FF"/>
          </w:rPr>
          <w:t>законом</w:t>
        </w:r>
      </w:hyperlink>
      <w:r>
        <w:t xml:space="preserve"> от 20.04.2014 N 80-ФЗ)</w:t>
      </w:r>
    </w:p>
    <w:p w:rsidR="00D86340" w:rsidRDefault="00D86340">
      <w:pPr>
        <w:pStyle w:val="ConsPlusNormal"/>
        <w:spacing w:before="220"/>
        <w:ind w:firstLine="540"/>
        <w:jc w:val="both"/>
      </w:pPr>
      <w:r>
        <w:t>7.5) утверждение сметных норм и методик применения сметных норм и сметных цен строительных ресурсов;</w:t>
      </w:r>
    </w:p>
    <w:p w:rsidR="00D86340" w:rsidRDefault="00D86340">
      <w:pPr>
        <w:pStyle w:val="ConsPlusNormal"/>
        <w:jc w:val="both"/>
      </w:pPr>
      <w:r>
        <w:t xml:space="preserve">(п. 7.5 введен Федеральным </w:t>
      </w:r>
      <w:hyperlink r:id="rId221" w:history="1">
        <w:r>
          <w:rPr>
            <w:color w:val="0000FF"/>
          </w:rPr>
          <w:t>законом</w:t>
        </w:r>
      </w:hyperlink>
      <w:r>
        <w:t xml:space="preserve"> от 03.07.2016 N 369-ФЗ)</w:t>
      </w:r>
    </w:p>
    <w:p w:rsidR="00D86340" w:rsidRDefault="00D86340">
      <w:pPr>
        <w:pStyle w:val="ConsPlusNormal"/>
        <w:spacing w:before="220"/>
        <w:ind w:firstLine="540"/>
        <w:jc w:val="both"/>
      </w:pPr>
      <w:r>
        <w:t>7.6) утверждение методик определения сметных цен строительных ресурсов;</w:t>
      </w:r>
    </w:p>
    <w:p w:rsidR="00D86340" w:rsidRDefault="00D86340">
      <w:pPr>
        <w:pStyle w:val="ConsPlusNormal"/>
        <w:jc w:val="both"/>
      </w:pPr>
      <w:r>
        <w:t xml:space="preserve">(п. 7.6 введен Федеральным </w:t>
      </w:r>
      <w:hyperlink r:id="rId222" w:history="1">
        <w:r>
          <w:rPr>
            <w:color w:val="0000FF"/>
          </w:rPr>
          <w:t>законом</w:t>
        </w:r>
      </w:hyperlink>
      <w:r>
        <w:t xml:space="preserve"> от 03.07.2016 N 369-ФЗ)</w:t>
      </w:r>
    </w:p>
    <w:p w:rsidR="00D86340" w:rsidRDefault="00D86340">
      <w:pPr>
        <w:pStyle w:val="ConsPlusNormal"/>
        <w:spacing w:before="220"/>
        <w:ind w:firstLine="540"/>
        <w:jc w:val="both"/>
      </w:pPr>
      <w:r>
        <w:t>7.7) установление порядка мониторинга цен строительных ресурсов, включая виды информации, необходимой для формирования сметных цен строительных ресурсов, порядок ее предоставления, а также порядок определения лиц, обязанных предоставлять указанную информацию;</w:t>
      </w:r>
    </w:p>
    <w:p w:rsidR="00D86340" w:rsidRDefault="00D86340">
      <w:pPr>
        <w:pStyle w:val="ConsPlusNormal"/>
        <w:jc w:val="both"/>
      </w:pPr>
      <w:r>
        <w:t xml:space="preserve">(п. 7.7 введен Федеральным </w:t>
      </w:r>
      <w:hyperlink r:id="rId223" w:history="1">
        <w:r>
          <w:rPr>
            <w:color w:val="0000FF"/>
          </w:rPr>
          <w:t>законом</w:t>
        </w:r>
      </w:hyperlink>
      <w:r>
        <w:t xml:space="preserve"> от 03.07.2016 N 369-ФЗ)</w:t>
      </w:r>
    </w:p>
    <w:p w:rsidR="00D86340" w:rsidRDefault="00D86340">
      <w:pPr>
        <w:pStyle w:val="ConsPlusNormal"/>
        <w:spacing w:before="220"/>
        <w:ind w:firstLine="540"/>
        <w:jc w:val="both"/>
      </w:pPr>
      <w:r>
        <w:t>7.8) установление порядка ведения федеральной государственной информационной системы ценообразования в строительстве;</w:t>
      </w:r>
    </w:p>
    <w:p w:rsidR="00D86340" w:rsidRDefault="00D86340">
      <w:pPr>
        <w:pStyle w:val="ConsPlusNormal"/>
        <w:jc w:val="both"/>
      </w:pPr>
      <w:r>
        <w:t xml:space="preserve">(п. 7.8 введен Федеральным </w:t>
      </w:r>
      <w:hyperlink r:id="rId224" w:history="1">
        <w:r>
          <w:rPr>
            <w:color w:val="0000FF"/>
          </w:rPr>
          <w:t>законом</w:t>
        </w:r>
      </w:hyperlink>
      <w:r>
        <w:t xml:space="preserve"> от 03.07.2016 N 369-ФЗ)</w:t>
      </w:r>
    </w:p>
    <w:p w:rsidR="00D86340" w:rsidRDefault="00D86340">
      <w:pPr>
        <w:pStyle w:val="ConsPlusNormal"/>
        <w:spacing w:before="220"/>
        <w:ind w:firstLine="540"/>
        <w:jc w:val="both"/>
      </w:pPr>
      <w:r>
        <w:t>7.9) ведение федерального реестра сметных нормативов;</w:t>
      </w:r>
    </w:p>
    <w:p w:rsidR="00D86340" w:rsidRDefault="00D86340">
      <w:pPr>
        <w:pStyle w:val="ConsPlusNormal"/>
        <w:jc w:val="both"/>
      </w:pPr>
      <w:r>
        <w:t xml:space="preserve">(п. 7.9 введен Федеральным </w:t>
      </w:r>
      <w:hyperlink r:id="rId225" w:history="1">
        <w:r>
          <w:rPr>
            <w:color w:val="0000FF"/>
          </w:rPr>
          <w:t>законом</w:t>
        </w:r>
      </w:hyperlink>
      <w:r>
        <w:t xml:space="preserve"> от 03.07.2016 N 369-ФЗ)</w:t>
      </w:r>
    </w:p>
    <w:p w:rsidR="00D86340" w:rsidRDefault="00D86340">
      <w:pPr>
        <w:pStyle w:val="ConsPlusNormal"/>
        <w:spacing w:before="220"/>
        <w:ind w:firstLine="540"/>
        <w:jc w:val="both"/>
      </w:pPr>
      <w:r>
        <w:t>7.10) ведение федеральной государственной информационной системы ценообразования в строительстве;</w:t>
      </w:r>
    </w:p>
    <w:p w:rsidR="00D86340" w:rsidRDefault="00D86340">
      <w:pPr>
        <w:pStyle w:val="ConsPlusNormal"/>
        <w:jc w:val="both"/>
      </w:pPr>
      <w:r>
        <w:t xml:space="preserve">(п. 7.10 введен Федеральным </w:t>
      </w:r>
      <w:hyperlink r:id="rId226" w:history="1">
        <w:r>
          <w:rPr>
            <w:color w:val="0000FF"/>
          </w:rPr>
          <w:t>законом</w:t>
        </w:r>
      </w:hyperlink>
      <w:r>
        <w:t xml:space="preserve"> от 03.07.2016 N 369-ФЗ)</w:t>
      </w:r>
    </w:p>
    <w:p w:rsidR="00D86340" w:rsidRDefault="00D86340">
      <w:pPr>
        <w:pStyle w:val="ConsPlusNormal"/>
        <w:spacing w:before="220"/>
        <w:ind w:firstLine="540"/>
        <w:jc w:val="both"/>
      </w:pPr>
      <w:r>
        <w:t>8) осуществление иных полномочий, отнесенных настоящим Кодексом, другими федеральными законами к полномочиям органов государственной власти Российской Федерации.</w:t>
      </w:r>
    </w:p>
    <w:p w:rsidR="00D86340" w:rsidRDefault="00D86340">
      <w:pPr>
        <w:pStyle w:val="ConsPlusNormal"/>
        <w:spacing w:before="220"/>
        <w:ind w:firstLine="540"/>
        <w:jc w:val="both"/>
      </w:pPr>
      <w:r>
        <w:t>2. Правительство Российской Федерации утверждает исчерпывающие перечни процедур в сферах строительства с учетом особенностей осуществления градостроительной деятельности на территориях субъектов Российской Федерации и территориях муниципальных образований, порядок внесения изменений в данные перечни, порядок ведения реестра описаний процедур, указанных в данных перечнях.</w:t>
      </w:r>
    </w:p>
    <w:p w:rsidR="00D86340" w:rsidRDefault="00D86340">
      <w:pPr>
        <w:pStyle w:val="ConsPlusNormal"/>
        <w:jc w:val="both"/>
      </w:pPr>
      <w:r>
        <w:t xml:space="preserve">(часть 2 введена Федеральным </w:t>
      </w:r>
      <w:hyperlink r:id="rId227" w:history="1">
        <w:r>
          <w:rPr>
            <w:color w:val="0000FF"/>
          </w:rPr>
          <w:t>законом</w:t>
        </w:r>
      </w:hyperlink>
      <w:r>
        <w:t xml:space="preserve"> от 20.04.2014 N 80-ФЗ)</w:t>
      </w:r>
    </w:p>
    <w:p w:rsidR="00D86340" w:rsidRDefault="00D86340">
      <w:pPr>
        <w:pStyle w:val="ConsPlusNormal"/>
        <w:spacing w:before="220"/>
        <w:ind w:firstLine="540"/>
        <w:jc w:val="both"/>
      </w:pPr>
      <w:r>
        <w:t xml:space="preserve">3. Установление органами, индивидуальными предпринимателями, организациями, указанными в </w:t>
      </w:r>
      <w:hyperlink w:anchor="P236" w:history="1">
        <w:r>
          <w:rPr>
            <w:color w:val="0000FF"/>
          </w:rPr>
          <w:t>пункте 7.4 части 1</w:t>
        </w:r>
      </w:hyperlink>
      <w:r>
        <w:t xml:space="preserve"> настоящей статьи, обязанности осуществления процедур, не предусмотренных исчерпывающими перечнями процедур в сферах строительства, в отношении физических и юридических лиц, являющихся субъектами градостроительных отношений, в целях подготовки такими физическими и юридическими лицами документации по планировке территории, осуществления архитектурно-строительного проектирования, строительства, реконструкции объектов капитального строительства не допускается.</w:t>
      </w:r>
    </w:p>
    <w:p w:rsidR="00D86340" w:rsidRDefault="00D86340">
      <w:pPr>
        <w:pStyle w:val="ConsPlusNormal"/>
        <w:jc w:val="both"/>
      </w:pPr>
      <w:r>
        <w:t xml:space="preserve">(часть 3 введена Федеральным </w:t>
      </w:r>
      <w:hyperlink r:id="rId228" w:history="1">
        <w:r>
          <w:rPr>
            <w:color w:val="0000FF"/>
          </w:rPr>
          <w:t>законом</w:t>
        </w:r>
      </w:hyperlink>
      <w:r>
        <w:t xml:space="preserve"> от 20.04.2014 N 80-ФЗ)</w:t>
      </w:r>
    </w:p>
    <w:p w:rsidR="00D86340" w:rsidRDefault="00D86340">
      <w:pPr>
        <w:pStyle w:val="ConsPlusNormal"/>
        <w:ind w:firstLine="540"/>
        <w:jc w:val="both"/>
      </w:pPr>
    </w:p>
    <w:p w:rsidR="00D86340" w:rsidRDefault="00D86340">
      <w:pPr>
        <w:pStyle w:val="ConsPlusNormal"/>
        <w:ind w:firstLine="540"/>
        <w:jc w:val="both"/>
        <w:outlineLvl w:val="1"/>
      </w:pPr>
      <w:r>
        <w:t>Статья 6.1. Передача осуществления полномочий Российской Федерации в области градостроительной деятельности</w:t>
      </w:r>
    </w:p>
    <w:p w:rsidR="00D86340" w:rsidRDefault="00D86340">
      <w:pPr>
        <w:pStyle w:val="ConsPlusNormal"/>
        <w:jc w:val="both"/>
      </w:pPr>
      <w:r>
        <w:t xml:space="preserve">(в ред. Федерального </w:t>
      </w:r>
      <w:hyperlink r:id="rId229" w:history="1">
        <w:r>
          <w:rPr>
            <w:color w:val="0000FF"/>
          </w:rPr>
          <w:t>закона</w:t>
        </w:r>
      </w:hyperlink>
      <w:r>
        <w:t xml:space="preserve"> от 18.12.2006 N 232-ФЗ)</w:t>
      </w:r>
    </w:p>
    <w:p w:rsidR="00D86340" w:rsidRDefault="00D86340">
      <w:pPr>
        <w:pStyle w:val="ConsPlusNormal"/>
        <w:ind w:firstLine="540"/>
        <w:jc w:val="both"/>
      </w:pPr>
    </w:p>
    <w:p w:rsidR="00D86340" w:rsidRDefault="00D86340">
      <w:pPr>
        <w:pStyle w:val="ConsPlusNormal"/>
        <w:ind w:firstLine="540"/>
        <w:jc w:val="both"/>
      </w:pPr>
      <w:r>
        <w:t xml:space="preserve">(введена Федеральным </w:t>
      </w:r>
      <w:hyperlink r:id="rId230" w:history="1">
        <w:r>
          <w:rPr>
            <w:color w:val="0000FF"/>
          </w:rPr>
          <w:t>законом</w:t>
        </w:r>
      </w:hyperlink>
      <w:r>
        <w:t xml:space="preserve"> от 31.12.2005 N 199-ФЗ)</w:t>
      </w:r>
    </w:p>
    <w:p w:rsidR="00D86340" w:rsidRDefault="00D86340">
      <w:pPr>
        <w:pStyle w:val="ConsPlusNormal"/>
        <w:ind w:firstLine="540"/>
        <w:jc w:val="both"/>
      </w:pPr>
    </w:p>
    <w:p w:rsidR="00D86340" w:rsidRDefault="00D86340">
      <w:pPr>
        <w:pStyle w:val="ConsPlusNormal"/>
        <w:ind w:firstLine="540"/>
        <w:jc w:val="both"/>
      </w:pPr>
      <w:bookmarkStart w:id="3" w:name="P261"/>
      <w:bookmarkEnd w:id="3"/>
      <w:r>
        <w:t xml:space="preserve">1. Российская Федерация передает органам государственной власти субъектов Российской Федерации осуществление полномочий в области организации и проведения государственной экспертизы проектной документации, государственной экспертизы результатов инженерных изысканий, за исключением указанной в </w:t>
      </w:r>
      <w:hyperlink w:anchor="P203" w:history="1">
        <w:r>
          <w:rPr>
            <w:color w:val="0000FF"/>
          </w:rPr>
          <w:t>пункте 5.1 статьи 6</w:t>
        </w:r>
      </w:hyperlink>
      <w:r>
        <w:t xml:space="preserve"> настоящего Кодекса государственной </w:t>
      </w:r>
      <w:r>
        <w:lastRenderedPageBreak/>
        <w:t xml:space="preserve">экспертизы проектной документации, государственной экспертизы результатов инженерных изысканий, если иное не предусмотрено Федеральным </w:t>
      </w:r>
      <w:hyperlink r:id="rId231" w:history="1">
        <w:r>
          <w:rPr>
            <w:color w:val="0000FF"/>
          </w:rPr>
          <w:t>законом</w:t>
        </w:r>
      </w:hyperlink>
      <w:r>
        <w:t xml:space="preserve"> от 29 декабря 2004 года N 191-ФЗ "О введении в действие Градостроительного кодекса Российской Федерации" (далее - Федеральный закон о введении в действие настоящего Кодекса).</w:t>
      </w:r>
    </w:p>
    <w:p w:rsidR="00D86340" w:rsidRDefault="00D86340">
      <w:pPr>
        <w:pStyle w:val="ConsPlusNormal"/>
        <w:jc w:val="both"/>
      </w:pPr>
      <w:r>
        <w:t xml:space="preserve">(в ред. Федеральных законов от 18.12.2006 </w:t>
      </w:r>
      <w:hyperlink r:id="rId232" w:history="1">
        <w:r>
          <w:rPr>
            <w:color w:val="0000FF"/>
          </w:rPr>
          <w:t>N 232-ФЗ</w:t>
        </w:r>
      </w:hyperlink>
      <w:r>
        <w:t xml:space="preserve">, от 20.03.2011 </w:t>
      </w:r>
      <w:hyperlink r:id="rId233" w:history="1">
        <w:r>
          <w:rPr>
            <w:color w:val="0000FF"/>
          </w:rPr>
          <w:t>N 41-ФЗ</w:t>
        </w:r>
      </w:hyperlink>
      <w:r>
        <w:t>)</w:t>
      </w:r>
    </w:p>
    <w:p w:rsidR="00D86340" w:rsidRDefault="00D86340">
      <w:pPr>
        <w:pStyle w:val="ConsPlusNormal"/>
        <w:spacing w:before="220"/>
        <w:ind w:firstLine="540"/>
        <w:jc w:val="both"/>
      </w:pPr>
      <w:r>
        <w:t>1.1. Российская Федерация передает органам государственной власти субъектов Российской Федерации осуществление полномочий в области контроля за соблюдением органами местного самоуправления законодательства о градостроительной деятельности.</w:t>
      </w:r>
    </w:p>
    <w:p w:rsidR="00D86340" w:rsidRDefault="00D86340">
      <w:pPr>
        <w:pStyle w:val="ConsPlusNormal"/>
        <w:jc w:val="both"/>
      </w:pPr>
      <w:r>
        <w:t xml:space="preserve">(часть 1.1 введена Федеральным </w:t>
      </w:r>
      <w:hyperlink r:id="rId234" w:history="1">
        <w:r>
          <w:rPr>
            <w:color w:val="0000FF"/>
          </w:rPr>
          <w:t>законом</w:t>
        </w:r>
      </w:hyperlink>
      <w:r>
        <w:t xml:space="preserve"> от 18.12.2006 N 232-ФЗ)</w:t>
      </w:r>
    </w:p>
    <w:p w:rsidR="00D86340" w:rsidRDefault="00D86340">
      <w:pPr>
        <w:pStyle w:val="ConsPlusNormal"/>
        <w:spacing w:before="220"/>
        <w:ind w:firstLine="540"/>
        <w:jc w:val="both"/>
      </w:pPr>
      <w:bookmarkStart w:id="4" w:name="P265"/>
      <w:bookmarkEnd w:id="4"/>
      <w:r>
        <w:t>2. Федеральный орган исполнительной власти, осуществляющий функции по выработке государственной политики и нормативно-правовому регулированию в сфере строительства, архитектуры, градостроительства, вправе принимать нормативные правовые акты по вопросам, относящимся к сфере переданных полномочий, а также издавать методические указания и инструктивные материалы по их осуществлению органами исполнительной власти субъектов Российской Федерации, обязательные для исполнения.</w:t>
      </w:r>
    </w:p>
    <w:p w:rsidR="00D86340" w:rsidRDefault="00D86340">
      <w:pPr>
        <w:pStyle w:val="ConsPlusNormal"/>
        <w:spacing w:before="220"/>
        <w:ind w:firstLine="540"/>
        <w:jc w:val="both"/>
      </w:pPr>
      <w:bookmarkStart w:id="5" w:name="P266"/>
      <w:bookmarkEnd w:id="5"/>
      <w:r>
        <w:t>3. Федеральный орган исполнительной власти, осуществляющий функции по реализации государственной политики, по оказанию государственных услуг, управлению государственным имуществом в сфере строительства, градостроительства, промышленности строительных материалов и жилищно-коммунального хозяйства:</w:t>
      </w:r>
    </w:p>
    <w:p w:rsidR="00D86340" w:rsidRDefault="00D86340">
      <w:pPr>
        <w:pStyle w:val="ConsPlusNormal"/>
        <w:spacing w:before="220"/>
        <w:ind w:firstLine="540"/>
        <w:jc w:val="both"/>
      </w:pPr>
      <w:r>
        <w:t>1) согласовывает структуру органов исполнительной власти субъектов Российской Федерации в области государственной экспертизы проектной документации, государственной экспертизы результатов инженерных изысканий и в области контроля за соблюдением органами местного самоуправления законодательства о градостроительной деятельности;</w:t>
      </w:r>
    </w:p>
    <w:p w:rsidR="00D86340" w:rsidRDefault="00D86340">
      <w:pPr>
        <w:pStyle w:val="ConsPlusNormal"/>
        <w:jc w:val="both"/>
      </w:pPr>
      <w:r>
        <w:t xml:space="preserve">(в ред. Федеральных законов от 18.12.2006 </w:t>
      </w:r>
      <w:hyperlink r:id="rId235" w:history="1">
        <w:r>
          <w:rPr>
            <w:color w:val="0000FF"/>
          </w:rPr>
          <w:t>N 232-ФЗ</w:t>
        </w:r>
      </w:hyperlink>
      <w:r>
        <w:t xml:space="preserve">, от 20.03.2011 </w:t>
      </w:r>
      <w:hyperlink r:id="rId236" w:history="1">
        <w:r>
          <w:rPr>
            <w:color w:val="0000FF"/>
          </w:rPr>
          <w:t>N 41-ФЗ</w:t>
        </w:r>
      </w:hyperlink>
      <w:r>
        <w:t>)</w:t>
      </w:r>
    </w:p>
    <w:p w:rsidR="00D86340" w:rsidRDefault="00D86340">
      <w:pPr>
        <w:pStyle w:val="ConsPlusNormal"/>
        <w:spacing w:before="220"/>
        <w:ind w:firstLine="540"/>
        <w:jc w:val="both"/>
      </w:pPr>
      <w:r>
        <w:t>2) осуществляет контроль за исполнением нормативных правовых актов, принимаемых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указанных нормативных правовых актов или о внесении в них изменений;</w:t>
      </w:r>
    </w:p>
    <w:p w:rsidR="00D86340" w:rsidRDefault="00D86340">
      <w:pPr>
        <w:pStyle w:val="ConsPlusNormal"/>
        <w:jc w:val="both"/>
      </w:pPr>
      <w:r>
        <w:t xml:space="preserve">(в ред. Федерального </w:t>
      </w:r>
      <w:hyperlink r:id="rId237" w:history="1">
        <w:r>
          <w:rPr>
            <w:color w:val="0000FF"/>
          </w:rPr>
          <w:t>закона</w:t>
        </w:r>
      </w:hyperlink>
      <w:r>
        <w:t xml:space="preserve"> от 18.07.2011 N 242-ФЗ)</w:t>
      </w:r>
    </w:p>
    <w:p w:rsidR="00D86340" w:rsidRDefault="00D86340">
      <w:pPr>
        <w:pStyle w:val="ConsPlusNormal"/>
        <w:spacing w:before="220"/>
        <w:ind w:firstLine="540"/>
        <w:jc w:val="both"/>
      </w:pPr>
      <w:r>
        <w:t>3) осуществляет контроль за полнотой и качеством осуществления органами государственной власти субъектов Российской Федерации переданных полномочий с правом направления предписаний об устранении выявленных нарушений, а также о привлечении к ответственности должностных лиц, исполняющих обязанности по осуществлению переданных полномочий;</w:t>
      </w:r>
    </w:p>
    <w:p w:rsidR="00D86340" w:rsidRDefault="00D86340">
      <w:pPr>
        <w:pStyle w:val="ConsPlusNormal"/>
        <w:jc w:val="both"/>
      </w:pPr>
      <w:r>
        <w:t xml:space="preserve">(в ред. Федерального </w:t>
      </w:r>
      <w:hyperlink r:id="rId238" w:history="1">
        <w:r>
          <w:rPr>
            <w:color w:val="0000FF"/>
          </w:rPr>
          <w:t>закона</w:t>
        </w:r>
      </w:hyperlink>
      <w:r>
        <w:t xml:space="preserve"> от 18.07.2011 N 242-ФЗ)</w:t>
      </w:r>
    </w:p>
    <w:p w:rsidR="00D86340" w:rsidRDefault="00D86340">
      <w:pPr>
        <w:pStyle w:val="ConsPlusNormal"/>
        <w:spacing w:before="220"/>
        <w:ind w:firstLine="540"/>
        <w:jc w:val="both"/>
      </w:pPr>
      <w:r>
        <w:t>4) в случае неисполнения или ненадлежащего исполнения органами государственной власти субъектов Российской Федерации переданных в соответствии с настоящей статьей полномочий готовит и вносит в Правительство Российской Федерации для принятия решения предложения о временном изъятии соответствующих полномочий у органов государственной власти субъектов Российской Федерации;</w:t>
      </w:r>
    </w:p>
    <w:p w:rsidR="00D86340" w:rsidRDefault="00D86340">
      <w:pPr>
        <w:pStyle w:val="ConsPlusNormal"/>
        <w:jc w:val="both"/>
      </w:pPr>
      <w:r>
        <w:t xml:space="preserve">(п. 4 в ред. Федерального </w:t>
      </w:r>
      <w:hyperlink r:id="rId239" w:history="1">
        <w:r>
          <w:rPr>
            <w:color w:val="0000FF"/>
          </w:rPr>
          <w:t>закона</w:t>
        </w:r>
      </w:hyperlink>
      <w:r>
        <w:t xml:space="preserve"> от 18.12.2006 N 232-ФЗ)</w:t>
      </w:r>
    </w:p>
    <w:p w:rsidR="00D86340" w:rsidRDefault="00D86340">
      <w:pPr>
        <w:pStyle w:val="ConsPlusNormal"/>
        <w:spacing w:before="220"/>
        <w:ind w:firstLine="540"/>
        <w:jc w:val="both"/>
      </w:pPr>
      <w:r>
        <w:t>5) устанавливает содержание и формы представления отчетности об осуществлении переданных полномочий, в случае необходимости устанавливает целевые прогнозные показатели.</w:t>
      </w:r>
    </w:p>
    <w:p w:rsidR="00D86340" w:rsidRDefault="00D86340">
      <w:pPr>
        <w:pStyle w:val="ConsPlusNormal"/>
        <w:spacing w:before="220"/>
        <w:ind w:firstLine="540"/>
        <w:jc w:val="both"/>
      </w:pPr>
      <w:r>
        <w:t>4.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D86340" w:rsidRDefault="00D86340">
      <w:pPr>
        <w:pStyle w:val="ConsPlusNormal"/>
        <w:spacing w:before="220"/>
        <w:ind w:firstLine="540"/>
        <w:jc w:val="both"/>
      </w:pPr>
      <w:r>
        <w:lastRenderedPageBreak/>
        <w:t>1) самостоятельно назначает на должность и освобождает от должности руководителей органов исполнительной власти субъекта Российской Федерации, осуществляющих переданные полномочия;</w:t>
      </w:r>
    </w:p>
    <w:p w:rsidR="00D86340" w:rsidRDefault="00D86340">
      <w:pPr>
        <w:pStyle w:val="ConsPlusNormal"/>
        <w:spacing w:before="220"/>
        <w:ind w:firstLine="540"/>
        <w:jc w:val="both"/>
      </w:pPr>
      <w:r>
        <w:t>2) утверждает по согласованию с федеральным органом исполнительной власти, осуществляющим функции по реализации государственной политики, оказанию государственных услуг, управлению государственным имуществом в сфере строительства, градостроительства, промышленности строительных материалов и жилищно-коммунального хозяйства, структуру органов исполнительной власти субъекта Российской Федерации в области государственной экспертизы проектной документации, государственной экспертизы результатов инженерных изысканий и в области контроля за соблюдением органами местного самоуправления законодательства о градостроительной деятельности;</w:t>
      </w:r>
    </w:p>
    <w:p w:rsidR="00D86340" w:rsidRDefault="00D86340">
      <w:pPr>
        <w:pStyle w:val="ConsPlusNormal"/>
        <w:jc w:val="both"/>
      </w:pPr>
      <w:r>
        <w:t xml:space="preserve">(в ред. Федеральных законов от 18.12.2006 </w:t>
      </w:r>
      <w:hyperlink r:id="rId240" w:history="1">
        <w:r>
          <w:rPr>
            <w:color w:val="0000FF"/>
          </w:rPr>
          <w:t>N 232-ФЗ</w:t>
        </w:r>
      </w:hyperlink>
      <w:r>
        <w:t xml:space="preserve">, от 20.03.2011 </w:t>
      </w:r>
      <w:hyperlink r:id="rId241" w:history="1">
        <w:r>
          <w:rPr>
            <w:color w:val="0000FF"/>
          </w:rPr>
          <w:t>N 41-ФЗ</w:t>
        </w:r>
      </w:hyperlink>
      <w:r>
        <w:t>)</w:t>
      </w:r>
    </w:p>
    <w:p w:rsidR="00D86340" w:rsidRDefault="00D86340">
      <w:pPr>
        <w:pStyle w:val="ConsPlusNormal"/>
        <w:spacing w:before="220"/>
        <w:ind w:firstLine="540"/>
        <w:jc w:val="both"/>
      </w:pPr>
      <w:r>
        <w:t xml:space="preserve">3) самостоятельно организует деятельность по осуществлению переданных полномочий в соответствии с федеральным законодательством и нормативными правовыми актами, предусмотренными </w:t>
      </w:r>
      <w:hyperlink w:anchor="P265" w:history="1">
        <w:r>
          <w:rPr>
            <w:color w:val="0000FF"/>
          </w:rPr>
          <w:t>частью 2</w:t>
        </w:r>
      </w:hyperlink>
      <w:r>
        <w:t xml:space="preserve"> настоящей статьи;</w:t>
      </w:r>
    </w:p>
    <w:p w:rsidR="00D86340" w:rsidRDefault="00D86340">
      <w:pPr>
        <w:pStyle w:val="ConsPlusNormal"/>
        <w:spacing w:before="220"/>
        <w:ind w:firstLine="540"/>
        <w:jc w:val="both"/>
      </w:pPr>
      <w:r>
        <w:t>4) обеспечивает своевременное представление в федеральный орган исполнительной власти, осуществляющий функции по реализации государственной политики, по оказанию государственных услуг, управлению государственным имуществом в сфере строительства, градостроительства, промышленности строительных материалов и жилищно-коммунального хозяйства, отчетности по установленной форме об осуществлении переданных полномочий, о достижении целевых прогнозных показателей в случае их установления, экземпляров нормативных правовых актов, принимаемых органами государственной власти субъектов Российской Федерации по вопросам переданных полномочий.</w:t>
      </w:r>
    </w:p>
    <w:p w:rsidR="00D86340" w:rsidRDefault="00D86340">
      <w:pPr>
        <w:pStyle w:val="ConsPlusNormal"/>
        <w:spacing w:before="220"/>
        <w:ind w:firstLine="540"/>
        <w:jc w:val="both"/>
      </w:pPr>
      <w:r>
        <w:t xml:space="preserve">5. Осуществление указанных в </w:t>
      </w:r>
      <w:hyperlink w:anchor="P261" w:history="1">
        <w:r>
          <w:rPr>
            <w:color w:val="0000FF"/>
          </w:rPr>
          <w:t>части 1</w:t>
        </w:r>
      </w:hyperlink>
      <w:r>
        <w:t xml:space="preserve"> настоящей статьи полномочий Российской Федерации передается органам государственной власти субъектов Российской Федерации без предоставления субвенций из федерального бюджета. Финансирование полномочия по осуществлению организации и проведения государственной экспертизы проектной документации и (или) государственной экспертизы результатов инженерных изысканий осуществляется за счет средств застройщика или технического заказчика, направивших проектную документацию и (или) результаты инженерных изысканий на государственную экспертизу.</w:t>
      </w:r>
    </w:p>
    <w:p w:rsidR="00D86340" w:rsidRDefault="00D86340">
      <w:pPr>
        <w:pStyle w:val="ConsPlusNormal"/>
        <w:jc w:val="both"/>
      </w:pPr>
      <w:r>
        <w:t xml:space="preserve">(в ред. Федеральных законов от 18.12.2006 </w:t>
      </w:r>
      <w:hyperlink r:id="rId242" w:history="1">
        <w:r>
          <w:rPr>
            <w:color w:val="0000FF"/>
          </w:rPr>
          <w:t>N 232-ФЗ</w:t>
        </w:r>
      </w:hyperlink>
      <w:r>
        <w:t xml:space="preserve">, от 20.03.2011 </w:t>
      </w:r>
      <w:hyperlink r:id="rId243" w:history="1">
        <w:r>
          <w:rPr>
            <w:color w:val="0000FF"/>
          </w:rPr>
          <w:t>N 41-ФЗ</w:t>
        </w:r>
      </w:hyperlink>
      <w:r>
        <w:t xml:space="preserve">, от 28.11.2011 </w:t>
      </w:r>
      <w:hyperlink r:id="rId244" w:history="1">
        <w:r>
          <w:rPr>
            <w:color w:val="0000FF"/>
          </w:rPr>
          <w:t>N 337-ФЗ</w:t>
        </w:r>
      </w:hyperlink>
      <w:r>
        <w:t>)</w:t>
      </w:r>
    </w:p>
    <w:p w:rsidR="00D86340" w:rsidRDefault="00D86340">
      <w:pPr>
        <w:pStyle w:val="ConsPlusNormal"/>
        <w:spacing w:before="220"/>
        <w:ind w:firstLine="540"/>
        <w:jc w:val="both"/>
      </w:pPr>
      <w:bookmarkStart w:id="6" w:name="P284"/>
      <w:bookmarkEnd w:id="6"/>
      <w:r>
        <w:t>6. Полномочия, переданные в соответствии с настоящей статьей органам государственной власти субъектов Российской Федерации, могут быть временно изъяты Правительством Российской Федерации по представлению федерального органа исполнительной власти, осуществляющего функции по реализации государственной политики, оказанию государственных услуг, управлению государственным имуществом в сфере строительства, градостроительства, промышленности строительных материалов и жилищно-коммунального хозяйства, в случае неисполнения или ненадлежащего исполнения органами государственной власти субъектов Российской Федерации соответствующих полномочий.</w:t>
      </w:r>
    </w:p>
    <w:p w:rsidR="00D86340" w:rsidRDefault="00D86340">
      <w:pPr>
        <w:pStyle w:val="ConsPlusNormal"/>
        <w:jc w:val="both"/>
      </w:pPr>
      <w:r>
        <w:t xml:space="preserve">(часть 6 введена Федеральным </w:t>
      </w:r>
      <w:hyperlink r:id="rId245" w:history="1">
        <w:r>
          <w:rPr>
            <w:color w:val="0000FF"/>
          </w:rPr>
          <w:t>законом</w:t>
        </w:r>
      </w:hyperlink>
      <w:r>
        <w:t xml:space="preserve"> от 18.12.2006 N 232-ФЗ)</w:t>
      </w:r>
    </w:p>
    <w:p w:rsidR="00D86340" w:rsidRDefault="00D86340">
      <w:pPr>
        <w:pStyle w:val="ConsPlusNormal"/>
        <w:spacing w:before="220"/>
        <w:ind w:firstLine="540"/>
        <w:jc w:val="both"/>
      </w:pPr>
      <w:r>
        <w:t xml:space="preserve">7. В течение месяца со дня поступления сведений о неисполнении или ненадлежащем исполнении органами государственной власти субъекта Российской Федерации полномочий, переданных в соответствии с настоящей статьей, федеральный орган исполнительной власти, осуществляющий функции по реализации государственной политики, оказанию государственных услуг, управлению государственным имуществом в сфере строительства, градостроительства, промышленности строительных материалов и жилищно-коммунального хозяйства, проводит проверку достоверности указанных сведений и по результатам проверки выдает заключение о надлежащем исполнении органами государственной власти субъекта Российской Федерации </w:t>
      </w:r>
      <w:r>
        <w:lastRenderedPageBreak/>
        <w:t>переданных полномочий либо готовит и вносит в Правительство Российской Федерации предложения для принятия решения о временном изъятии соответствующих полномочий у органов государственной власти субъектов Российской Федерации.</w:t>
      </w:r>
    </w:p>
    <w:p w:rsidR="00D86340" w:rsidRDefault="00D86340">
      <w:pPr>
        <w:pStyle w:val="ConsPlusNormal"/>
        <w:jc w:val="both"/>
      </w:pPr>
      <w:r>
        <w:t xml:space="preserve">(часть 7 введена Федеральным </w:t>
      </w:r>
      <w:hyperlink r:id="rId246" w:history="1">
        <w:r>
          <w:rPr>
            <w:color w:val="0000FF"/>
          </w:rPr>
          <w:t>законом</w:t>
        </w:r>
      </w:hyperlink>
      <w:r>
        <w:t xml:space="preserve"> от 18.12.2006 N 232-ФЗ)</w:t>
      </w:r>
    </w:p>
    <w:p w:rsidR="00D86340" w:rsidRDefault="00D86340">
      <w:pPr>
        <w:pStyle w:val="ConsPlusNormal"/>
        <w:spacing w:before="220"/>
        <w:ind w:firstLine="540"/>
        <w:jc w:val="both"/>
      </w:pPr>
      <w:r>
        <w:t xml:space="preserve">8. Полномочия, указанные в </w:t>
      </w:r>
      <w:hyperlink w:anchor="P284" w:history="1">
        <w:r>
          <w:rPr>
            <w:color w:val="0000FF"/>
          </w:rPr>
          <w:t>части 6</w:t>
        </w:r>
      </w:hyperlink>
      <w:r>
        <w:t xml:space="preserve"> настоящей статьи и временно изъятые, осуществляются федеральным органом исполнительной власти, осуществляющим функции по реализации государственной политики, оказанию государственных услуг, управлению государственным имуществом в сфере строительства, градостроительства, промышленности строительных материалов и жилищно-коммунального хозяйства, или подведомственным ему государственным (бюджетным или автономным) учреждением.</w:t>
      </w:r>
    </w:p>
    <w:p w:rsidR="00D86340" w:rsidRDefault="00D86340">
      <w:pPr>
        <w:pStyle w:val="ConsPlusNormal"/>
        <w:jc w:val="both"/>
      </w:pPr>
      <w:r>
        <w:t xml:space="preserve">(часть 8 введена Федеральным </w:t>
      </w:r>
      <w:hyperlink r:id="rId247" w:history="1">
        <w:r>
          <w:rPr>
            <w:color w:val="0000FF"/>
          </w:rPr>
          <w:t>законом</w:t>
        </w:r>
      </w:hyperlink>
      <w:r>
        <w:t xml:space="preserve"> от 18.12.2006 N 232-ФЗ, в ред. Федерального </w:t>
      </w:r>
      <w:hyperlink r:id="rId248" w:history="1">
        <w:r>
          <w:rPr>
            <w:color w:val="0000FF"/>
          </w:rPr>
          <w:t>закона</w:t>
        </w:r>
      </w:hyperlink>
      <w:r>
        <w:t xml:space="preserve"> от 24.07.2007 N 215-ФЗ)</w:t>
      </w:r>
    </w:p>
    <w:p w:rsidR="00D86340" w:rsidRDefault="00D86340">
      <w:pPr>
        <w:pStyle w:val="ConsPlusNormal"/>
        <w:ind w:firstLine="540"/>
        <w:jc w:val="both"/>
      </w:pPr>
    </w:p>
    <w:p w:rsidR="00D86340" w:rsidRDefault="00D86340">
      <w:pPr>
        <w:pStyle w:val="ConsPlusNormal"/>
        <w:ind w:firstLine="540"/>
        <w:jc w:val="both"/>
        <w:outlineLvl w:val="1"/>
      </w:pPr>
      <w:r>
        <w:t>Статья 7. Полномочия органов государственной власти субъектов Российской Федерации в области градостроительной деятельности</w:t>
      </w:r>
    </w:p>
    <w:p w:rsidR="00D86340" w:rsidRDefault="00D86340">
      <w:pPr>
        <w:pStyle w:val="ConsPlusNormal"/>
        <w:ind w:firstLine="540"/>
        <w:jc w:val="both"/>
      </w:pPr>
    </w:p>
    <w:p w:rsidR="00D86340" w:rsidRDefault="00D86340">
      <w:pPr>
        <w:pStyle w:val="ConsPlusNormal"/>
        <w:ind w:firstLine="540"/>
        <w:jc w:val="both"/>
      </w:pPr>
      <w:r>
        <w:t>К полномочиям органов государственной власти субъектов Российской Федерации в области градостроительной деятельности относятся:</w:t>
      </w:r>
    </w:p>
    <w:p w:rsidR="00D86340" w:rsidRDefault="00D86340">
      <w:pPr>
        <w:pStyle w:val="ConsPlusNormal"/>
        <w:spacing w:before="220"/>
        <w:ind w:firstLine="540"/>
        <w:jc w:val="both"/>
      </w:pPr>
      <w:r>
        <w:t>1) подготовка и утверждение документов территориального планирования субъектов Российской Федерации;</w:t>
      </w:r>
    </w:p>
    <w:p w:rsidR="00D86340" w:rsidRDefault="00D86340">
      <w:pPr>
        <w:pStyle w:val="ConsPlusNormal"/>
        <w:spacing w:before="220"/>
        <w:ind w:firstLine="540"/>
        <w:jc w:val="both"/>
      </w:pPr>
      <w:r>
        <w:t>2) утверждение документации по планировке территории в случаях, предусмотренных настоящим Кодексом;</w:t>
      </w:r>
    </w:p>
    <w:p w:rsidR="00D86340" w:rsidRDefault="00D86340">
      <w:pPr>
        <w:pStyle w:val="ConsPlusNormal"/>
        <w:jc w:val="both"/>
      </w:pPr>
      <w:r>
        <w:t xml:space="preserve">(в ред. Федеральных законов от 20.03.2011 </w:t>
      </w:r>
      <w:hyperlink r:id="rId249" w:history="1">
        <w:r>
          <w:rPr>
            <w:color w:val="0000FF"/>
          </w:rPr>
          <w:t>N 41-ФЗ</w:t>
        </w:r>
      </w:hyperlink>
      <w:r>
        <w:t xml:space="preserve">, от 03.07.2016 </w:t>
      </w:r>
      <w:hyperlink r:id="rId250" w:history="1">
        <w:r>
          <w:rPr>
            <w:color w:val="0000FF"/>
          </w:rPr>
          <w:t>N 373-ФЗ</w:t>
        </w:r>
      </w:hyperlink>
      <w:r>
        <w:t>)</w:t>
      </w:r>
    </w:p>
    <w:p w:rsidR="00D86340" w:rsidRDefault="00D86340">
      <w:pPr>
        <w:pStyle w:val="ConsPlusNormal"/>
        <w:spacing w:before="220"/>
        <w:ind w:firstLine="540"/>
        <w:jc w:val="both"/>
      </w:pPr>
      <w:r>
        <w:t>3) утверждение региональных нормативов градостроительного проектирования;</w:t>
      </w:r>
    </w:p>
    <w:p w:rsidR="00D86340" w:rsidRDefault="00D86340">
      <w:pPr>
        <w:pStyle w:val="ConsPlusNormal"/>
        <w:spacing w:before="220"/>
        <w:ind w:firstLine="540"/>
        <w:jc w:val="both"/>
      </w:pPr>
      <w:r>
        <w:t>4) осуществление регионального государственного строительного надзора в случаях, предусмотренных настоящим Кодексом;</w:t>
      </w:r>
    </w:p>
    <w:p w:rsidR="00D86340" w:rsidRDefault="00D86340">
      <w:pPr>
        <w:pStyle w:val="ConsPlusNormal"/>
        <w:jc w:val="both"/>
      </w:pPr>
      <w:r>
        <w:t xml:space="preserve">(в ред. Федерального </w:t>
      </w:r>
      <w:hyperlink r:id="rId251" w:history="1">
        <w:r>
          <w:rPr>
            <w:color w:val="0000FF"/>
          </w:rPr>
          <w:t>закона</w:t>
        </w:r>
      </w:hyperlink>
      <w:r>
        <w:t xml:space="preserve"> от 18.07.2011 N 242-ФЗ)</w:t>
      </w:r>
    </w:p>
    <w:p w:rsidR="00D86340" w:rsidRDefault="00D86340">
      <w:pPr>
        <w:pStyle w:val="ConsPlusNormal"/>
        <w:spacing w:before="220"/>
        <w:ind w:firstLine="540"/>
        <w:jc w:val="both"/>
      </w:pPr>
      <w:r>
        <w:t>5) согласование проектов схем территориального планирования муниципальных районов, проектов генеральных планов поселений, городских округов, проектов правил землепользования и застройки в случаях, предусмотренных настоящим Кодексом;</w:t>
      </w:r>
    </w:p>
    <w:p w:rsidR="00D86340" w:rsidRDefault="00D86340">
      <w:pPr>
        <w:pStyle w:val="ConsPlusNormal"/>
        <w:jc w:val="both"/>
      </w:pPr>
      <w:r>
        <w:t xml:space="preserve">(п. 5 в ред. Федерального </w:t>
      </w:r>
      <w:hyperlink r:id="rId252" w:history="1">
        <w:r>
          <w:rPr>
            <w:color w:val="0000FF"/>
          </w:rPr>
          <w:t>закона</w:t>
        </w:r>
      </w:hyperlink>
      <w:r>
        <w:t xml:space="preserve"> от 03.07.2016 N 373-ФЗ)</w:t>
      </w:r>
    </w:p>
    <w:p w:rsidR="00D86340" w:rsidRDefault="00D86340">
      <w:pPr>
        <w:pStyle w:val="ConsPlusNormal"/>
        <w:spacing w:before="220"/>
        <w:ind w:firstLine="540"/>
        <w:jc w:val="both"/>
      </w:pPr>
      <w:r>
        <w:t xml:space="preserve">6) осуществление мониторинга разработки и утверждения </w:t>
      </w:r>
      <w:hyperlink r:id="rId253" w:history="1">
        <w:r>
          <w:rPr>
            <w:color w:val="0000FF"/>
          </w:rPr>
          <w:t>программ</w:t>
        </w:r>
      </w:hyperlink>
      <w: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w:t>
      </w:r>
    </w:p>
    <w:p w:rsidR="00D86340" w:rsidRDefault="00D86340">
      <w:pPr>
        <w:pStyle w:val="ConsPlusNormal"/>
        <w:jc w:val="both"/>
      </w:pPr>
      <w:r>
        <w:t xml:space="preserve">(п. 6 введен Федеральным </w:t>
      </w:r>
      <w:hyperlink r:id="rId254" w:history="1">
        <w:r>
          <w:rPr>
            <w:color w:val="0000FF"/>
          </w:rPr>
          <w:t>законом</w:t>
        </w:r>
      </w:hyperlink>
      <w:r>
        <w:t xml:space="preserve"> от 30.12.2012 N 289-ФЗ, в ред. Федерального </w:t>
      </w:r>
      <w:hyperlink r:id="rId255" w:history="1">
        <w:r>
          <w:rPr>
            <w:color w:val="0000FF"/>
          </w:rPr>
          <w:t>закона</w:t>
        </w:r>
      </w:hyperlink>
      <w:r>
        <w:t xml:space="preserve"> от 29.12.2014 N 456-ФЗ)</w:t>
      </w:r>
    </w:p>
    <w:p w:rsidR="00D86340" w:rsidRDefault="00D86340">
      <w:pPr>
        <w:pStyle w:val="ConsPlusNormal"/>
        <w:ind w:firstLine="540"/>
        <w:jc w:val="both"/>
      </w:pPr>
    </w:p>
    <w:p w:rsidR="00D86340" w:rsidRDefault="00D86340">
      <w:pPr>
        <w:pStyle w:val="ConsPlusNormal"/>
        <w:ind w:firstLine="540"/>
        <w:jc w:val="both"/>
        <w:outlineLvl w:val="1"/>
      </w:pPr>
      <w:r>
        <w:t>Статья 8. Полномочия органов местного самоуправления в области градостроительной деятельности</w:t>
      </w:r>
    </w:p>
    <w:p w:rsidR="00D86340" w:rsidRDefault="00D86340">
      <w:pPr>
        <w:pStyle w:val="ConsPlusNormal"/>
        <w:ind w:firstLine="540"/>
        <w:jc w:val="both"/>
      </w:pPr>
    </w:p>
    <w:p w:rsidR="00D86340" w:rsidRDefault="00D86340">
      <w:pPr>
        <w:pStyle w:val="ConsPlusNormal"/>
        <w:ind w:firstLine="540"/>
        <w:jc w:val="both"/>
      </w:pPr>
      <w:r>
        <w:t>1. К полномочиям органов местного самоуправления поселений в области градостроительной деятельности относятся:</w:t>
      </w:r>
    </w:p>
    <w:p w:rsidR="00D86340" w:rsidRDefault="00D86340">
      <w:pPr>
        <w:pStyle w:val="ConsPlusNormal"/>
        <w:spacing w:before="220"/>
        <w:ind w:firstLine="540"/>
        <w:jc w:val="both"/>
      </w:pPr>
      <w:r>
        <w:t>1) подготовка и утверждение документов территориального планирования поселений;</w:t>
      </w:r>
    </w:p>
    <w:p w:rsidR="00D86340" w:rsidRDefault="00D86340">
      <w:pPr>
        <w:pStyle w:val="ConsPlusNormal"/>
        <w:spacing w:before="220"/>
        <w:ind w:firstLine="540"/>
        <w:jc w:val="both"/>
      </w:pPr>
      <w:r>
        <w:t>2) утверждение местных нормативов градостроительного проектирования поселений;</w:t>
      </w:r>
    </w:p>
    <w:p w:rsidR="00D86340" w:rsidRDefault="00D86340">
      <w:pPr>
        <w:pStyle w:val="ConsPlusNormal"/>
        <w:spacing w:before="220"/>
        <w:ind w:firstLine="540"/>
        <w:jc w:val="both"/>
      </w:pPr>
      <w:r>
        <w:t>3) утверждение правил землепользования и застройки поселений;</w:t>
      </w:r>
    </w:p>
    <w:p w:rsidR="00D86340" w:rsidRDefault="00D86340">
      <w:pPr>
        <w:pStyle w:val="ConsPlusNormal"/>
        <w:spacing w:before="220"/>
        <w:ind w:firstLine="540"/>
        <w:jc w:val="both"/>
      </w:pPr>
      <w:r>
        <w:lastRenderedPageBreak/>
        <w:t>4) утверждение документации по планировке территории в случаях, предусмотренных настоящим Кодексом;</w:t>
      </w:r>
    </w:p>
    <w:p w:rsidR="00D86340" w:rsidRDefault="00D86340">
      <w:pPr>
        <w:pStyle w:val="ConsPlusNormal"/>
        <w:jc w:val="both"/>
      </w:pPr>
      <w:r>
        <w:t xml:space="preserve">(п. 4 в ред. Федерального </w:t>
      </w:r>
      <w:hyperlink r:id="rId256" w:history="1">
        <w:r>
          <w:rPr>
            <w:color w:val="0000FF"/>
          </w:rPr>
          <w:t>закона</w:t>
        </w:r>
      </w:hyperlink>
      <w:r>
        <w:t xml:space="preserve"> от 03.07.2016 N 373-ФЗ)</w:t>
      </w:r>
    </w:p>
    <w:p w:rsidR="00D86340" w:rsidRDefault="00D86340">
      <w:pPr>
        <w:pStyle w:val="ConsPlusNormal"/>
        <w:spacing w:before="220"/>
        <w:ind w:firstLine="540"/>
        <w:jc w:val="both"/>
      </w:pPr>
      <w:r>
        <w:t>5)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территориях поселений;</w:t>
      </w:r>
    </w:p>
    <w:p w:rsidR="00D86340" w:rsidRDefault="00D86340">
      <w:pPr>
        <w:pStyle w:val="ConsPlusNormal"/>
        <w:spacing w:before="220"/>
        <w:ind w:firstLine="540"/>
        <w:jc w:val="both"/>
      </w:pPr>
      <w:r>
        <w:t>6) принятие решений о развитии застроенных территорий;</w:t>
      </w:r>
    </w:p>
    <w:p w:rsidR="00D86340" w:rsidRDefault="00D86340">
      <w:pPr>
        <w:pStyle w:val="ConsPlusNormal"/>
        <w:jc w:val="both"/>
      </w:pPr>
      <w:r>
        <w:t xml:space="preserve">(п. 6 введен Федеральным </w:t>
      </w:r>
      <w:hyperlink r:id="rId257" w:history="1">
        <w:r>
          <w:rPr>
            <w:color w:val="0000FF"/>
          </w:rPr>
          <w:t>законом</w:t>
        </w:r>
      </w:hyperlink>
      <w:r>
        <w:t xml:space="preserve"> от 18.12.2006 N 232-ФЗ)</w:t>
      </w:r>
    </w:p>
    <w:p w:rsidR="00D86340" w:rsidRDefault="00D86340">
      <w:pPr>
        <w:pStyle w:val="ConsPlusNormal"/>
        <w:spacing w:before="220"/>
        <w:ind w:firstLine="540"/>
        <w:jc w:val="both"/>
      </w:pPr>
      <w:r>
        <w:t>7)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настоящим Кодексом;</w:t>
      </w:r>
    </w:p>
    <w:p w:rsidR="00D86340" w:rsidRDefault="00D86340">
      <w:pPr>
        <w:pStyle w:val="ConsPlusNormal"/>
        <w:jc w:val="both"/>
      </w:pPr>
      <w:r>
        <w:t xml:space="preserve">(п. 7 введен Федеральным </w:t>
      </w:r>
      <w:hyperlink r:id="rId258" w:history="1">
        <w:r>
          <w:rPr>
            <w:color w:val="0000FF"/>
          </w:rPr>
          <w:t>законом</w:t>
        </w:r>
      </w:hyperlink>
      <w:r>
        <w:t xml:space="preserve"> от 28.11.2011 N 337-ФЗ)</w:t>
      </w:r>
    </w:p>
    <w:p w:rsidR="00D86340" w:rsidRDefault="00D86340">
      <w:pPr>
        <w:pStyle w:val="ConsPlusNormal"/>
        <w:spacing w:before="220"/>
        <w:ind w:firstLine="540"/>
        <w:jc w:val="both"/>
      </w:pPr>
      <w:r>
        <w:t>8) разработка и утверждение программ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поселений.</w:t>
      </w:r>
    </w:p>
    <w:p w:rsidR="00D86340" w:rsidRDefault="00D86340">
      <w:pPr>
        <w:pStyle w:val="ConsPlusNormal"/>
        <w:jc w:val="both"/>
      </w:pPr>
      <w:r>
        <w:t xml:space="preserve">(п. 8 введен Федеральным </w:t>
      </w:r>
      <w:hyperlink r:id="rId259" w:history="1">
        <w:r>
          <w:rPr>
            <w:color w:val="0000FF"/>
          </w:rPr>
          <w:t>законом</w:t>
        </w:r>
      </w:hyperlink>
      <w:r>
        <w:t xml:space="preserve"> от 30.12.2012 N 289-ФЗ, в ред. Федерального </w:t>
      </w:r>
      <w:hyperlink r:id="rId260" w:history="1">
        <w:r>
          <w:rPr>
            <w:color w:val="0000FF"/>
          </w:rPr>
          <w:t>закона</w:t>
        </w:r>
      </w:hyperlink>
      <w:r>
        <w:t xml:space="preserve"> от 29.12.2014 N 456-ФЗ)</w:t>
      </w:r>
    </w:p>
    <w:p w:rsidR="00D86340" w:rsidRDefault="00D86340">
      <w:pPr>
        <w:pStyle w:val="ConsPlusNormal"/>
        <w:spacing w:before="220"/>
        <w:ind w:firstLine="540"/>
        <w:jc w:val="both"/>
      </w:pPr>
      <w:r>
        <w:t>2. К полномочиям органов местного самоуправления муниципальных районов в области градостроительной деятельности относятся:</w:t>
      </w:r>
    </w:p>
    <w:p w:rsidR="00D86340" w:rsidRDefault="00D86340">
      <w:pPr>
        <w:pStyle w:val="ConsPlusNormal"/>
        <w:spacing w:before="220"/>
        <w:ind w:firstLine="540"/>
        <w:jc w:val="both"/>
      </w:pPr>
      <w:r>
        <w:t>1) подготовка и утверждение документов территориального планирования муниципальных районов;</w:t>
      </w:r>
    </w:p>
    <w:p w:rsidR="00D86340" w:rsidRDefault="00D86340">
      <w:pPr>
        <w:pStyle w:val="ConsPlusNormal"/>
        <w:spacing w:before="220"/>
        <w:ind w:firstLine="540"/>
        <w:jc w:val="both"/>
      </w:pPr>
      <w:r>
        <w:t>2) утверждение местных нормативов градостроительного проектирования муниципальных районов;</w:t>
      </w:r>
    </w:p>
    <w:p w:rsidR="00D86340" w:rsidRDefault="00D86340">
      <w:pPr>
        <w:pStyle w:val="ConsPlusNormal"/>
        <w:jc w:val="both"/>
      </w:pPr>
      <w:r>
        <w:t xml:space="preserve">(в ред. Федерального </w:t>
      </w:r>
      <w:hyperlink r:id="rId261" w:history="1">
        <w:r>
          <w:rPr>
            <w:color w:val="0000FF"/>
          </w:rPr>
          <w:t>закона</w:t>
        </w:r>
      </w:hyperlink>
      <w:r>
        <w:t xml:space="preserve"> от 05.05.2014 N 131-ФЗ)</w:t>
      </w:r>
    </w:p>
    <w:p w:rsidR="00D86340" w:rsidRDefault="00D86340">
      <w:pPr>
        <w:pStyle w:val="ConsPlusNormal"/>
        <w:spacing w:before="220"/>
        <w:ind w:firstLine="540"/>
        <w:jc w:val="both"/>
      </w:pPr>
      <w:r>
        <w:t>3) утверждение правил землепользования и застройки соответствующих межселенных территорий;</w:t>
      </w:r>
    </w:p>
    <w:p w:rsidR="00D86340" w:rsidRDefault="00D86340">
      <w:pPr>
        <w:pStyle w:val="ConsPlusNormal"/>
        <w:spacing w:before="220"/>
        <w:ind w:firstLine="540"/>
        <w:jc w:val="both"/>
      </w:pPr>
      <w:r>
        <w:t>4) утверждение документации по планировке территории в случаях, предусмотренных настоящим Кодексом;</w:t>
      </w:r>
    </w:p>
    <w:p w:rsidR="00D86340" w:rsidRDefault="00D86340">
      <w:pPr>
        <w:pStyle w:val="ConsPlusNormal"/>
        <w:jc w:val="both"/>
      </w:pPr>
      <w:r>
        <w:t xml:space="preserve">(п. 4 в ред. Федерального </w:t>
      </w:r>
      <w:hyperlink r:id="rId262" w:history="1">
        <w:r>
          <w:rPr>
            <w:color w:val="0000FF"/>
          </w:rPr>
          <w:t>закона</w:t>
        </w:r>
      </w:hyperlink>
      <w:r>
        <w:t xml:space="preserve"> от 03.07.2016 N 373-ФЗ)</w:t>
      </w:r>
    </w:p>
    <w:p w:rsidR="00D86340" w:rsidRDefault="00D86340">
      <w:pPr>
        <w:pStyle w:val="ConsPlusNormal"/>
        <w:spacing w:before="220"/>
        <w:ind w:firstLine="540"/>
        <w:jc w:val="both"/>
      </w:pPr>
      <w:r>
        <w:t>5)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соответствующих межселенных территориях;</w:t>
      </w:r>
    </w:p>
    <w:p w:rsidR="00D86340" w:rsidRDefault="00D86340">
      <w:pPr>
        <w:pStyle w:val="ConsPlusNormal"/>
        <w:spacing w:before="220"/>
        <w:ind w:firstLine="540"/>
        <w:jc w:val="both"/>
      </w:pPr>
      <w:r>
        <w:t>6) ведение информационных систем обеспечения градостроительной деятельности, осуществляемой на территориях муниципальных районов.</w:t>
      </w:r>
    </w:p>
    <w:p w:rsidR="00D86340" w:rsidRDefault="00D86340">
      <w:pPr>
        <w:pStyle w:val="ConsPlusNormal"/>
        <w:spacing w:before="220"/>
        <w:ind w:firstLine="540"/>
        <w:jc w:val="both"/>
      </w:pPr>
      <w:bookmarkStart w:id="7" w:name="P329"/>
      <w:bookmarkEnd w:id="7"/>
      <w:r>
        <w:t>3. К полномочиям органов местного самоуправления городских округов в области градостроительной деятельности относятся:</w:t>
      </w:r>
    </w:p>
    <w:p w:rsidR="00D86340" w:rsidRDefault="00D86340">
      <w:pPr>
        <w:pStyle w:val="ConsPlusNormal"/>
        <w:spacing w:before="220"/>
        <w:ind w:firstLine="540"/>
        <w:jc w:val="both"/>
      </w:pPr>
      <w:r>
        <w:t>1) подготовка и утверждение документов территориального планирования городских округов;</w:t>
      </w:r>
    </w:p>
    <w:p w:rsidR="00D86340" w:rsidRDefault="00D86340">
      <w:pPr>
        <w:pStyle w:val="ConsPlusNormal"/>
        <w:spacing w:before="220"/>
        <w:ind w:firstLine="540"/>
        <w:jc w:val="both"/>
      </w:pPr>
      <w:r>
        <w:t xml:space="preserve">2) утверждение местных нормативов градостроительного проектирования городских </w:t>
      </w:r>
      <w:r>
        <w:lastRenderedPageBreak/>
        <w:t>округов;</w:t>
      </w:r>
    </w:p>
    <w:p w:rsidR="00D86340" w:rsidRDefault="00D86340">
      <w:pPr>
        <w:pStyle w:val="ConsPlusNormal"/>
        <w:spacing w:before="220"/>
        <w:ind w:firstLine="540"/>
        <w:jc w:val="both"/>
      </w:pPr>
      <w:r>
        <w:t>3) утверждение правил землепользования и застройки городских округов;</w:t>
      </w:r>
    </w:p>
    <w:p w:rsidR="00D86340" w:rsidRDefault="00D86340">
      <w:pPr>
        <w:pStyle w:val="ConsPlusNormal"/>
        <w:spacing w:before="220"/>
        <w:ind w:firstLine="540"/>
        <w:jc w:val="both"/>
      </w:pPr>
      <w:r>
        <w:t>4) утверждение документации по планировке территории в случаях, предусмотренных настоящим Кодексом;</w:t>
      </w:r>
    </w:p>
    <w:p w:rsidR="00D86340" w:rsidRDefault="00D86340">
      <w:pPr>
        <w:pStyle w:val="ConsPlusNormal"/>
        <w:jc w:val="both"/>
      </w:pPr>
      <w:r>
        <w:t xml:space="preserve">(п. 4 в ред. Федерального </w:t>
      </w:r>
      <w:hyperlink r:id="rId263" w:history="1">
        <w:r>
          <w:rPr>
            <w:color w:val="0000FF"/>
          </w:rPr>
          <w:t>закона</w:t>
        </w:r>
      </w:hyperlink>
      <w:r>
        <w:t xml:space="preserve"> от 03.07.2016 N 373-ФЗ)</w:t>
      </w:r>
    </w:p>
    <w:p w:rsidR="00D86340" w:rsidRDefault="00D86340">
      <w:pPr>
        <w:pStyle w:val="ConsPlusNormal"/>
        <w:spacing w:before="220"/>
        <w:ind w:firstLine="540"/>
        <w:jc w:val="both"/>
      </w:pPr>
      <w:r>
        <w:t>5)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территориях городских округов;</w:t>
      </w:r>
    </w:p>
    <w:p w:rsidR="00D86340" w:rsidRDefault="00D86340">
      <w:pPr>
        <w:pStyle w:val="ConsPlusNormal"/>
        <w:spacing w:before="220"/>
        <w:ind w:firstLine="540"/>
        <w:jc w:val="both"/>
      </w:pPr>
      <w:r>
        <w:t>6) ведение информационных систем обеспечения градостроительной деятельности, осуществляемой на территориях городских округов;</w:t>
      </w:r>
    </w:p>
    <w:p w:rsidR="00D86340" w:rsidRDefault="00D86340">
      <w:pPr>
        <w:pStyle w:val="ConsPlusNormal"/>
        <w:spacing w:before="220"/>
        <w:ind w:firstLine="540"/>
        <w:jc w:val="both"/>
      </w:pPr>
      <w:r>
        <w:t>7) принятие решений о развитии застроенных территорий;</w:t>
      </w:r>
    </w:p>
    <w:p w:rsidR="00D86340" w:rsidRDefault="00D86340">
      <w:pPr>
        <w:pStyle w:val="ConsPlusNormal"/>
        <w:jc w:val="both"/>
      </w:pPr>
      <w:r>
        <w:t xml:space="preserve">(п. 7 введен Федеральным </w:t>
      </w:r>
      <w:hyperlink r:id="rId264" w:history="1">
        <w:r>
          <w:rPr>
            <w:color w:val="0000FF"/>
          </w:rPr>
          <w:t>законом</w:t>
        </w:r>
      </w:hyperlink>
      <w:r>
        <w:t xml:space="preserve"> от 18.12.2006 N 232-ФЗ)</w:t>
      </w:r>
    </w:p>
    <w:p w:rsidR="00D86340" w:rsidRDefault="00D86340">
      <w:pPr>
        <w:pStyle w:val="ConsPlusNormal"/>
        <w:spacing w:before="220"/>
        <w:ind w:firstLine="540"/>
        <w:jc w:val="both"/>
      </w:pPr>
      <w:r>
        <w:t>8)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настоящим Кодексом;</w:t>
      </w:r>
    </w:p>
    <w:p w:rsidR="00D86340" w:rsidRDefault="00D86340">
      <w:pPr>
        <w:pStyle w:val="ConsPlusNormal"/>
        <w:jc w:val="both"/>
      </w:pPr>
      <w:r>
        <w:t xml:space="preserve">(п. 8 введен Федеральным </w:t>
      </w:r>
      <w:hyperlink r:id="rId265" w:history="1">
        <w:r>
          <w:rPr>
            <w:color w:val="0000FF"/>
          </w:rPr>
          <w:t>законом</w:t>
        </w:r>
      </w:hyperlink>
      <w:r>
        <w:t xml:space="preserve"> от 28.11.2011 N 337-ФЗ)</w:t>
      </w:r>
    </w:p>
    <w:p w:rsidR="00D86340" w:rsidRDefault="00D86340">
      <w:pPr>
        <w:pStyle w:val="ConsPlusNormal"/>
        <w:spacing w:before="220"/>
        <w:ind w:firstLine="540"/>
        <w:jc w:val="both"/>
      </w:pPr>
      <w:r>
        <w:t>9) разработка и утверждение программ комплексного развития систем коммунальной инфраструктуры городских округов, программ комплексного развития транспортной инфраструктуры городских округов, программ комплексного развития социальной инфраструктуры городских округов.</w:t>
      </w:r>
    </w:p>
    <w:p w:rsidR="00D86340" w:rsidRDefault="00D86340">
      <w:pPr>
        <w:pStyle w:val="ConsPlusNormal"/>
        <w:jc w:val="both"/>
      </w:pPr>
      <w:r>
        <w:t xml:space="preserve">(п. 9 введен Федеральным </w:t>
      </w:r>
      <w:hyperlink r:id="rId266" w:history="1">
        <w:r>
          <w:rPr>
            <w:color w:val="0000FF"/>
          </w:rPr>
          <w:t>законом</w:t>
        </w:r>
      </w:hyperlink>
      <w:r>
        <w:t xml:space="preserve"> от 30.12.2012 N 289-ФЗ, в ред. Федерального </w:t>
      </w:r>
      <w:hyperlink r:id="rId267" w:history="1">
        <w:r>
          <w:rPr>
            <w:color w:val="0000FF"/>
          </w:rPr>
          <w:t>закона</w:t>
        </w:r>
      </w:hyperlink>
      <w:r>
        <w:t xml:space="preserve"> от 29.12.2014 N 456-ФЗ)</w:t>
      </w:r>
    </w:p>
    <w:p w:rsidR="00D86340" w:rsidRDefault="00D86340">
      <w:pPr>
        <w:pStyle w:val="ConsPlusNormal"/>
        <w:ind w:firstLine="540"/>
        <w:jc w:val="both"/>
      </w:pPr>
    </w:p>
    <w:p w:rsidR="00D86340" w:rsidRDefault="00D86340">
      <w:pPr>
        <w:pStyle w:val="ConsPlusNormal"/>
        <w:ind w:firstLine="540"/>
        <w:jc w:val="both"/>
        <w:outlineLvl w:val="1"/>
      </w:pPr>
      <w:bookmarkStart w:id="8" w:name="P344"/>
      <w:bookmarkEnd w:id="8"/>
      <w:r>
        <w:t>Статья 8.1. Контроль за соблюдением органами государственной власти субъектов Российской Федерации, органами местного самоуправления законодательства о градостроительной деятельности</w:t>
      </w:r>
    </w:p>
    <w:p w:rsidR="00D86340" w:rsidRDefault="00D86340">
      <w:pPr>
        <w:pStyle w:val="ConsPlusNormal"/>
        <w:ind w:firstLine="540"/>
        <w:jc w:val="both"/>
      </w:pPr>
    </w:p>
    <w:p w:rsidR="00D86340" w:rsidRDefault="00D86340">
      <w:pPr>
        <w:pStyle w:val="ConsPlusNormal"/>
        <w:ind w:firstLine="540"/>
        <w:jc w:val="both"/>
      </w:pPr>
      <w:r>
        <w:t xml:space="preserve">(введена Федеральным </w:t>
      </w:r>
      <w:hyperlink r:id="rId268" w:history="1">
        <w:r>
          <w:rPr>
            <w:color w:val="0000FF"/>
          </w:rPr>
          <w:t>законом</w:t>
        </w:r>
      </w:hyperlink>
      <w:r>
        <w:t xml:space="preserve"> от 18.12.2006 N 232-ФЗ)</w:t>
      </w:r>
    </w:p>
    <w:p w:rsidR="00D86340" w:rsidRDefault="00D86340">
      <w:pPr>
        <w:pStyle w:val="ConsPlusNormal"/>
        <w:ind w:firstLine="540"/>
        <w:jc w:val="both"/>
      </w:pPr>
    </w:p>
    <w:p w:rsidR="00D86340" w:rsidRDefault="00D86340">
      <w:pPr>
        <w:pStyle w:val="ConsPlusNormal"/>
        <w:ind w:firstLine="540"/>
        <w:jc w:val="both"/>
      </w:pPr>
      <w:r>
        <w:t>1. Федеральным органом исполнительной власти, осуществляющим функции по реализации государственной политики, оказанию государственных услуг, управлению государственным имуществом в сфере строительства, градостроительства, промышленности строительных материалов и жилищно-коммунального хозяйства, органами государственной власти субъектов Российской Федерации осуществляется государственный контроль за соблюдением соответственно органами государственной власти субъектов Российской Федерации, органами местного самоуправления законодательства о градостроительной деятельности (далее в настоящей статье - органы, осуществляющие контроль за соблюдением законодательства о градостроительной деятельности), в том числе контроль за:</w:t>
      </w:r>
    </w:p>
    <w:p w:rsidR="00D86340" w:rsidRDefault="00D86340">
      <w:pPr>
        <w:pStyle w:val="ConsPlusNormal"/>
        <w:spacing w:before="220"/>
        <w:ind w:firstLine="540"/>
        <w:jc w:val="both"/>
      </w:pPr>
      <w:r>
        <w:t>1) соответствием нормативных правовых актов субъектов Российской Федерации, муниципальных правовых актов законодательству о градостроительной деятельности;</w:t>
      </w:r>
    </w:p>
    <w:p w:rsidR="00D86340" w:rsidRDefault="00D86340">
      <w:pPr>
        <w:pStyle w:val="ConsPlusNormal"/>
        <w:spacing w:before="220"/>
        <w:ind w:firstLine="540"/>
        <w:jc w:val="both"/>
      </w:pPr>
      <w:r>
        <w:t>2) соблюдением установленных федеральными законами сроков приведения нормативных правовых актов субъектов Российской Федерации, муниципальных правовых актов в соответствие с требованиями настоящего Кодекса;</w:t>
      </w:r>
    </w:p>
    <w:p w:rsidR="00D86340" w:rsidRDefault="00D86340">
      <w:pPr>
        <w:pStyle w:val="ConsPlusNormal"/>
        <w:spacing w:before="220"/>
        <w:ind w:firstLine="540"/>
        <w:jc w:val="both"/>
      </w:pPr>
      <w:r>
        <w:lastRenderedPageBreak/>
        <w:t xml:space="preserve">3) соблюдением процедур, установленных законодательством о градостроительной деятельности для подготовки и утверждения документов территориального планирования, правил землепользования и застройки, документации по планировке территории, градостроительных </w:t>
      </w:r>
      <w:hyperlink r:id="rId269" w:history="1">
        <w:r>
          <w:rPr>
            <w:color w:val="0000FF"/>
          </w:rPr>
          <w:t>планов</w:t>
        </w:r>
      </w:hyperlink>
      <w:r>
        <w:t xml:space="preserve"> земельных участков.</w:t>
      </w:r>
    </w:p>
    <w:p w:rsidR="00D86340" w:rsidRDefault="00D86340">
      <w:pPr>
        <w:pStyle w:val="ConsPlusNormal"/>
        <w:spacing w:before="220"/>
        <w:ind w:firstLine="540"/>
        <w:jc w:val="both"/>
      </w:pPr>
      <w:r>
        <w:t>2. Должностные лица органов, осуществляющих контроль за соблюдением законодательства о градостроительной деятельности, имеют право:</w:t>
      </w:r>
    </w:p>
    <w:p w:rsidR="00D86340" w:rsidRDefault="00D86340">
      <w:pPr>
        <w:pStyle w:val="ConsPlusNormal"/>
        <w:spacing w:before="220"/>
        <w:ind w:firstLine="540"/>
        <w:jc w:val="both"/>
      </w:pPr>
      <w:r>
        <w:t>1) проводить проверки деятельности органов государственной власти субъектов Российской Федерации, органов местного самоуправления, а также подведомственных им организаций;</w:t>
      </w:r>
    </w:p>
    <w:p w:rsidR="00D86340" w:rsidRDefault="00D86340">
      <w:pPr>
        <w:pStyle w:val="ConsPlusNormal"/>
        <w:spacing w:before="220"/>
        <w:ind w:firstLine="540"/>
        <w:jc w:val="both"/>
      </w:pPr>
      <w:r>
        <w:t>2) требовать от руководителей и других должностных лиц органов государственной власти субъектов Российской Федерации, органов местного самоуправления предоставления необходимых документов, материалов и сведений, выделения специалистов для выяснения возникших вопросов;</w:t>
      </w:r>
    </w:p>
    <w:p w:rsidR="00D86340" w:rsidRDefault="00D86340">
      <w:pPr>
        <w:pStyle w:val="ConsPlusNormal"/>
        <w:spacing w:before="220"/>
        <w:ind w:firstLine="540"/>
        <w:jc w:val="both"/>
      </w:pPr>
      <w:r>
        <w:t>3) получать от руководителей и других должностных лиц органов государственной власти субъектов Российской Федерации, органов местного самоуправления объяснения по факту нарушения законодательства о градостроительной деятельности.</w:t>
      </w:r>
    </w:p>
    <w:p w:rsidR="00D86340" w:rsidRDefault="00D86340">
      <w:pPr>
        <w:pStyle w:val="ConsPlusNormal"/>
        <w:spacing w:before="220"/>
        <w:ind w:firstLine="540"/>
        <w:jc w:val="both"/>
      </w:pPr>
      <w:r>
        <w:t>3. Должностные лица органов, осуществляющих контроль за соблюдением законодательства о градостроительной деятельности, в случае выявления фактов нарушения органами государственной власти субъектов Российской Федерации, органами местного самоуправления законодательства о градостроительной деятельности обязаны:</w:t>
      </w:r>
    </w:p>
    <w:p w:rsidR="00D86340" w:rsidRDefault="00D86340">
      <w:pPr>
        <w:pStyle w:val="ConsPlusNormal"/>
        <w:spacing w:before="220"/>
        <w:ind w:firstLine="540"/>
        <w:jc w:val="both"/>
      </w:pPr>
      <w:r>
        <w:t>1) направлять в соответствующие органы государственной власти субъектов Российской Федерации, органы местного самоуправления обязательные предписания об устранении выявленных нарушений законодательства о градостроительной деятельности и устанавливать сроки устранения таких нарушений;</w:t>
      </w:r>
    </w:p>
    <w:p w:rsidR="00D86340" w:rsidRDefault="00D86340">
      <w:pPr>
        <w:pStyle w:val="ConsPlusNormal"/>
        <w:spacing w:before="220"/>
        <w:ind w:firstLine="540"/>
        <w:jc w:val="both"/>
      </w:pPr>
      <w:r>
        <w:t>2) направлять в органы прокуратуры информацию о фактах нарушения законов для принятия мер прокурором;</w:t>
      </w:r>
    </w:p>
    <w:p w:rsidR="00D86340" w:rsidRDefault="00D86340">
      <w:pPr>
        <w:pStyle w:val="ConsPlusNormal"/>
        <w:spacing w:before="220"/>
        <w:ind w:firstLine="540"/>
        <w:jc w:val="both"/>
      </w:pPr>
      <w:r>
        <w:t>3) принимать меры, необходимые для привлечения руководителей и других должностных лиц органов государственной власти субъектов Российской Федерации, органов местного самоуправления к ответственности, установленной законодательством Российской Федерации об административных правонарушениях.</w:t>
      </w:r>
    </w:p>
    <w:p w:rsidR="00D86340" w:rsidRDefault="00D86340">
      <w:pPr>
        <w:pStyle w:val="ConsPlusNormal"/>
        <w:spacing w:before="220"/>
        <w:ind w:firstLine="540"/>
        <w:jc w:val="both"/>
      </w:pPr>
      <w:r>
        <w:t>4. Должностные лица органов государственной власти субъектов Российской Федерации, органов местного самоуправления обязаны:</w:t>
      </w:r>
    </w:p>
    <w:p w:rsidR="00D86340" w:rsidRDefault="00D86340">
      <w:pPr>
        <w:pStyle w:val="ConsPlusNormal"/>
        <w:spacing w:before="220"/>
        <w:ind w:firstLine="540"/>
        <w:jc w:val="both"/>
      </w:pPr>
      <w:r>
        <w:t>1) предоставлять по запросу органа, осуществляющего контроль за соблюдением законодательства о градостроительной деятельности, необходимые для осуществления контроля документы и материалы;</w:t>
      </w:r>
    </w:p>
    <w:p w:rsidR="00D86340" w:rsidRDefault="00D86340">
      <w:pPr>
        <w:pStyle w:val="ConsPlusNormal"/>
        <w:spacing w:before="220"/>
        <w:ind w:firstLine="540"/>
        <w:jc w:val="both"/>
      </w:pPr>
      <w:r>
        <w:t>2) направлять в орган, осуществляющий контроль за соблюдением законодательства о градостроительной деятельности, копии документов территориального планирования, правил землепользования и застройки на бумажном или электронном носителе в двухнедельный срок после их утверждения в установленном порядке;</w:t>
      </w:r>
    </w:p>
    <w:p w:rsidR="00D86340" w:rsidRDefault="00D86340">
      <w:pPr>
        <w:pStyle w:val="ConsPlusNormal"/>
        <w:spacing w:before="220"/>
        <w:ind w:firstLine="540"/>
        <w:jc w:val="both"/>
      </w:pPr>
      <w:r>
        <w:t>3) оказывать содействие должностным лицам органа, осуществляющего контроль за соблюдением законодательства о градостроительной деятельности, в их работе.</w:t>
      </w:r>
    </w:p>
    <w:p w:rsidR="00D86340" w:rsidRDefault="00D86340">
      <w:pPr>
        <w:pStyle w:val="ConsPlusNormal"/>
        <w:ind w:firstLine="540"/>
        <w:jc w:val="both"/>
      </w:pPr>
    </w:p>
    <w:p w:rsidR="00D86340" w:rsidRDefault="00D86340">
      <w:pPr>
        <w:pStyle w:val="ConsPlusNormal"/>
        <w:ind w:firstLine="540"/>
        <w:jc w:val="both"/>
        <w:outlineLvl w:val="1"/>
      </w:pPr>
      <w:r>
        <w:t>Статья 8.2. Перераспределение полномочий между органами местного самоуправления и органами государственной власти субъекта Российской Федерации</w:t>
      </w:r>
    </w:p>
    <w:p w:rsidR="00D86340" w:rsidRDefault="00D86340">
      <w:pPr>
        <w:pStyle w:val="ConsPlusNormal"/>
        <w:ind w:firstLine="540"/>
        <w:jc w:val="both"/>
      </w:pPr>
    </w:p>
    <w:p w:rsidR="00D86340" w:rsidRDefault="00D86340">
      <w:pPr>
        <w:pStyle w:val="ConsPlusNormal"/>
        <w:ind w:firstLine="540"/>
        <w:jc w:val="both"/>
      </w:pPr>
      <w:r>
        <w:lastRenderedPageBreak/>
        <w:t xml:space="preserve">(введена Федеральным </w:t>
      </w:r>
      <w:hyperlink r:id="rId270" w:history="1">
        <w:r>
          <w:rPr>
            <w:color w:val="0000FF"/>
          </w:rPr>
          <w:t>законом</w:t>
        </w:r>
      </w:hyperlink>
      <w:r>
        <w:t xml:space="preserve"> от 29.12.2014 N 485-ФЗ)</w:t>
      </w:r>
    </w:p>
    <w:p w:rsidR="00D86340" w:rsidRDefault="00D86340">
      <w:pPr>
        <w:pStyle w:val="ConsPlusNormal"/>
        <w:jc w:val="both"/>
      </w:pPr>
    </w:p>
    <w:p w:rsidR="00D86340" w:rsidRDefault="00D86340">
      <w:pPr>
        <w:pStyle w:val="ConsPlusNormal"/>
        <w:ind w:firstLine="540"/>
        <w:jc w:val="both"/>
      </w:pPr>
      <w:r>
        <w:t xml:space="preserve">Полномочия органов местного самоуправления и органов государственной власти субъекта Российской Федерации в области градостроительной деятельности, установленные настоящим Кодексом, могут быть перераспределены между ними в порядке, предусмотренном </w:t>
      </w:r>
      <w:hyperlink r:id="rId271"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D86340" w:rsidRDefault="00D86340">
      <w:pPr>
        <w:pStyle w:val="ConsPlusNormal"/>
        <w:ind w:firstLine="540"/>
        <w:jc w:val="both"/>
      </w:pPr>
    </w:p>
    <w:p w:rsidR="00D86340" w:rsidRDefault="00D86340">
      <w:pPr>
        <w:pStyle w:val="ConsPlusTitle"/>
        <w:jc w:val="center"/>
        <w:outlineLvl w:val="0"/>
      </w:pPr>
      <w:r>
        <w:t>Глава 2.1. ЦЕНООБРАЗОВАНИЕ И СМЕТНОЕ НОРМИРОВАНИЕ</w:t>
      </w:r>
    </w:p>
    <w:p w:rsidR="00D86340" w:rsidRDefault="00D86340">
      <w:pPr>
        <w:pStyle w:val="ConsPlusTitle"/>
        <w:jc w:val="center"/>
      </w:pPr>
      <w:r>
        <w:t>В ОБЛАСТИ ГРАДОСТРОИТЕЛЬНОЙ ДЕЯТЕЛЬНОСТИ, ФЕДЕРАЛЬНЫЙ</w:t>
      </w:r>
    </w:p>
    <w:p w:rsidR="00D86340" w:rsidRDefault="00D86340">
      <w:pPr>
        <w:pStyle w:val="ConsPlusTitle"/>
        <w:jc w:val="center"/>
      </w:pPr>
      <w:r>
        <w:t>РЕЕСТР СМЕТНЫХ НОРМАТИВОВ</w:t>
      </w:r>
    </w:p>
    <w:p w:rsidR="00D86340" w:rsidRDefault="00D86340">
      <w:pPr>
        <w:pStyle w:val="ConsPlusNormal"/>
        <w:jc w:val="center"/>
      </w:pPr>
    </w:p>
    <w:p w:rsidR="00D86340" w:rsidRDefault="00D86340">
      <w:pPr>
        <w:pStyle w:val="ConsPlusNormal"/>
        <w:jc w:val="center"/>
      </w:pPr>
      <w:r>
        <w:t xml:space="preserve">(введена Федеральным </w:t>
      </w:r>
      <w:hyperlink r:id="rId272" w:history="1">
        <w:r>
          <w:rPr>
            <w:color w:val="0000FF"/>
          </w:rPr>
          <w:t>законом</w:t>
        </w:r>
      </w:hyperlink>
      <w:r>
        <w:t xml:space="preserve"> от 03.07.2016 N 369-ФЗ)</w:t>
      </w:r>
    </w:p>
    <w:p w:rsidR="00D86340" w:rsidRDefault="00D86340">
      <w:pPr>
        <w:pStyle w:val="ConsPlusNormal"/>
        <w:jc w:val="both"/>
      </w:pPr>
    </w:p>
    <w:p w:rsidR="00D86340" w:rsidRDefault="00D86340">
      <w:pPr>
        <w:pStyle w:val="ConsPlusNormal"/>
        <w:ind w:firstLine="540"/>
        <w:jc w:val="both"/>
        <w:outlineLvl w:val="1"/>
      </w:pPr>
      <w:r>
        <w:t>Статья 8.3. Ценообразование и сметное нормирование в области градостроительной деятельности</w:t>
      </w:r>
    </w:p>
    <w:p w:rsidR="00D86340" w:rsidRDefault="00D86340">
      <w:pPr>
        <w:pStyle w:val="ConsPlusNormal"/>
        <w:ind w:firstLine="540"/>
        <w:jc w:val="both"/>
      </w:pPr>
    </w:p>
    <w:p w:rsidR="00D86340" w:rsidRDefault="00D86340">
      <w:pPr>
        <w:pStyle w:val="ConsPlusNormal"/>
        <w:ind w:firstLine="540"/>
        <w:jc w:val="both"/>
      </w:pPr>
      <w:r>
        <w:t xml:space="preserve">(введена Федеральным </w:t>
      </w:r>
      <w:hyperlink r:id="rId273" w:history="1">
        <w:r>
          <w:rPr>
            <w:color w:val="0000FF"/>
          </w:rPr>
          <w:t>законом</w:t>
        </w:r>
      </w:hyperlink>
      <w:r>
        <w:t xml:space="preserve"> от 03.07.2016 N 369-ФЗ)</w:t>
      </w:r>
    </w:p>
    <w:p w:rsidR="00D86340" w:rsidRDefault="00D86340">
      <w:pPr>
        <w:pStyle w:val="ConsPlusNormal"/>
        <w:jc w:val="both"/>
      </w:pPr>
    </w:p>
    <w:p w:rsidR="00D86340" w:rsidRDefault="00D86340">
      <w:pPr>
        <w:pStyle w:val="ConsPlusNormal"/>
        <w:pBdr>
          <w:top w:val="single" w:sz="6" w:space="0" w:color="auto"/>
        </w:pBdr>
        <w:spacing w:before="100" w:after="100"/>
        <w:jc w:val="both"/>
        <w:rPr>
          <w:sz w:val="2"/>
          <w:szCs w:val="2"/>
        </w:rPr>
      </w:pPr>
    </w:p>
    <w:p w:rsidR="00D86340" w:rsidRDefault="00D86340">
      <w:pPr>
        <w:pStyle w:val="ConsPlusNormal"/>
        <w:ind w:firstLine="540"/>
        <w:jc w:val="both"/>
      </w:pPr>
      <w:r>
        <w:t>КонсультантПлюс: примечание.</w:t>
      </w:r>
    </w:p>
    <w:p w:rsidR="00D86340" w:rsidRDefault="00D86340">
      <w:pPr>
        <w:pStyle w:val="ConsPlusNormal"/>
        <w:ind w:firstLine="540"/>
        <w:jc w:val="both"/>
      </w:pPr>
      <w:r>
        <w:t xml:space="preserve">О применении части 1 статьи 8.3 в отношении объектов, строительство, реконструкция которых осуществляются без привлечения средств бюджетов бюджетной системы Российской Федерации, см. </w:t>
      </w:r>
      <w:hyperlink r:id="rId274" w:history="1">
        <w:r>
          <w:rPr>
            <w:color w:val="0000FF"/>
          </w:rPr>
          <w:t>часть 2 статьи 4</w:t>
        </w:r>
      </w:hyperlink>
      <w:r>
        <w:t xml:space="preserve"> Федерального закона от 03.07.2016 N 369-ФЗ.</w:t>
      </w:r>
    </w:p>
    <w:p w:rsidR="00D86340" w:rsidRDefault="00D86340">
      <w:pPr>
        <w:pStyle w:val="ConsPlusNormal"/>
        <w:pBdr>
          <w:top w:val="single" w:sz="6" w:space="0" w:color="auto"/>
        </w:pBdr>
        <w:spacing w:before="100" w:after="100"/>
        <w:jc w:val="both"/>
        <w:rPr>
          <w:sz w:val="2"/>
          <w:szCs w:val="2"/>
        </w:rPr>
      </w:pPr>
    </w:p>
    <w:p w:rsidR="00D86340" w:rsidRDefault="00D86340">
      <w:pPr>
        <w:pStyle w:val="ConsPlusNormal"/>
        <w:ind w:firstLine="540"/>
        <w:jc w:val="both"/>
      </w:pPr>
      <w:r>
        <w:t>1. Сметная стоимость строительства объектов капитального строительства, финансируемых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а также сметная стоимость капитального ремонта многоквартирного дома, осуществляемого полностью или частично за счет средств регионального оператора, товарищества собственников жилья, жилищного, жилищно-строительного кооператива или иного специализированного потребительского кооператива либо средств собственников помещений в многоквартирном доме, определяется с обязательным применением сметных нормативов, внесенных в федеральный реестр сметных нормативов, и сметных цен строительных ресурсов. В иных случаях сметная стоимость строительства объектов капитального строительства определяется с применением сметных нормативов, внесенных в федеральный реестр сметных нормативов, и сметных цен строительных ресурсов, если это предусмотрено федеральным законом или договором.</w:t>
      </w:r>
    </w:p>
    <w:p w:rsidR="00D86340" w:rsidRDefault="00D86340">
      <w:pPr>
        <w:pStyle w:val="ConsPlusNormal"/>
        <w:spacing w:before="220"/>
        <w:ind w:firstLine="540"/>
        <w:jc w:val="both"/>
      </w:pPr>
      <w:r>
        <w:t xml:space="preserve">2. Сметная стоимость строительства объектов капитального строительства, финансируемого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подлежит проверке на предмет </w:t>
      </w:r>
      <w:hyperlink r:id="rId275" w:history="1">
        <w:r>
          <w:rPr>
            <w:color w:val="0000FF"/>
          </w:rPr>
          <w:t>достоверности</w:t>
        </w:r>
      </w:hyperlink>
      <w:r>
        <w:t xml:space="preserve"> ее определения в </w:t>
      </w:r>
      <w:hyperlink r:id="rId276" w:history="1">
        <w:r>
          <w:rPr>
            <w:color w:val="0000FF"/>
          </w:rPr>
          <w:t>порядке</w:t>
        </w:r>
      </w:hyperlink>
      <w:r>
        <w:t>, установленном Правительством Российской Федерации.</w:t>
      </w:r>
    </w:p>
    <w:p w:rsidR="00D86340" w:rsidRDefault="00D86340">
      <w:pPr>
        <w:pStyle w:val="ConsPlusNormal"/>
        <w:pBdr>
          <w:top w:val="single" w:sz="6" w:space="0" w:color="auto"/>
        </w:pBdr>
        <w:spacing w:before="100" w:after="100"/>
        <w:jc w:val="both"/>
        <w:rPr>
          <w:sz w:val="2"/>
          <w:szCs w:val="2"/>
        </w:rPr>
      </w:pPr>
    </w:p>
    <w:p w:rsidR="00D86340" w:rsidRDefault="00D86340">
      <w:pPr>
        <w:pStyle w:val="ConsPlusNormal"/>
        <w:ind w:firstLine="540"/>
        <w:jc w:val="both"/>
      </w:pPr>
      <w:r>
        <w:t>КонсультантПлюс: примечание.</w:t>
      </w:r>
    </w:p>
    <w:p w:rsidR="00D86340" w:rsidRDefault="00D86340">
      <w:pPr>
        <w:pStyle w:val="ConsPlusNormal"/>
        <w:ind w:firstLine="540"/>
        <w:jc w:val="both"/>
      </w:pPr>
      <w:r>
        <w:t xml:space="preserve">О применении сметных нормативов, утвержденных в порядке, установленном до дня вступления в силу Федерального </w:t>
      </w:r>
      <w:hyperlink r:id="rId277" w:history="1">
        <w:r>
          <w:rPr>
            <w:color w:val="0000FF"/>
          </w:rPr>
          <w:t>закона</w:t>
        </w:r>
      </w:hyperlink>
      <w:r>
        <w:t xml:space="preserve"> от 03.07.2016 N 369-ФЗ, см. </w:t>
      </w:r>
      <w:hyperlink r:id="rId278" w:history="1">
        <w:r>
          <w:rPr>
            <w:color w:val="0000FF"/>
          </w:rPr>
          <w:t>часть 1 статьи 4</w:t>
        </w:r>
      </w:hyperlink>
      <w:r>
        <w:t xml:space="preserve"> указанного закона.</w:t>
      </w:r>
    </w:p>
    <w:p w:rsidR="00D86340" w:rsidRDefault="00D86340">
      <w:pPr>
        <w:pStyle w:val="ConsPlusNormal"/>
        <w:pBdr>
          <w:top w:val="single" w:sz="6" w:space="0" w:color="auto"/>
        </w:pBdr>
        <w:spacing w:before="100" w:after="100"/>
        <w:jc w:val="both"/>
        <w:rPr>
          <w:sz w:val="2"/>
          <w:szCs w:val="2"/>
        </w:rPr>
      </w:pPr>
    </w:p>
    <w:p w:rsidR="00D86340" w:rsidRDefault="00D86340">
      <w:pPr>
        <w:pStyle w:val="ConsPlusNormal"/>
        <w:ind w:firstLine="540"/>
        <w:jc w:val="both"/>
      </w:pPr>
      <w:r>
        <w:lastRenderedPageBreak/>
        <w:t>3. Сметные нормативы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нормирования и ценообразования при проектировании и строительстве, в установленном им порядке.</w:t>
      </w:r>
    </w:p>
    <w:p w:rsidR="00D86340" w:rsidRDefault="00D86340">
      <w:pPr>
        <w:pStyle w:val="ConsPlusNormal"/>
        <w:spacing w:before="220"/>
        <w:ind w:firstLine="540"/>
        <w:jc w:val="both"/>
      </w:pPr>
      <w:r>
        <w:t>4. Утвержденные сметные нормативы включаются в федеральный реестр сметных нормативов.</w:t>
      </w:r>
    </w:p>
    <w:p w:rsidR="00D86340" w:rsidRDefault="00D86340">
      <w:pPr>
        <w:pStyle w:val="ConsPlusNormal"/>
        <w:spacing w:before="220"/>
        <w:ind w:firstLine="540"/>
        <w:jc w:val="both"/>
      </w:pPr>
      <w:r>
        <w:t>5. Сметные цены строительных ресурсов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нормирования и ценообразования при проектировании и строительстве, по результатам мониторинга цен строительных ресурсов.</w:t>
      </w:r>
    </w:p>
    <w:p w:rsidR="00D86340" w:rsidRDefault="00D86340">
      <w:pPr>
        <w:pStyle w:val="ConsPlusNormal"/>
        <w:spacing w:before="220"/>
        <w:ind w:firstLine="540"/>
        <w:jc w:val="both"/>
      </w:pPr>
      <w:r>
        <w:t>6. Методики определения сметных цен строительных ресурсов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нормирования и ценообразования при проектировании и строительстве.</w:t>
      </w:r>
    </w:p>
    <w:p w:rsidR="00D86340" w:rsidRDefault="00D86340">
      <w:pPr>
        <w:pStyle w:val="ConsPlusNormal"/>
        <w:spacing w:before="220"/>
        <w:ind w:firstLine="540"/>
        <w:jc w:val="both"/>
      </w:pPr>
      <w:bookmarkStart w:id="9" w:name="P395"/>
      <w:bookmarkEnd w:id="9"/>
      <w:r>
        <w:t xml:space="preserve">7. </w:t>
      </w:r>
      <w:hyperlink r:id="rId279" w:history="1">
        <w:r>
          <w:rPr>
            <w:color w:val="0000FF"/>
          </w:rPr>
          <w:t>Порядок</w:t>
        </w:r>
      </w:hyperlink>
      <w:r>
        <w:t xml:space="preserve"> мониторинга цен строительных ресурсов, включая виды информации, необходимой для формирования сметных цен строительных ресурсов, порядок ее предоставления, а также порядок определения лиц, обязанных предоставлять указанную информацию, устанавливается Правительством Российской Федерации.</w:t>
      </w:r>
    </w:p>
    <w:p w:rsidR="00D86340" w:rsidRDefault="00D86340">
      <w:pPr>
        <w:pStyle w:val="ConsPlusNormal"/>
        <w:spacing w:before="220"/>
        <w:ind w:firstLine="540"/>
        <w:jc w:val="both"/>
      </w:pPr>
      <w:r>
        <w:t xml:space="preserve">8. Сбор, обработка и хранение информации, предусмотренной </w:t>
      </w:r>
      <w:hyperlink w:anchor="P397" w:history="1">
        <w:r>
          <w:rPr>
            <w:color w:val="0000FF"/>
          </w:rPr>
          <w:t>частью 9</w:t>
        </w:r>
      </w:hyperlink>
      <w:r>
        <w:t xml:space="preserve"> настоящей статьи, осуществляются с учетом требований о защите информации ограниченного доступа, предусмотренных законодательством Российской Федерации.</w:t>
      </w:r>
    </w:p>
    <w:p w:rsidR="00D86340" w:rsidRDefault="00D86340">
      <w:pPr>
        <w:pStyle w:val="ConsPlusNormal"/>
        <w:spacing w:before="220"/>
        <w:ind w:firstLine="540"/>
        <w:jc w:val="both"/>
      </w:pPr>
      <w:bookmarkStart w:id="10" w:name="P397"/>
      <w:bookmarkEnd w:id="10"/>
      <w:r>
        <w:t xml:space="preserve">9. Сметные цены строительных ресурсов являются общедоступной информацией и размещаются в федеральной государственной информационной </w:t>
      </w:r>
      <w:hyperlink r:id="rId280" w:history="1">
        <w:r>
          <w:rPr>
            <w:color w:val="0000FF"/>
          </w:rPr>
          <w:t>системе</w:t>
        </w:r>
      </w:hyperlink>
      <w:r>
        <w:t xml:space="preserve"> ценообразования в строительстве.</w:t>
      </w:r>
    </w:p>
    <w:p w:rsidR="00D86340" w:rsidRDefault="00D86340">
      <w:pPr>
        <w:pStyle w:val="ConsPlusNormal"/>
        <w:jc w:val="both"/>
      </w:pPr>
    </w:p>
    <w:p w:rsidR="00D86340" w:rsidRDefault="00D86340">
      <w:pPr>
        <w:pStyle w:val="ConsPlusNormal"/>
        <w:ind w:firstLine="540"/>
        <w:jc w:val="both"/>
        <w:outlineLvl w:val="1"/>
      </w:pPr>
      <w:r>
        <w:t>Статья 8.4. Федеральный реестр сметных нормативов</w:t>
      </w:r>
    </w:p>
    <w:p w:rsidR="00D86340" w:rsidRDefault="00D86340">
      <w:pPr>
        <w:pStyle w:val="ConsPlusNormal"/>
        <w:ind w:firstLine="540"/>
        <w:jc w:val="both"/>
      </w:pPr>
    </w:p>
    <w:p w:rsidR="00D86340" w:rsidRDefault="00D86340">
      <w:pPr>
        <w:pStyle w:val="ConsPlusNormal"/>
        <w:ind w:firstLine="540"/>
        <w:jc w:val="both"/>
      </w:pPr>
      <w:r>
        <w:t xml:space="preserve">(введена Федеральным </w:t>
      </w:r>
      <w:hyperlink r:id="rId281" w:history="1">
        <w:r>
          <w:rPr>
            <w:color w:val="0000FF"/>
          </w:rPr>
          <w:t>законом</w:t>
        </w:r>
      </w:hyperlink>
      <w:r>
        <w:t xml:space="preserve"> от 03.07.2016 N 369-ФЗ)</w:t>
      </w:r>
    </w:p>
    <w:p w:rsidR="00D86340" w:rsidRDefault="00D86340">
      <w:pPr>
        <w:pStyle w:val="ConsPlusNormal"/>
        <w:jc w:val="both"/>
      </w:pPr>
    </w:p>
    <w:p w:rsidR="00D86340" w:rsidRDefault="00D86340">
      <w:pPr>
        <w:pStyle w:val="ConsPlusNormal"/>
        <w:ind w:firstLine="540"/>
        <w:jc w:val="both"/>
      </w:pPr>
      <w:r>
        <w:t xml:space="preserve">1. Федеральный реестр сметных нормативов является государственным информационным ресурсом. Указанный реестр является общедоступным, за исключением сведений, составляющих государственную </w:t>
      </w:r>
      <w:hyperlink r:id="rId282" w:history="1">
        <w:r>
          <w:rPr>
            <w:color w:val="0000FF"/>
          </w:rPr>
          <w:t>тайну</w:t>
        </w:r>
      </w:hyperlink>
      <w:r>
        <w:t>.</w:t>
      </w:r>
    </w:p>
    <w:p w:rsidR="00D86340" w:rsidRDefault="00D86340">
      <w:pPr>
        <w:pStyle w:val="ConsPlusNormal"/>
        <w:spacing w:before="220"/>
        <w:ind w:firstLine="540"/>
        <w:jc w:val="both"/>
      </w:pPr>
      <w:r>
        <w:t xml:space="preserve">2. Сметные нормативы, содержащиеся в федеральном реестре сметных нормативов, подлежат размещению в федеральной государственной информационной </w:t>
      </w:r>
      <w:hyperlink r:id="rId283" w:history="1">
        <w:r>
          <w:rPr>
            <w:color w:val="0000FF"/>
          </w:rPr>
          <w:t>системе</w:t>
        </w:r>
      </w:hyperlink>
      <w:r>
        <w:t xml:space="preserve"> ценообразования в строительстве.</w:t>
      </w:r>
    </w:p>
    <w:p w:rsidR="00D86340" w:rsidRDefault="00D86340">
      <w:pPr>
        <w:pStyle w:val="ConsPlusNormal"/>
        <w:ind w:firstLine="540"/>
        <w:jc w:val="both"/>
      </w:pPr>
    </w:p>
    <w:p w:rsidR="00D86340" w:rsidRDefault="00D86340">
      <w:pPr>
        <w:pStyle w:val="ConsPlusNormal"/>
        <w:pBdr>
          <w:top w:val="single" w:sz="6" w:space="0" w:color="auto"/>
        </w:pBdr>
        <w:spacing w:before="100" w:after="100"/>
        <w:jc w:val="both"/>
        <w:rPr>
          <w:sz w:val="2"/>
          <w:szCs w:val="2"/>
        </w:rPr>
      </w:pPr>
    </w:p>
    <w:p w:rsidR="00D86340" w:rsidRDefault="00D86340">
      <w:pPr>
        <w:pStyle w:val="ConsPlusNormal"/>
        <w:ind w:firstLine="540"/>
        <w:jc w:val="both"/>
      </w:pPr>
      <w:r>
        <w:t>КонсультантПлюс: примечание.</w:t>
      </w:r>
    </w:p>
    <w:p w:rsidR="00D86340" w:rsidRDefault="00D86340">
      <w:pPr>
        <w:pStyle w:val="ConsPlusNormal"/>
        <w:ind w:firstLine="540"/>
        <w:jc w:val="both"/>
      </w:pPr>
      <w:r>
        <w:t xml:space="preserve">О процедуре включения земельных участков в границы населенных пунктов или исключения земельных участков из границ населенных пунктов см. </w:t>
      </w:r>
      <w:hyperlink r:id="rId284" w:history="1">
        <w:r>
          <w:rPr>
            <w:color w:val="0000FF"/>
          </w:rPr>
          <w:t>статью 4.1</w:t>
        </w:r>
      </w:hyperlink>
      <w:r>
        <w:t xml:space="preserve"> Федерального закона от 29.12.2004 N 191-ФЗ.</w:t>
      </w:r>
    </w:p>
    <w:p w:rsidR="00D86340" w:rsidRDefault="00D86340">
      <w:pPr>
        <w:pStyle w:val="ConsPlusNormal"/>
        <w:pBdr>
          <w:top w:val="single" w:sz="6" w:space="0" w:color="auto"/>
        </w:pBdr>
        <w:spacing w:before="100" w:after="100"/>
        <w:jc w:val="both"/>
        <w:rPr>
          <w:sz w:val="2"/>
          <w:szCs w:val="2"/>
        </w:rPr>
      </w:pPr>
    </w:p>
    <w:p w:rsidR="00D86340" w:rsidRDefault="00D86340">
      <w:pPr>
        <w:pStyle w:val="ConsPlusNormal"/>
        <w:ind w:firstLine="540"/>
        <w:jc w:val="both"/>
      </w:pPr>
      <w:r>
        <w:t>КонсультантПлюс: примечание.</w:t>
      </w:r>
    </w:p>
    <w:p w:rsidR="00D86340" w:rsidRDefault="00D86340">
      <w:pPr>
        <w:pStyle w:val="ConsPlusNormal"/>
        <w:ind w:firstLine="540"/>
        <w:jc w:val="both"/>
      </w:pPr>
      <w:r>
        <w:t xml:space="preserve">О порядке подготовки, согласования и утверждения проектов границ зон планируемого размещения объектов капитального строительства федерального, регионального или местного значения см. </w:t>
      </w:r>
      <w:hyperlink r:id="rId285" w:history="1">
        <w:r>
          <w:rPr>
            <w:color w:val="0000FF"/>
          </w:rPr>
          <w:t>часть 12 статьи 11</w:t>
        </w:r>
      </w:hyperlink>
      <w:r>
        <w:t xml:space="preserve"> Федерального закона от 20.03.2011 N 41-ФЗ.</w:t>
      </w:r>
    </w:p>
    <w:p w:rsidR="00D86340" w:rsidRDefault="00D86340">
      <w:pPr>
        <w:pStyle w:val="ConsPlusNormal"/>
        <w:pBdr>
          <w:top w:val="single" w:sz="6" w:space="0" w:color="auto"/>
        </w:pBdr>
        <w:spacing w:before="100" w:after="100"/>
        <w:jc w:val="both"/>
        <w:rPr>
          <w:sz w:val="2"/>
          <w:szCs w:val="2"/>
        </w:rPr>
      </w:pPr>
    </w:p>
    <w:p w:rsidR="00D86340" w:rsidRDefault="00D86340">
      <w:pPr>
        <w:pStyle w:val="ConsPlusTitle"/>
        <w:jc w:val="center"/>
        <w:outlineLvl w:val="0"/>
      </w:pPr>
      <w:r>
        <w:t>Глава 3. ТЕРРИТОРИАЛЬНОЕ ПЛАНИРОВАНИЕ</w:t>
      </w:r>
    </w:p>
    <w:p w:rsidR="00D86340" w:rsidRDefault="00D86340">
      <w:pPr>
        <w:pStyle w:val="ConsPlusNormal"/>
        <w:jc w:val="center"/>
      </w:pPr>
    </w:p>
    <w:p w:rsidR="00D86340" w:rsidRDefault="00D86340">
      <w:pPr>
        <w:pStyle w:val="ConsPlusNormal"/>
        <w:ind w:firstLine="540"/>
        <w:jc w:val="both"/>
        <w:outlineLvl w:val="1"/>
      </w:pPr>
      <w:bookmarkStart w:id="11" w:name="P415"/>
      <w:bookmarkEnd w:id="11"/>
      <w:r>
        <w:t>Статья 9. Общие положения о документах территориального планирования</w:t>
      </w:r>
    </w:p>
    <w:p w:rsidR="00D86340" w:rsidRDefault="00D86340">
      <w:pPr>
        <w:pStyle w:val="ConsPlusNormal"/>
        <w:jc w:val="both"/>
      </w:pPr>
      <w:r>
        <w:t xml:space="preserve">(в ред. Федерального </w:t>
      </w:r>
      <w:hyperlink r:id="rId286" w:history="1">
        <w:r>
          <w:rPr>
            <w:color w:val="0000FF"/>
          </w:rPr>
          <w:t>закона</w:t>
        </w:r>
      </w:hyperlink>
      <w:r>
        <w:t xml:space="preserve"> от 20.03.2011 N 41-ФЗ)</w:t>
      </w:r>
    </w:p>
    <w:p w:rsidR="00D86340" w:rsidRDefault="00D86340">
      <w:pPr>
        <w:pStyle w:val="ConsPlusNormal"/>
        <w:ind w:firstLine="540"/>
        <w:jc w:val="both"/>
      </w:pPr>
    </w:p>
    <w:p w:rsidR="00D86340" w:rsidRDefault="00D86340">
      <w:pPr>
        <w:pStyle w:val="ConsPlusNormal"/>
        <w:ind w:firstLine="540"/>
        <w:jc w:val="both"/>
      </w:pPr>
      <w:r>
        <w:t>1. Территориальное планирование направлено на определение в документах территориального планирования 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территорий, развития инженерной, транспортной и социальной инфраструктур, обеспечения учета интересов граждан и их объединений, Российской Федерации, субъектов Российской Федерации, муниципальных образований.</w:t>
      </w:r>
    </w:p>
    <w:p w:rsidR="00D86340" w:rsidRDefault="00D86340">
      <w:pPr>
        <w:pStyle w:val="ConsPlusNormal"/>
        <w:spacing w:before="220"/>
        <w:ind w:firstLine="540"/>
        <w:jc w:val="both"/>
      </w:pPr>
      <w:r>
        <w:t>2. Документы территориального планирования подразделяются на:</w:t>
      </w:r>
    </w:p>
    <w:p w:rsidR="00D86340" w:rsidRDefault="00D86340">
      <w:pPr>
        <w:pStyle w:val="ConsPlusNormal"/>
        <w:spacing w:before="220"/>
        <w:ind w:firstLine="540"/>
        <w:jc w:val="both"/>
      </w:pPr>
      <w:r>
        <w:t>1) документы территориального планирования Российской Федерации;</w:t>
      </w:r>
    </w:p>
    <w:p w:rsidR="00D86340" w:rsidRDefault="00D86340">
      <w:pPr>
        <w:pStyle w:val="ConsPlusNormal"/>
        <w:spacing w:before="220"/>
        <w:ind w:firstLine="540"/>
        <w:jc w:val="both"/>
      </w:pPr>
      <w:r>
        <w:t>2) документы территориального планирования субъектов Российской Федерации;</w:t>
      </w:r>
    </w:p>
    <w:p w:rsidR="00D86340" w:rsidRDefault="00D86340">
      <w:pPr>
        <w:pStyle w:val="ConsPlusNormal"/>
        <w:spacing w:before="220"/>
        <w:ind w:firstLine="540"/>
        <w:jc w:val="both"/>
      </w:pPr>
      <w:r>
        <w:t>3) документы территориального планирования муниципальных образований.</w:t>
      </w:r>
    </w:p>
    <w:p w:rsidR="00D86340" w:rsidRDefault="00D86340">
      <w:pPr>
        <w:pStyle w:val="ConsPlusNormal"/>
        <w:spacing w:before="220"/>
        <w:ind w:firstLine="540"/>
        <w:jc w:val="both"/>
      </w:pPr>
      <w:r>
        <w:t xml:space="preserve">3. Документы территориального планирования являются обязательными для органов государственной власти, органов местного самоуправления при принятии ими </w:t>
      </w:r>
      <w:hyperlink r:id="rId287" w:history="1">
        <w:r>
          <w:rPr>
            <w:color w:val="0000FF"/>
          </w:rPr>
          <w:t>решений</w:t>
        </w:r>
      </w:hyperlink>
      <w:r>
        <w:t xml:space="preserve"> и реализации таких решений. Документы территориального планирования субъектов Российской Федерации и документы территориального планирования муниципальных образований не подлежат применению в части, противоречащей утвержденным документам территориального планирования Российской Федерации, со дня утверждения.</w:t>
      </w:r>
    </w:p>
    <w:p w:rsidR="00D86340" w:rsidRDefault="00D86340">
      <w:pPr>
        <w:pStyle w:val="ConsPlusNormal"/>
        <w:jc w:val="both"/>
      </w:pPr>
      <w:r>
        <w:t xml:space="preserve">(в ред. Федерального </w:t>
      </w:r>
      <w:hyperlink r:id="rId288" w:history="1">
        <w:r>
          <w:rPr>
            <w:color w:val="0000FF"/>
          </w:rPr>
          <w:t>закона</w:t>
        </w:r>
      </w:hyperlink>
      <w:r>
        <w:t xml:space="preserve"> от 20.03.2011 N 41-ФЗ)</w:t>
      </w:r>
    </w:p>
    <w:p w:rsidR="00D86340" w:rsidRDefault="00D86340">
      <w:pPr>
        <w:pStyle w:val="ConsPlusNormal"/>
        <w:spacing w:before="220"/>
        <w:ind w:firstLine="540"/>
        <w:jc w:val="both"/>
      </w:pPr>
      <w:r>
        <w:t xml:space="preserve">4. Не допускается принятие органами государственной власти, органами местного самоуправления решений (за исключением случаев, предусмотренных федеральными законами) о резервировании земель, об изъятии земельных участков для государственных или муниципальных нужд, о переводе земель или земельных участков из одной категории в другую в целях размещения объектов федерального значения в областях, указанных в </w:t>
      </w:r>
      <w:hyperlink w:anchor="P450" w:history="1">
        <w:r>
          <w:rPr>
            <w:color w:val="0000FF"/>
          </w:rPr>
          <w:t>части 1 статьи 10</w:t>
        </w:r>
      </w:hyperlink>
      <w:r>
        <w:t xml:space="preserve"> настоящего Кодекса, объектов регионального значения, объектов местного значения и о предоставлении земельных участков, предназначенных для размещения указанных объектов, если размещение указанных объектов не предусмотрено документами территориального планирования Российской Федерации в областях, указанных в </w:t>
      </w:r>
      <w:hyperlink w:anchor="P450" w:history="1">
        <w:r>
          <w:rPr>
            <w:color w:val="0000FF"/>
          </w:rPr>
          <w:t>части 1 статьи 10</w:t>
        </w:r>
      </w:hyperlink>
      <w:r>
        <w:t xml:space="preserve"> настоящего Кодекса, документами территориального планирования субъекта Российской Федерации, документами территориального планирования муниципальных образований, а также о переводе земель или земельных участков из одной категории в другую для целей, не связанных с размещением объектов федерального значения, объектов регионального значения, объектов местного значения муниципальных районов, при отсутствии генерального плана городского округа или поселения (схемы территориального планирования муниципального района в случае перевода земель или земельных участков, расположенных на межселенных территориях, из одной категории в другую).</w:t>
      </w:r>
    </w:p>
    <w:p w:rsidR="00D86340" w:rsidRDefault="00D86340">
      <w:pPr>
        <w:pStyle w:val="ConsPlusNormal"/>
        <w:jc w:val="both"/>
      </w:pPr>
      <w:r>
        <w:t xml:space="preserve">(часть 4 в ред. Федерального </w:t>
      </w:r>
      <w:hyperlink r:id="rId289" w:history="1">
        <w:r>
          <w:rPr>
            <w:color w:val="0000FF"/>
          </w:rPr>
          <w:t>закона</w:t>
        </w:r>
      </w:hyperlink>
      <w:r>
        <w:t xml:space="preserve"> от 31.12.2014 N 499-ФЗ)</w:t>
      </w:r>
    </w:p>
    <w:p w:rsidR="00D86340" w:rsidRDefault="00D86340">
      <w:pPr>
        <w:pStyle w:val="ConsPlusNormal"/>
        <w:spacing w:before="220"/>
        <w:ind w:firstLine="540"/>
        <w:jc w:val="both"/>
      </w:pPr>
      <w:r>
        <w:t xml:space="preserve">5. Подготовка документов территориального планирования осуществляется на основании стратегий (программ) развития отдельных отраслей экономики, приоритетных национальных проектов, межгосударственных программ, программ социально-экономического развития субъектов Российской Федерации, планов и программ комплексного социально-экономического развития муниципальных образований (при их наличии) с учетом программ, принятых в установленном порядке и реализуемых за счет средств федерального бюджета, бюджетов субъектов Российской Федерации, местных бюджетов, решений органов государственной власти, органов местного самоуправления, иных главных распорядителей средств соответствующих бюджетов, предусматривающих создание объектов федерального значения, объектов </w:t>
      </w:r>
      <w:r>
        <w:lastRenderedPageBreak/>
        <w:t>регионального значения, объектов местного значения, инвестиционных программ субъектов естественных монополий, организаций коммунального комплекса и сведений, содержащихся в федеральной государственной информационной системе территориального планирования (далее также - информационная система территориального планирования).</w:t>
      </w:r>
    </w:p>
    <w:p w:rsidR="00D86340" w:rsidRDefault="00D86340">
      <w:pPr>
        <w:pStyle w:val="ConsPlusNormal"/>
        <w:jc w:val="both"/>
      </w:pPr>
      <w:r>
        <w:t xml:space="preserve">(часть 5 введена Федеральным </w:t>
      </w:r>
      <w:hyperlink r:id="rId290" w:history="1">
        <w:r>
          <w:rPr>
            <w:color w:val="0000FF"/>
          </w:rPr>
          <w:t>законом</w:t>
        </w:r>
      </w:hyperlink>
      <w:r>
        <w:t xml:space="preserve"> от 20.03.2011 N 41-ФЗ)</w:t>
      </w:r>
    </w:p>
    <w:p w:rsidR="00D86340" w:rsidRDefault="00D86340">
      <w:pPr>
        <w:pStyle w:val="ConsPlusNormal"/>
        <w:spacing w:before="220"/>
        <w:ind w:firstLine="540"/>
        <w:jc w:val="both"/>
      </w:pPr>
      <w:r>
        <w:t>6. Подготовка документов территориального планирования осуществляется с учетом положений о территориальном планировании, содержащихся в документах территориального планирования Российской Федерации, документах территориального планирования субъектов Российской Федерации, документах территориального планирования муниципальных образований, а также с учетом предложений заинтересованных лиц.</w:t>
      </w:r>
    </w:p>
    <w:p w:rsidR="00D86340" w:rsidRDefault="00D86340">
      <w:pPr>
        <w:pStyle w:val="ConsPlusNormal"/>
        <w:jc w:val="both"/>
      </w:pPr>
      <w:r>
        <w:t xml:space="preserve">(часть 6 введена Федеральным </w:t>
      </w:r>
      <w:hyperlink r:id="rId291" w:history="1">
        <w:r>
          <w:rPr>
            <w:color w:val="0000FF"/>
          </w:rPr>
          <w:t>законом</w:t>
        </w:r>
      </w:hyperlink>
      <w:r>
        <w:t xml:space="preserve"> от 20.03.2011 N 41-ФЗ)</w:t>
      </w:r>
    </w:p>
    <w:p w:rsidR="00D86340" w:rsidRDefault="00D86340">
      <w:pPr>
        <w:pStyle w:val="ConsPlusNormal"/>
        <w:spacing w:before="220"/>
        <w:ind w:firstLine="540"/>
        <w:jc w:val="both"/>
      </w:pPr>
      <w:r>
        <w:t>7. Уполномоченные федеральный орган исполнительной власти, органы государственной власти субъектов Российской Федерации, органы местного самоуправления обязаны обеспечить доступ к проектам документов территориального планирования Российской Федерации, документов территориального планирования субъектов Российской Федерации, документов территориального планирования муниципальных образований и материалам по обоснованию таких проектов в информационной системе территориального планирования с использованием официального сайта в сети "Интернет",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 (далее в целях настоящей главы - официальный сайт), не менее чем за три месяца до их утверждения.</w:t>
      </w:r>
    </w:p>
    <w:p w:rsidR="00D86340" w:rsidRDefault="00D86340">
      <w:pPr>
        <w:pStyle w:val="ConsPlusNormal"/>
        <w:jc w:val="both"/>
      </w:pPr>
      <w:r>
        <w:t xml:space="preserve">(часть 7 введена Федеральным </w:t>
      </w:r>
      <w:hyperlink r:id="rId292" w:history="1">
        <w:r>
          <w:rPr>
            <w:color w:val="0000FF"/>
          </w:rPr>
          <w:t>законом</w:t>
        </w:r>
      </w:hyperlink>
      <w:r>
        <w:t xml:space="preserve"> от 20.03.2011 N 41-ФЗ)</w:t>
      </w:r>
    </w:p>
    <w:p w:rsidR="00D86340" w:rsidRDefault="00D86340">
      <w:pPr>
        <w:pStyle w:val="ConsPlusNormal"/>
        <w:spacing w:before="220"/>
        <w:ind w:firstLine="540"/>
        <w:jc w:val="both"/>
      </w:pPr>
      <w:r>
        <w:t xml:space="preserve">8. Уполномоченные федеральный орган исполнительной власти, органы государственной власти субъектов Российской Федерации, органы местного самоуправления уведомляют в электронной форме и (или) посредством почтового отправления органы государственной власти и органы местного самоуправления в соответствии со </w:t>
      </w:r>
      <w:hyperlink w:anchor="P498" w:history="1">
        <w:r>
          <w:rPr>
            <w:color w:val="0000FF"/>
          </w:rPr>
          <w:t>статьями 12</w:t>
        </w:r>
      </w:hyperlink>
      <w:r>
        <w:t xml:space="preserve">, </w:t>
      </w:r>
      <w:hyperlink w:anchor="P587" w:history="1">
        <w:r>
          <w:rPr>
            <w:color w:val="0000FF"/>
          </w:rPr>
          <w:t>16</w:t>
        </w:r>
      </w:hyperlink>
      <w:r>
        <w:t xml:space="preserve">, </w:t>
      </w:r>
      <w:hyperlink w:anchor="P691" w:history="1">
        <w:r>
          <w:rPr>
            <w:color w:val="0000FF"/>
          </w:rPr>
          <w:t>21</w:t>
        </w:r>
      </w:hyperlink>
      <w:r>
        <w:t xml:space="preserve"> и </w:t>
      </w:r>
      <w:hyperlink w:anchor="P799" w:history="1">
        <w:r>
          <w:rPr>
            <w:color w:val="0000FF"/>
          </w:rPr>
          <w:t>25</w:t>
        </w:r>
      </w:hyperlink>
      <w:r>
        <w:t xml:space="preserve"> настоящего Кодекса об обеспечении доступа к проектам документов территориального планирования Российской Федерации, документов территориального планирования субъектов Российской Федерации, документов территориального планирования муниципальных образований и материалам по обоснованию таких проектов в информационной системе территориального планирования в трехдневный срок со дня обеспечения данного доступа.</w:t>
      </w:r>
    </w:p>
    <w:p w:rsidR="00D86340" w:rsidRDefault="00D86340">
      <w:pPr>
        <w:pStyle w:val="ConsPlusNormal"/>
        <w:jc w:val="both"/>
      </w:pPr>
      <w:r>
        <w:t xml:space="preserve">(часть 8 введена Федеральным </w:t>
      </w:r>
      <w:hyperlink r:id="rId293" w:history="1">
        <w:r>
          <w:rPr>
            <w:color w:val="0000FF"/>
          </w:rPr>
          <w:t>законом</w:t>
        </w:r>
      </w:hyperlink>
      <w:r>
        <w:t xml:space="preserve"> от 20.03.2011 N 41-ФЗ)</w:t>
      </w:r>
    </w:p>
    <w:p w:rsidR="00D86340" w:rsidRDefault="00D86340">
      <w:pPr>
        <w:pStyle w:val="ConsPlusNormal"/>
        <w:spacing w:before="220"/>
        <w:ind w:firstLine="540"/>
        <w:jc w:val="both"/>
      </w:pPr>
      <w:r>
        <w:t>9. Доступ к утвержденным документам территориального планирования Российской Федерации, документам территориального планирования субъектов Российской Федерации, документам территориального планирования муниципальных образований и материалам по их обоснованию в информационной системе территориального планирования должен быть обеспечен с использованием официального сайта соответственно уполномоченными федеральным органом исполнительной власти, органами государственной власти субъектов Российской Федерации, органами местного самоуправления в срок, не превышающий десяти дней со дня утверждения таких документов.</w:t>
      </w:r>
    </w:p>
    <w:p w:rsidR="00D86340" w:rsidRDefault="00D86340">
      <w:pPr>
        <w:pStyle w:val="ConsPlusNormal"/>
        <w:jc w:val="both"/>
      </w:pPr>
      <w:r>
        <w:t xml:space="preserve">(часть 9 введена Федеральным </w:t>
      </w:r>
      <w:hyperlink r:id="rId294" w:history="1">
        <w:r>
          <w:rPr>
            <w:color w:val="0000FF"/>
          </w:rPr>
          <w:t>законом</w:t>
        </w:r>
      </w:hyperlink>
      <w:r>
        <w:t xml:space="preserve"> от 20.03.2011 N 41-ФЗ)</w:t>
      </w:r>
    </w:p>
    <w:p w:rsidR="00D86340" w:rsidRDefault="00D86340">
      <w:pPr>
        <w:pStyle w:val="ConsPlusNormal"/>
        <w:spacing w:before="220"/>
        <w:ind w:firstLine="540"/>
        <w:jc w:val="both"/>
      </w:pPr>
      <w:r>
        <w:t>10. Схемы территориального планирования Российской Федерации, схемы территориального планирования субъектов Российской Федерации, схемы территориального планирования муниципальных районов, предусматривающие размещение линейных объектов федерального значения, линейных объектов регионального значения, линейных объектов местного значения, утверждаются на срок не менее чем двадцать лет. В иных случаях указанные схемы территориального планирования утверждаются на срок не менее чем десять лет.</w:t>
      </w:r>
    </w:p>
    <w:p w:rsidR="00D86340" w:rsidRDefault="00D86340">
      <w:pPr>
        <w:pStyle w:val="ConsPlusNormal"/>
        <w:jc w:val="both"/>
      </w:pPr>
      <w:r>
        <w:t xml:space="preserve">(часть 10 введена Федеральным </w:t>
      </w:r>
      <w:hyperlink r:id="rId295" w:history="1">
        <w:r>
          <w:rPr>
            <w:color w:val="0000FF"/>
          </w:rPr>
          <w:t>законом</w:t>
        </w:r>
      </w:hyperlink>
      <w:r>
        <w:t xml:space="preserve"> от 20.03.2011 N 41-ФЗ)</w:t>
      </w:r>
    </w:p>
    <w:p w:rsidR="00D86340" w:rsidRDefault="00D86340">
      <w:pPr>
        <w:pStyle w:val="ConsPlusNormal"/>
        <w:spacing w:before="220"/>
        <w:ind w:firstLine="540"/>
        <w:jc w:val="both"/>
      </w:pPr>
      <w:r>
        <w:t xml:space="preserve">11. Генеральные планы поселений, генеральные планы городских округов утверждаются на </w:t>
      </w:r>
      <w:r>
        <w:lastRenderedPageBreak/>
        <w:t>срок не менее чем двадцать лет.</w:t>
      </w:r>
    </w:p>
    <w:p w:rsidR="00D86340" w:rsidRDefault="00D86340">
      <w:pPr>
        <w:pStyle w:val="ConsPlusNormal"/>
        <w:jc w:val="both"/>
      </w:pPr>
      <w:r>
        <w:t xml:space="preserve">(часть 11 введена Федеральным </w:t>
      </w:r>
      <w:hyperlink r:id="rId296" w:history="1">
        <w:r>
          <w:rPr>
            <w:color w:val="0000FF"/>
          </w:rPr>
          <w:t>законом</w:t>
        </w:r>
      </w:hyperlink>
      <w:r>
        <w:t xml:space="preserve"> от 20.03.2011 N 41-ФЗ)</w:t>
      </w:r>
    </w:p>
    <w:p w:rsidR="00D86340" w:rsidRDefault="00D86340">
      <w:pPr>
        <w:pStyle w:val="ConsPlusNormal"/>
        <w:spacing w:before="220"/>
        <w:ind w:firstLine="540"/>
        <w:jc w:val="both"/>
      </w:pPr>
      <w:r>
        <w:t>12. Утверждение в документах территориального планирования границ функциональных зон не влечет за собой изменение правового режима земель, находящихся в границах указанных зон.</w:t>
      </w:r>
    </w:p>
    <w:p w:rsidR="00D86340" w:rsidRDefault="00D86340">
      <w:pPr>
        <w:pStyle w:val="ConsPlusNormal"/>
        <w:jc w:val="both"/>
      </w:pPr>
      <w:r>
        <w:t xml:space="preserve">(часть 12 введена Федеральным </w:t>
      </w:r>
      <w:hyperlink r:id="rId297" w:history="1">
        <w:r>
          <w:rPr>
            <w:color w:val="0000FF"/>
          </w:rPr>
          <w:t>законом</w:t>
        </w:r>
      </w:hyperlink>
      <w:r>
        <w:t xml:space="preserve"> от 20.03.2011 N 41-ФЗ)</w:t>
      </w:r>
    </w:p>
    <w:p w:rsidR="00D86340" w:rsidRDefault="00D86340">
      <w:pPr>
        <w:pStyle w:val="ConsPlusNormal"/>
        <w:spacing w:before="220"/>
        <w:ind w:firstLine="540"/>
        <w:jc w:val="both"/>
      </w:pPr>
      <w:r>
        <w:t xml:space="preserve">13. </w:t>
      </w:r>
      <w:hyperlink r:id="rId298" w:history="1">
        <w:r>
          <w:rPr>
            <w:color w:val="0000FF"/>
          </w:rPr>
          <w:t>Требования</w:t>
        </w:r>
      </w:hyperlink>
      <w:r>
        <w:t xml:space="preserve">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w:t>
      </w:r>
    </w:p>
    <w:p w:rsidR="00D86340" w:rsidRDefault="00D86340">
      <w:pPr>
        <w:pStyle w:val="ConsPlusNormal"/>
        <w:jc w:val="both"/>
      </w:pPr>
      <w:r>
        <w:t xml:space="preserve">(часть 13 введена Федеральным </w:t>
      </w:r>
      <w:hyperlink r:id="rId299" w:history="1">
        <w:r>
          <w:rPr>
            <w:color w:val="0000FF"/>
          </w:rPr>
          <w:t>законом</w:t>
        </w:r>
      </w:hyperlink>
      <w:r>
        <w:t xml:space="preserve"> от 20.03.2011 N 41-ФЗ)</w:t>
      </w:r>
    </w:p>
    <w:p w:rsidR="00D86340" w:rsidRDefault="00D86340">
      <w:pPr>
        <w:pStyle w:val="ConsPlusNormal"/>
        <w:ind w:firstLine="540"/>
        <w:jc w:val="both"/>
      </w:pPr>
    </w:p>
    <w:p w:rsidR="00D86340" w:rsidRDefault="00D86340">
      <w:pPr>
        <w:pStyle w:val="ConsPlusNormal"/>
        <w:ind w:firstLine="540"/>
        <w:jc w:val="both"/>
        <w:outlineLvl w:val="1"/>
      </w:pPr>
      <w:r>
        <w:t>Статья 10. Содержание документов территориального планирования Российской Федерации</w:t>
      </w:r>
    </w:p>
    <w:p w:rsidR="00D86340" w:rsidRDefault="00D86340">
      <w:pPr>
        <w:pStyle w:val="ConsPlusNormal"/>
        <w:ind w:firstLine="540"/>
        <w:jc w:val="both"/>
      </w:pPr>
    </w:p>
    <w:p w:rsidR="00D86340" w:rsidRDefault="00D86340">
      <w:pPr>
        <w:pStyle w:val="ConsPlusNormal"/>
        <w:ind w:firstLine="540"/>
        <w:jc w:val="both"/>
      </w:pPr>
      <w:r>
        <w:t xml:space="preserve">(в ред. Федерального </w:t>
      </w:r>
      <w:hyperlink r:id="rId300" w:history="1">
        <w:r>
          <w:rPr>
            <w:color w:val="0000FF"/>
          </w:rPr>
          <w:t>закона</w:t>
        </w:r>
      </w:hyperlink>
      <w:r>
        <w:t xml:space="preserve"> от 20.03.2011 N 41-ФЗ)</w:t>
      </w:r>
    </w:p>
    <w:p w:rsidR="00D86340" w:rsidRDefault="00D86340">
      <w:pPr>
        <w:pStyle w:val="ConsPlusNormal"/>
        <w:ind w:firstLine="540"/>
        <w:jc w:val="both"/>
      </w:pPr>
    </w:p>
    <w:p w:rsidR="00D86340" w:rsidRDefault="00D86340">
      <w:pPr>
        <w:pStyle w:val="ConsPlusNormal"/>
        <w:ind w:firstLine="540"/>
        <w:jc w:val="both"/>
      </w:pPr>
      <w:bookmarkStart w:id="12" w:name="P450"/>
      <w:bookmarkEnd w:id="12"/>
      <w:r>
        <w:t>1. Документами территориального планирования Российской Федерации являются схемы территориального планирования Российской Федерации в следующих областях:</w:t>
      </w:r>
    </w:p>
    <w:p w:rsidR="00D86340" w:rsidRDefault="00D86340">
      <w:pPr>
        <w:pStyle w:val="ConsPlusNormal"/>
        <w:spacing w:before="220"/>
        <w:ind w:firstLine="540"/>
        <w:jc w:val="both"/>
      </w:pPr>
      <w:r>
        <w:t>1) федеральный транспорт (железнодорожный, воздушный, морской, внутренний водный, трубопроводный транспорт), автомобильные дороги федерального значения;</w:t>
      </w:r>
    </w:p>
    <w:p w:rsidR="00D86340" w:rsidRDefault="00D86340">
      <w:pPr>
        <w:pStyle w:val="ConsPlusNormal"/>
        <w:spacing w:before="220"/>
        <w:ind w:firstLine="540"/>
        <w:jc w:val="both"/>
      </w:pPr>
      <w:r>
        <w:t>2) оборона страны и безопасность государства;</w:t>
      </w:r>
    </w:p>
    <w:p w:rsidR="00D86340" w:rsidRDefault="00D86340">
      <w:pPr>
        <w:pStyle w:val="ConsPlusNormal"/>
        <w:spacing w:before="220"/>
        <w:ind w:firstLine="540"/>
        <w:jc w:val="both"/>
      </w:pPr>
      <w:r>
        <w:t>3) энергетика;</w:t>
      </w:r>
    </w:p>
    <w:p w:rsidR="00D86340" w:rsidRDefault="00D86340">
      <w:pPr>
        <w:pStyle w:val="ConsPlusNormal"/>
        <w:spacing w:before="220"/>
        <w:ind w:firstLine="540"/>
        <w:jc w:val="both"/>
      </w:pPr>
      <w:r>
        <w:t>4) высшее образование;</w:t>
      </w:r>
    </w:p>
    <w:p w:rsidR="00D86340" w:rsidRDefault="00D86340">
      <w:pPr>
        <w:pStyle w:val="ConsPlusNormal"/>
        <w:jc w:val="both"/>
      </w:pPr>
      <w:r>
        <w:t xml:space="preserve">(в ред. Федерального </w:t>
      </w:r>
      <w:hyperlink r:id="rId301" w:history="1">
        <w:r>
          <w:rPr>
            <w:color w:val="0000FF"/>
          </w:rPr>
          <w:t>закона</w:t>
        </w:r>
      </w:hyperlink>
      <w:r>
        <w:t xml:space="preserve"> от 02.07.2013 N 185-ФЗ)</w:t>
      </w:r>
    </w:p>
    <w:p w:rsidR="00D86340" w:rsidRDefault="00D86340">
      <w:pPr>
        <w:pStyle w:val="ConsPlusNormal"/>
        <w:spacing w:before="220"/>
        <w:ind w:firstLine="540"/>
        <w:jc w:val="both"/>
      </w:pPr>
      <w:r>
        <w:t>5) здравоохранение.</w:t>
      </w:r>
    </w:p>
    <w:p w:rsidR="00D86340" w:rsidRDefault="00D86340">
      <w:pPr>
        <w:pStyle w:val="ConsPlusNormal"/>
        <w:spacing w:before="220"/>
        <w:ind w:firstLine="540"/>
        <w:jc w:val="both"/>
      </w:pPr>
      <w:r>
        <w:t xml:space="preserve">2. Схемы территориального планирования Российской Федерации в иных, не указанных в </w:t>
      </w:r>
      <w:hyperlink w:anchor="P450" w:history="1">
        <w:r>
          <w:rPr>
            <w:color w:val="0000FF"/>
          </w:rPr>
          <w:t>части 1</w:t>
        </w:r>
      </w:hyperlink>
      <w:r>
        <w:t xml:space="preserve"> настоящей статьи, областях могут разрабатываться на основании нормативных правовых актов Президента Российской Федерации или нормативных правовых актов Правительства Российской Федерации.</w:t>
      </w:r>
    </w:p>
    <w:p w:rsidR="00D86340" w:rsidRDefault="00D86340">
      <w:pPr>
        <w:pStyle w:val="ConsPlusNormal"/>
        <w:spacing w:before="220"/>
        <w:ind w:firstLine="540"/>
        <w:jc w:val="both"/>
      </w:pPr>
      <w:r>
        <w:t xml:space="preserve">3. Подготовка схем территориального планирования Российской Федерации может осуществляться в отношении одной или нескольких областей, указанных в </w:t>
      </w:r>
      <w:hyperlink w:anchor="P450" w:history="1">
        <w:r>
          <w:rPr>
            <w:color w:val="0000FF"/>
          </w:rPr>
          <w:t>части 1</w:t>
        </w:r>
      </w:hyperlink>
      <w:r>
        <w:t xml:space="preserve"> настоящей статьи. Подготовка схем территориального планирования Российской Федерации в соответствующих области или областях может осуществляться в составе одного или нескольких документов территориального планирования Российской Федерации. Подготовка схем территориального планирования Российской Федерации осуществляется применительно ко всей территории Российской Федерации. По решению Президента Российской Федерации или решению Правительства Российской Федерации подготовка схем территориального планирования Российской Федерации может осуществляться применительно к части территории Российской Федерации.</w:t>
      </w:r>
    </w:p>
    <w:p w:rsidR="00D86340" w:rsidRDefault="00D86340">
      <w:pPr>
        <w:pStyle w:val="ConsPlusNormal"/>
        <w:spacing w:before="220"/>
        <w:ind w:firstLine="540"/>
        <w:jc w:val="both"/>
      </w:pPr>
      <w:r>
        <w:t>4. Схемы территориального планирования Российской Федерации содержат положения о территориальном планировании, карты планируемого размещения объектов федерального значения.</w:t>
      </w:r>
    </w:p>
    <w:p w:rsidR="00D86340" w:rsidRDefault="00D86340">
      <w:pPr>
        <w:pStyle w:val="ConsPlusNormal"/>
        <w:spacing w:before="220"/>
        <w:ind w:firstLine="540"/>
        <w:jc w:val="both"/>
      </w:pPr>
      <w:r>
        <w:t xml:space="preserve">5. В положениях о территориальном планировании, содержащихся в схемах территориального планирования Российской Федерации, указываются сведения о видах, назначении и наименованиях планируемых для размещения объектов федерального значения, их </w:t>
      </w:r>
      <w:r>
        <w:lastRenderedPageBreak/>
        <w:t>основные характеристики, их местоположение (указываются наименования муниципального района, поселения, городского округа,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D86340" w:rsidRDefault="00D86340">
      <w:pPr>
        <w:pStyle w:val="ConsPlusNormal"/>
        <w:spacing w:before="220"/>
        <w:ind w:firstLine="540"/>
        <w:jc w:val="both"/>
      </w:pPr>
      <w:r>
        <w:t>6. На картах планируемого размещения объектов федерального значения отображаются планируемые для размещения объекты федерального значения в соответствующих областях.</w:t>
      </w:r>
    </w:p>
    <w:p w:rsidR="00D86340" w:rsidRDefault="00D86340">
      <w:pPr>
        <w:pStyle w:val="ConsPlusNormal"/>
        <w:spacing w:before="220"/>
        <w:ind w:firstLine="540"/>
        <w:jc w:val="both"/>
      </w:pPr>
      <w:r>
        <w:t>7. К схемам территориального планирования Российской Федерации прилагаются материалы по их обоснованию в текстовой форме и в виде карт. Указанные карты составляются применительно к территории, в отношении которой разрабатывается схема территориального планирования Российской Федерации.</w:t>
      </w:r>
    </w:p>
    <w:p w:rsidR="00D86340" w:rsidRDefault="00D86340">
      <w:pPr>
        <w:pStyle w:val="ConsPlusNormal"/>
        <w:spacing w:before="220"/>
        <w:ind w:firstLine="540"/>
        <w:jc w:val="both"/>
      </w:pPr>
      <w:r>
        <w:t>8. Материалы по обоснованию схем территориального планирования Российской Федерации в текстовой форме содержат:</w:t>
      </w:r>
    </w:p>
    <w:p w:rsidR="00D86340" w:rsidRDefault="00D86340">
      <w:pPr>
        <w:pStyle w:val="ConsPlusNormal"/>
        <w:spacing w:before="220"/>
        <w:ind w:firstLine="540"/>
        <w:jc w:val="both"/>
      </w:pPr>
      <w:r>
        <w:t>1) сведения о стратегиях (программах) развития отдельных отраслей экономики, приоритетных национальных проектах, межгосударственных программах (при их наличии), для реализации которых осуществляется создание объектов федерального значения;</w:t>
      </w:r>
    </w:p>
    <w:p w:rsidR="00D86340" w:rsidRDefault="00D86340">
      <w:pPr>
        <w:pStyle w:val="ConsPlusNormal"/>
        <w:spacing w:before="220"/>
        <w:ind w:firstLine="540"/>
        <w:jc w:val="both"/>
      </w:pPr>
      <w:r>
        <w:t>2) обоснование выбранного варианта размещения объектов федерального значения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D86340" w:rsidRDefault="00D86340">
      <w:pPr>
        <w:pStyle w:val="ConsPlusNormal"/>
        <w:spacing w:before="220"/>
        <w:ind w:firstLine="540"/>
        <w:jc w:val="both"/>
      </w:pPr>
      <w:r>
        <w:t>3) оценку возможного влияния планируемых для размещения объектов федерального значения на комплексное развитие соответствующей территории.</w:t>
      </w:r>
    </w:p>
    <w:p w:rsidR="00D86340" w:rsidRDefault="00D86340">
      <w:pPr>
        <w:pStyle w:val="ConsPlusNormal"/>
        <w:spacing w:before="220"/>
        <w:ind w:firstLine="540"/>
        <w:jc w:val="both"/>
      </w:pPr>
      <w:r>
        <w:t>9. Материалы по обоснованию схем территориального планирования Российской Федерации в виде карт отображают:</w:t>
      </w:r>
    </w:p>
    <w:p w:rsidR="00D86340" w:rsidRDefault="00D86340">
      <w:pPr>
        <w:pStyle w:val="ConsPlusNormal"/>
        <w:spacing w:before="220"/>
        <w:ind w:firstLine="540"/>
        <w:jc w:val="both"/>
      </w:pPr>
      <w:r>
        <w:t>1) местоположение существующих и строящихся объектов федерального значения в соответствующей области;</w:t>
      </w:r>
    </w:p>
    <w:p w:rsidR="00D86340" w:rsidRDefault="00D86340">
      <w:pPr>
        <w:pStyle w:val="ConsPlusNormal"/>
        <w:spacing w:before="220"/>
        <w:ind w:firstLine="540"/>
        <w:jc w:val="both"/>
      </w:pPr>
      <w:r>
        <w:t>2) границы субъектов Российской Федерации, муниципальных образований, на территориях которых планируется размещение объектов федерального значения в соответствующей области;</w:t>
      </w:r>
    </w:p>
    <w:p w:rsidR="00D86340" w:rsidRDefault="00D86340">
      <w:pPr>
        <w:pStyle w:val="ConsPlusNormal"/>
        <w:spacing w:before="220"/>
        <w:ind w:firstLine="540"/>
        <w:jc w:val="both"/>
      </w:pPr>
      <w:r>
        <w:t>3) объекты капитального строительства, иные объекты, территории, зоны, которые оказали влияние на определение планируемого размещения объектов федерального значения, в том числе:</w:t>
      </w:r>
    </w:p>
    <w:p w:rsidR="00D86340" w:rsidRDefault="00D86340">
      <w:pPr>
        <w:pStyle w:val="ConsPlusNormal"/>
        <w:spacing w:before="220"/>
        <w:ind w:firstLine="540"/>
        <w:jc w:val="both"/>
      </w:pPr>
      <w:r>
        <w:t>а) планируемые для размещения объекты регионального значения, объекты местного значения в соответствии с документами территориального планирования субъектов Российской Федерации, документами территориального планирования муниципальных образований;</w:t>
      </w:r>
    </w:p>
    <w:p w:rsidR="00D86340" w:rsidRDefault="00D86340">
      <w:pPr>
        <w:pStyle w:val="ConsPlusNormal"/>
        <w:spacing w:before="220"/>
        <w:ind w:firstLine="540"/>
        <w:jc w:val="both"/>
      </w:pPr>
      <w:r>
        <w:t>б) особые экономические зоны;</w:t>
      </w:r>
    </w:p>
    <w:p w:rsidR="00D86340" w:rsidRDefault="00D86340">
      <w:pPr>
        <w:pStyle w:val="ConsPlusNormal"/>
        <w:spacing w:before="220"/>
        <w:ind w:firstLine="540"/>
        <w:jc w:val="both"/>
      </w:pPr>
      <w:r>
        <w:t>в) особо охраняемые природные территории федерального, регионального, местного значения;</w:t>
      </w:r>
    </w:p>
    <w:p w:rsidR="00D86340" w:rsidRDefault="00D86340">
      <w:pPr>
        <w:pStyle w:val="ConsPlusNormal"/>
        <w:spacing w:before="220"/>
        <w:ind w:firstLine="540"/>
        <w:jc w:val="both"/>
      </w:pPr>
      <w:r>
        <w:t>г) территории объектов культурного наследия;</w:t>
      </w:r>
    </w:p>
    <w:p w:rsidR="00D86340" w:rsidRDefault="00D86340">
      <w:pPr>
        <w:pStyle w:val="ConsPlusNormal"/>
        <w:spacing w:before="220"/>
        <w:ind w:firstLine="540"/>
        <w:jc w:val="both"/>
      </w:pPr>
      <w:r>
        <w:t>д) зоны с особыми условиями использования территорий;</w:t>
      </w:r>
    </w:p>
    <w:p w:rsidR="00D86340" w:rsidRDefault="00D86340">
      <w:pPr>
        <w:pStyle w:val="ConsPlusNormal"/>
        <w:spacing w:before="220"/>
        <w:ind w:firstLine="540"/>
        <w:jc w:val="both"/>
      </w:pPr>
      <w:r>
        <w:t>е) территории, подверженные риску возникновения чрезвычайных ситуаций природного и техногенного характера;</w:t>
      </w:r>
    </w:p>
    <w:p w:rsidR="00D86340" w:rsidRDefault="00D86340">
      <w:pPr>
        <w:pStyle w:val="ConsPlusNormal"/>
        <w:spacing w:before="220"/>
        <w:ind w:firstLine="540"/>
        <w:jc w:val="both"/>
      </w:pPr>
      <w:r>
        <w:t>ж) иные объекты, иные территории и (или) зоны.</w:t>
      </w:r>
    </w:p>
    <w:p w:rsidR="00D86340" w:rsidRDefault="00D86340">
      <w:pPr>
        <w:pStyle w:val="ConsPlusNormal"/>
        <w:ind w:firstLine="540"/>
        <w:jc w:val="both"/>
      </w:pPr>
    </w:p>
    <w:p w:rsidR="00D86340" w:rsidRDefault="00D86340">
      <w:pPr>
        <w:pStyle w:val="ConsPlusNormal"/>
        <w:ind w:firstLine="540"/>
        <w:jc w:val="both"/>
        <w:outlineLvl w:val="1"/>
      </w:pPr>
      <w:bookmarkStart w:id="13" w:name="P479"/>
      <w:bookmarkEnd w:id="13"/>
      <w:r>
        <w:t>Статья 11. Подготовка и утверждение схем территориального планирования Российской Федерации</w:t>
      </w:r>
    </w:p>
    <w:p w:rsidR="00D86340" w:rsidRDefault="00D86340">
      <w:pPr>
        <w:pStyle w:val="ConsPlusNormal"/>
        <w:ind w:firstLine="540"/>
        <w:jc w:val="both"/>
      </w:pPr>
    </w:p>
    <w:p w:rsidR="00D86340" w:rsidRDefault="00D86340">
      <w:pPr>
        <w:pStyle w:val="ConsPlusNormal"/>
        <w:ind w:firstLine="540"/>
        <w:jc w:val="both"/>
      </w:pPr>
      <w:r>
        <w:t>1. Схемы территориального планирования Российской Федерации, в том числе внесение изменений в такие схемы, утверждаются Правительством Российской Федерации, за исключением схем территориального планирования Российской Федерации в области обороны страны и безопасности государства.</w:t>
      </w:r>
    </w:p>
    <w:p w:rsidR="00D86340" w:rsidRDefault="00D86340">
      <w:pPr>
        <w:pStyle w:val="ConsPlusNormal"/>
        <w:jc w:val="both"/>
      </w:pPr>
      <w:r>
        <w:t xml:space="preserve">(в ред. Федерального </w:t>
      </w:r>
      <w:hyperlink r:id="rId302" w:history="1">
        <w:r>
          <w:rPr>
            <w:color w:val="0000FF"/>
          </w:rPr>
          <w:t>закона</w:t>
        </w:r>
      </w:hyperlink>
      <w:r>
        <w:t xml:space="preserve"> от 20.03.2011 N 41-ФЗ)</w:t>
      </w:r>
    </w:p>
    <w:p w:rsidR="00D86340" w:rsidRDefault="00D86340">
      <w:pPr>
        <w:pStyle w:val="ConsPlusNormal"/>
        <w:spacing w:before="220"/>
        <w:ind w:firstLine="540"/>
        <w:jc w:val="both"/>
      </w:pPr>
      <w:bookmarkStart w:id="14" w:name="P483"/>
      <w:bookmarkEnd w:id="14"/>
      <w:r>
        <w:t>2. Схемы территориального планирования Российской Федерации в области обороны страны и безопасности государства утверждаются Президентом Российской Федерации.</w:t>
      </w:r>
    </w:p>
    <w:p w:rsidR="00D86340" w:rsidRDefault="00D86340">
      <w:pPr>
        <w:pStyle w:val="ConsPlusNormal"/>
        <w:jc w:val="both"/>
      </w:pPr>
      <w:r>
        <w:t xml:space="preserve">(часть 2 в ред. Федерального </w:t>
      </w:r>
      <w:hyperlink r:id="rId303" w:history="1">
        <w:r>
          <w:rPr>
            <w:color w:val="0000FF"/>
          </w:rPr>
          <w:t>закона</w:t>
        </w:r>
      </w:hyperlink>
      <w:r>
        <w:t xml:space="preserve"> от 20.03.2011 N 41-ФЗ)</w:t>
      </w:r>
    </w:p>
    <w:p w:rsidR="00D86340" w:rsidRDefault="00D86340">
      <w:pPr>
        <w:pStyle w:val="ConsPlusNormal"/>
        <w:spacing w:before="220"/>
        <w:ind w:firstLine="540"/>
        <w:jc w:val="both"/>
      </w:pPr>
      <w:r>
        <w:t xml:space="preserve">3. Утратил силу. - Федеральный </w:t>
      </w:r>
      <w:hyperlink r:id="rId304" w:history="1">
        <w:r>
          <w:rPr>
            <w:color w:val="0000FF"/>
          </w:rPr>
          <w:t>закон</w:t>
        </w:r>
      </w:hyperlink>
      <w:r>
        <w:t xml:space="preserve"> от 20.03.2011 N 41-ФЗ.</w:t>
      </w:r>
    </w:p>
    <w:p w:rsidR="00D86340" w:rsidRDefault="00D86340">
      <w:pPr>
        <w:pStyle w:val="ConsPlusNormal"/>
        <w:spacing w:before="220"/>
        <w:ind w:firstLine="540"/>
        <w:jc w:val="both"/>
      </w:pPr>
      <w:r>
        <w:t xml:space="preserve">4. Проекты схем территориального планирования Российской Федерации до их утверждения подлежат обязательному согласованию с заинтересованными органами исполнительной власти субъектов Российской Федерации в порядке, установленном </w:t>
      </w:r>
      <w:hyperlink w:anchor="P498" w:history="1">
        <w:r>
          <w:rPr>
            <w:color w:val="0000FF"/>
          </w:rPr>
          <w:t>статьей 12</w:t>
        </w:r>
      </w:hyperlink>
      <w:r>
        <w:t xml:space="preserve"> настоящего Кодекса.</w:t>
      </w:r>
    </w:p>
    <w:p w:rsidR="00D86340" w:rsidRDefault="00D86340">
      <w:pPr>
        <w:pStyle w:val="ConsPlusNormal"/>
        <w:spacing w:before="220"/>
        <w:ind w:firstLine="540"/>
        <w:jc w:val="both"/>
      </w:pPr>
      <w:r>
        <w:t xml:space="preserve">5. Утратил силу. - Федеральный </w:t>
      </w:r>
      <w:hyperlink r:id="rId305" w:history="1">
        <w:r>
          <w:rPr>
            <w:color w:val="0000FF"/>
          </w:rPr>
          <w:t>закон</w:t>
        </w:r>
      </w:hyperlink>
      <w:r>
        <w:t xml:space="preserve"> от 20.03.2011 N 41-ФЗ.</w:t>
      </w:r>
    </w:p>
    <w:p w:rsidR="00D86340" w:rsidRDefault="00D86340">
      <w:pPr>
        <w:pStyle w:val="ConsPlusNormal"/>
        <w:spacing w:before="220"/>
        <w:ind w:firstLine="540"/>
        <w:jc w:val="both"/>
      </w:pPr>
      <w:r>
        <w:t>6. Заинтересованные лица вправе представить свои предложения по проектам схем территориального планирования Российской Федерации.</w:t>
      </w:r>
    </w:p>
    <w:p w:rsidR="00D86340" w:rsidRDefault="00D86340">
      <w:pPr>
        <w:pStyle w:val="ConsPlusNormal"/>
        <w:spacing w:before="220"/>
        <w:ind w:firstLine="540"/>
        <w:jc w:val="both"/>
      </w:pPr>
      <w:r>
        <w:t xml:space="preserve">7 - 8. Утратили силу. - Федеральный </w:t>
      </w:r>
      <w:hyperlink r:id="rId306" w:history="1">
        <w:r>
          <w:rPr>
            <w:color w:val="0000FF"/>
          </w:rPr>
          <w:t>закон</w:t>
        </w:r>
      </w:hyperlink>
      <w:r>
        <w:t xml:space="preserve"> от 20.03.2011 N 41-ФЗ.</w:t>
      </w:r>
    </w:p>
    <w:p w:rsidR="00D86340" w:rsidRDefault="00D86340">
      <w:pPr>
        <w:pStyle w:val="ConsPlusNormal"/>
        <w:spacing w:before="220"/>
        <w:ind w:firstLine="540"/>
        <w:jc w:val="both"/>
      </w:pPr>
      <w:r>
        <w:t>9.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 территориального планирования Российской Федерации, вправе оспорить схемы территориального планирования Российской Федерации в судебном порядке.</w:t>
      </w:r>
    </w:p>
    <w:p w:rsidR="00D86340" w:rsidRDefault="00D86340">
      <w:pPr>
        <w:pStyle w:val="ConsPlusNormal"/>
        <w:spacing w:before="220"/>
        <w:ind w:firstLine="540"/>
        <w:jc w:val="both"/>
      </w:pPr>
      <w:r>
        <w:t>10.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предложения о внесении изменений в схемы территориального планирования Российской Федерации.</w:t>
      </w:r>
    </w:p>
    <w:p w:rsidR="00D86340" w:rsidRDefault="00D86340">
      <w:pPr>
        <w:pStyle w:val="ConsPlusNormal"/>
        <w:spacing w:before="220"/>
        <w:ind w:firstLine="540"/>
        <w:jc w:val="both"/>
      </w:pPr>
      <w:r>
        <w:t xml:space="preserve">11. Внесение изменений в схемы территориального планирования Российской Федерации должно осуществляться в соответствии с требованиями, предусмотренными настоящей статьей и </w:t>
      </w:r>
      <w:hyperlink w:anchor="P415" w:history="1">
        <w:r>
          <w:rPr>
            <w:color w:val="0000FF"/>
          </w:rPr>
          <w:t>статьями 9</w:t>
        </w:r>
      </w:hyperlink>
      <w:r>
        <w:t xml:space="preserve"> и </w:t>
      </w:r>
      <w:hyperlink w:anchor="P498" w:history="1">
        <w:r>
          <w:rPr>
            <w:color w:val="0000FF"/>
          </w:rPr>
          <w:t>12</w:t>
        </w:r>
      </w:hyperlink>
      <w:r>
        <w:t xml:space="preserve"> настоящего Кодекса.</w:t>
      </w:r>
    </w:p>
    <w:p w:rsidR="00D86340" w:rsidRDefault="00D86340">
      <w:pPr>
        <w:pStyle w:val="ConsPlusNormal"/>
        <w:jc w:val="both"/>
      </w:pPr>
      <w:r>
        <w:t xml:space="preserve">(в ред. Федерального </w:t>
      </w:r>
      <w:hyperlink r:id="rId307" w:history="1">
        <w:r>
          <w:rPr>
            <w:color w:val="0000FF"/>
          </w:rPr>
          <w:t>закона</w:t>
        </w:r>
      </w:hyperlink>
      <w:r>
        <w:t xml:space="preserve"> от 20.03.2011 N 41-ФЗ)</w:t>
      </w:r>
    </w:p>
    <w:p w:rsidR="00D86340" w:rsidRDefault="00D86340">
      <w:pPr>
        <w:pStyle w:val="ConsPlusNormal"/>
        <w:spacing w:before="220"/>
        <w:ind w:firstLine="540"/>
        <w:jc w:val="both"/>
      </w:pPr>
      <w:r>
        <w:t xml:space="preserve">12. </w:t>
      </w:r>
      <w:hyperlink r:id="rId308" w:history="1">
        <w:r>
          <w:rPr>
            <w:color w:val="0000FF"/>
          </w:rPr>
          <w:t>Состав,</w:t>
        </w:r>
      </w:hyperlink>
      <w:r>
        <w:t xml:space="preserve"> </w:t>
      </w:r>
      <w:hyperlink r:id="rId309" w:history="1">
        <w:r>
          <w:rPr>
            <w:color w:val="0000FF"/>
          </w:rPr>
          <w:t>порядок подготовки</w:t>
        </w:r>
      </w:hyperlink>
      <w:r>
        <w:t xml:space="preserve"> проектов схем территориального планирования Российской Федерации, порядок внесения изменений в такие схемы устанавливаются Правительством Российской Федерации.</w:t>
      </w:r>
    </w:p>
    <w:p w:rsidR="00D86340" w:rsidRDefault="00D86340">
      <w:pPr>
        <w:pStyle w:val="ConsPlusNormal"/>
        <w:spacing w:before="220"/>
        <w:ind w:firstLine="540"/>
        <w:jc w:val="both"/>
      </w:pPr>
      <w:r>
        <w:t xml:space="preserve">13. </w:t>
      </w:r>
      <w:hyperlink r:id="rId310" w:history="1">
        <w:r>
          <w:rPr>
            <w:color w:val="0000FF"/>
          </w:rPr>
          <w:t>Состав</w:t>
        </w:r>
      </w:hyperlink>
      <w:r>
        <w:t xml:space="preserve">, порядок подготовки, порядок согласования проектов схем территориального планирования Российской Федерации, включающих в себя карты планируемого размещения объектов обороны и безопасности, порядок внесения изменений в такие документы, особенности их опубликования устанавливаются в соответствии с законодательством Российской Федерации в области обороны и законодательством Российской Федерации о государственной </w:t>
      </w:r>
      <w:hyperlink r:id="rId311" w:history="1">
        <w:r>
          <w:rPr>
            <w:color w:val="0000FF"/>
          </w:rPr>
          <w:t>тайне</w:t>
        </w:r>
      </w:hyperlink>
      <w:r>
        <w:t>.</w:t>
      </w:r>
    </w:p>
    <w:p w:rsidR="00D86340" w:rsidRDefault="00D86340">
      <w:pPr>
        <w:pStyle w:val="ConsPlusNormal"/>
        <w:jc w:val="both"/>
      </w:pPr>
      <w:r>
        <w:t xml:space="preserve">(в ред. Федерального </w:t>
      </w:r>
      <w:hyperlink r:id="rId312" w:history="1">
        <w:r>
          <w:rPr>
            <w:color w:val="0000FF"/>
          </w:rPr>
          <w:t>закона</w:t>
        </w:r>
      </w:hyperlink>
      <w:r>
        <w:t xml:space="preserve"> от 20.03.2011 N 41-ФЗ)</w:t>
      </w:r>
    </w:p>
    <w:p w:rsidR="00D86340" w:rsidRDefault="00D86340">
      <w:pPr>
        <w:pStyle w:val="ConsPlusNormal"/>
        <w:ind w:firstLine="540"/>
        <w:jc w:val="both"/>
      </w:pPr>
    </w:p>
    <w:p w:rsidR="00D86340" w:rsidRDefault="00D86340">
      <w:pPr>
        <w:pStyle w:val="ConsPlusNormal"/>
        <w:ind w:firstLine="540"/>
        <w:jc w:val="both"/>
        <w:outlineLvl w:val="1"/>
      </w:pPr>
      <w:bookmarkStart w:id="15" w:name="P498"/>
      <w:bookmarkEnd w:id="15"/>
      <w:r>
        <w:t>Статья 12. Порядок согласования проекта схемы территориального планирования Российской Федерации</w:t>
      </w:r>
    </w:p>
    <w:p w:rsidR="00D86340" w:rsidRDefault="00D86340">
      <w:pPr>
        <w:pStyle w:val="ConsPlusNormal"/>
        <w:ind w:firstLine="540"/>
        <w:jc w:val="both"/>
      </w:pPr>
    </w:p>
    <w:p w:rsidR="00D86340" w:rsidRDefault="00D86340">
      <w:pPr>
        <w:pStyle w:val="ConsPlusNormal"/>
        <w:ind w:firstLine="540"/>
        <w:jc w:val="both"/>
      </w:pPr>
      <w:bookmarkStart w:id="16" w:name="P500"/>
      <w:bookmarkEnd w:id="16"/>
      <w:r>
        <w:lastRenderedPageBreak/>
        <w:t>1. Проект схемы территориального планирования Российской Федерации подлежит согласованию с высшим исполнительным органом государственной власти субъекта Российской Федерации, на территории которого в соответствии с указанным проектом планируется размещение объектов федерального значения, в части возможного влияния планируемых для размещения объектов федерального значения на социально-экономическое развитие такого субъекта Российской Федерации, возможного негативного воздействия данных объектов на окружающую среду на территории такого субъекта Российской Федерации. Иные вопросы не могут подлежать согласованию в связи с подготовкой проекта схемы территориального планирования Российской Федерации.</w:t>
      </w:r>
    </w:p>
    <w:p w:rsidR="00D86340" w:rsidRDefault="00D86340">
      <w:pPr>
        <w:pStyle w:val="ConsPlusNormal"/>
        <w:jc w:val="both"/>
      </w:pPr>
      <w:r>
        <w:t xml:space="preserve">(часть 1 в ред. Федерального </w:t>
      </w:r>
      <w:hyperlink r:id="rId313" w:history="1">
        <w:r>
          <w:rPr>
            <w:color w:val="0000FF"/>
          </w:rPr>
          <w:t>закона</w:t>
        </w:r>
      </w:hyperlink>
      <w:r>
        <w:t xml:space="preserve"> от 20.03.2011 N 41-ФЗ)</w:t>
      </w:r>
    </w:p>
    <w:p w:rsidR="00D86340" w:rsidRDefault="00D86340">
      <w:pPr>
        <w:pStyle w:val="ConsPlusNormal"/>
        <w:spacing w:before="220"/>
        <w:ind w:firstLine="540"/>
        <w:jc w:val="both"/>
      </w:pPr>
      <w:bookmarkStart w:id="17" w:name="P502"/>
      <w:bookmarkEnd w:id="17"/>
      <w:r>
        <w:t>2. Срок согласования проекта схемы территориального планирования Российской Федерации не может превышать три месяца со дня поступления уведомления об обеспечении доступа к проекту схемы территориального планирования Российской Федерации и материалам по его обоснованию в информационной системе территориального планирования в высшие исполнительные органы государственной власти субъектов Российской Федерации, на территориях которых планируется размещение объектов федерального значения или на окружающую среду на территориях которых могут оказать негативное воздействие планируемые для размещения объекты федерального значения.</w:t>
      </w:r>
    </w:p>
    <w:p w:rsidR="00D86340" w:rsidRDefault="00D86340">
      <w:pPr>
        <w:pStyle w:val="ConsPlusNormal"/>
        <w:jc w:val="both"/>
      </w:pPr>
      <w:r>
        <w:t xml:space="preserve">(часть 2 в ред. Федерального </w:t>
      </w:r>
      <w:hyperlink r:id="rId314" w:history="1">
        <w:r>
          <w:rPr>
            <w:color w:val="0000FF"/>
          </w:rPr>
          <w:t>закона</w:t>
        </w:r>
      </w:hyperlink>
      <w:r>
        <w:t xml:space="preserve"> от 20.03.2011 N 41-ФЗ)</w:t>
      </w:r>
    </w:p>
    <w:p w:rsidR="00D86340" w:rsidRDefault="00D86340">
      <w:pPr>
        <w:pStyle w:val="ConsPlusNormal"/>
        <w:spacing w:before="220"/>
        <w:ind w:firstLine="540"/>
        <w:jc w:val="both"/>
      </w:pPr>
      <w:r>
        <w:t xml:space="preserve">3. Непоступление от высшего исполнительного органа государственной власти субъекта Российской Федерации в установленный срок сводного заключения на проект схемы территориального планирования Российской Федерации, уведомление об обеспечении доступа к которому в информационной системе территориального планирования поступило в соответствии с </w:t>
      </w:r>
      <w:hyperlink w:anchor="P502" w:history="1">
        <w:r>
          <w:rPr>
            <w:color w:val="0000FF"/>
          </w:rPr>
          <w:t>частью 2</w:t>
        </w:r>
      </w:hyperlink>
      <w:r>
        <w:t xml:space="preserve"> настоящей статьи, рассматривается как согласие такого органа государственной власти субъекта Российской Федерации с проектом схемы территориального планирования Российской Федерации.</w:t>
      </w:r>
    </w:p>
    <w:p w:rsidR="00D86340" w:rsidRDefault="00D86340">
      <w:pPr>
        <w:pStyle w:val="ConsPlusNormal"/>
        <w:jc w:val="both"/>
      </w:pPr>
      <w:r>
        <w:t xml:space="preserve">(в ред. Федерального </w:t>
      </w:r>
      <w:hyperlink r:id="rId315" w:history="1">
        <w:r>
          <w:rPr>
            <w:color w:val="0000FF"/>
          </w:rPr>
          <w:t>закона</w:t>
        </w:r>
      </w:hyperlink>
      <w:r>
        <w:t xml:space="preserve"> от 20.03.2011 N 41-ФЗ)</w:t>
      </w:r>
    </w:p>
    <w:p w:rsidR="00D86340" w:rsidRDefault="00D86340">
      <w:pPr>
        <w:pStyle w:val="ConsPlusNormal"/>
        <w:spacing w:before="220"/>
        <w:ind w:firstLine="540"/>
        <w:jc w:val="both"/>
      </w:pPr>
      <w:r>
        <w:t xml:space="preserve">4. Высший исполнительный орган государственной власти субъекта Российской Федерации направляет поступившее в соответствии с </w:t>
      </w:r>
      <w:hyperlink w:anchor="P502" w:history="1">
        <w:r>
          <w:rPr>
            <w:color w:val="0000FF"/>
          </w:rPr>
          <w:t>частью 2</w:t>
        </w:r>
      </w:hyperlink>
      <w:r>
        <w:t xml:space="preserve"> настоящей статьи уведомление об обеспечении доступа к проекту схемы территориального планирования Российской Федерации и материалам по его обоснованию в информационной системе территориального планирования в органы местного самоуправления муниципальных образований, на территориях которых планируется размещение объектов федерального значения или на окружающую среду на территориях которых могут оказать негативное воздействие планируемые для размещения объекты федерального значения.</w:t>
      </w:r>
    </w:p>
    <w:p w:rsidR="00D86340" w:rsidRDefault="00D86340">
      <w:pPr>
        <w:pStyle w:val="ConsPlusNormal"/>
        <w:jc w:val="both"/>
      </w:pPr>
      <w:r>
        <w:t xml:space="preserve">(в ред. Федерального </w:t>
      </w:r>
      <w:hyperlink r:id="rId316" w:history="1">
        <w:r>
          <w:rPr>
            <w:color w:val="0000FF"/>
          </w:rPr>
          <w:t>закона</w:t>
        </w:r>
      </w:hyperlink>
      <w:r>
        <w:t xml:space="preserve"> от 20.03.2011 N 41-ФЗ)</w:t>
      </w:r>
    </w:p>
    <w:p w:rsidR="00D86340" w:rsidRDefault="00D86340">
      <w:pPr>
        <w:pStyle w:val="ConsPlusNormal"/>
        <w:spacing w:before="220"/>
        <w:ind w:firstLine="540"/>
        <w:jc w:val="both"/>
      </w:pPr>
      <w:r>
        <w:t>5. Органы местного самоуправления рассматривают проект схемы территориального планирования Российской Федерации в части возможного влияния планируемых для размещения объектов федерального значения на социально-экономическое развитие муниципального образования, возможного негативного воздействия таких объектов на окружающую среду на территории муниципального образования.</w:t>
      </w:r>
    </w:p>
    <w:p w:rsidR="00D86340" w:rsidRDefault="00D86340">
      <w:pPr>
        <w:pStyle w:val="ConsPlusNormal"/>
        <w:jc w:val="both"/>
      </w:pPr>
      <w:r>
        <w:t xml:space="preserve">(часть 5 в ред. Федерального </w:t>
      </w:r>
      <w:hyperlink r:id="rId317" w:history="1">
        <w:r>
          <w:rPr>
            <w:color w:val="0000FF"/>
          </w:rPr>
          <w:t>закона</w:t>
        </w:r>
      </w:hyperlink>
      <w:r>
        <w:t xml:space="preserve"> от 20.03.2011 N 41-ФЗ)</w:t>
      </w:r>
    </w:p>
    <w:p w:rsidR="00D86340" w:rsidRDefault="00D86340">
      <w:pPr>
        <w:pStyle w:val="ConsPlusNormal"/>
        <w:spacing w:before="220"/>
        <w:ind w:firstLine="540"/>
        <w:jc w:val="both"/>
      </w:pPr>
      <w:r>
        <w:t xml:space="preserve">6. Максимальный срок рассмотрения проекта схемы территориального планирования Российской Федерации и подготовки заключений на такой проект органами местного самоуправления не может превышать тридцать дней со дня получения уведомления, указанного в </w:t>
      </w:r>
      <w:hyperlink w:anchor="P502" w:history="1">
        <w:r>
          <w:rPr>
            <w:color w:val="0000FF"/>
          </w:rPr>
          <w:t>части 2</w:t>
        </w:r>
      </w:hyperlink>
      <w:r>
        <w:t xml:space="preserve"> настоящей статьи. При непоступлении заключений органов местного самоуправления в установленный срок проект схемы территориального планирования Российской Федерации считается согласованным с этими органами.</w:t>
      </w:r>
    </w:p>
    <w:p w:rsidR="00D86340" w:rsidRDefault="00D86340">
      <w:pPr>
        <w:pStyle w:val="ConsPlusNormal"/>
        <w:jc w:val="both"/>
      </w:pPr>
      <w:r>
        <w:t xml:space="preserve">(в ред. Федерального </w:t>
      </w:r>
      <w:hyperlink r:id="rId318" w:history="1">
        <w:r>
          <w:rPr>
            <w:color w:val="0000FF"/>
          </w:rPr>
          <w:t>закона</w:t>
        </w:r>
      </w:hyperlink>
      <w:r>
        <w:t xml:space="preserve"> от 20.03.2011 N 41-ФЗ)</w:t>
      </w:r>
    </w:p>
    <w:p w:rsidR="00D86340" w:rsidRDefault="00D86340">
      <w:pPr>
        <w:pStyle w:val="ConsPlusNormal"/>
        <w:spacing w:before="220"/>
        <w:ind w:firstLine="540"/>
        <w:jc w:val="both"/>
      </w:pPr>
      <w:r>
        <w:lastRenderedPageBreak/>
        <w:t>7. Высший исполнительный орган государственной власти субъекта Российской Федерации на основании заключений органов местного самоуправления осуществляет подготовку сводного заключения на проект схемы территориального планирования Российской Федерации, которое может содержать положение о согласии с проектом схемы территориального планирования Российской Федерации или несогласии с таким проектом с обоснованием принятого решения.</w:t>
      </w:r>
    </w:p>
    <w:p w:rsidR="00D86340" w:rsidRDefault="00D86340">
      <w:pPr>
        <w:pStyle w:val="ConsPlusNormal"/>
        <w:spacing w:before="220"/>
        <w:ind w:firstLine="540"/>
        <w:jc w:val="both"/>
      </w:pPr>
      <w:r>
        <w:t>8. В случае поступления от одного или нескольких субъектов Российской Федерации сводных заключений, содержащих положения о несогласии с проектом схемы территориального планирования Российской Федерации с обоснованием принятого решения, в течение тридцати дней со дня истечения установленного срока согласования такого проекта принимается решение о создании согласительной комиссии. Максимальный срок работы согласительной комиссии не может превышать три месяца.</w:t>
      </w:r>
    </w:p>
    <w:p w:rsidR="00D86340" w:rsidRDefault="00D86340">
      <w:pPr>
        <w:pStyle w:val="ConsPlusNormal"/>
        <w:spacing w:before="220"/>
        <w:ind w:firstLine="540"/>
        <w:jc w:val="both"/>
      </w:pPr>
      <w:bookmarkStart w:id="18" w:name="P514"/>
      <w:bookmarkEnd w:id="18"/>
      <w:r>
        <w:t>9. По результатам работы согласительная комиссия представляет:</w:t>
      </w:r>
    </w:p>
    <w:p w:rsidR="00D86340" w:rsidRDefault="00D86340">
      <w:pPr>
        <w:pStyle w:val="ConsPlusNormal"/>
        <w:spacing w:before="220"/>
        <w:ind w:firstLine="540"/>
        <w:jc w:val="both"/>
      </w:pPr>
      <w:r>
        <w:t>1) документ о согласовании проекта схемы территориального планирования Российской Федерации и подготовленный для утверждения проект схемы территориального планирования Российской Федерации с внесенными в него изменениями;</w:t>
      </w:r>
    </w:p>
    <w:p w:rsidR="00D86340" w:rsidRDefault="00D86340">
      <w:pPr>
        <w:pStyle w:val="ConsPlusNormal"/>
        <w:spacing w:before="220"/>
        <w:ind w:firstLine="540"/>
        <w:jc w:val="both"/>
      </w:pPr>
      <w:bookmarkStart w:id="19" w:name="P516"/>
      <w:bookmarkEnd w:id="19"/>
      <w:r>
        <w:t>2) материалы в текстовой форме и в виде карт по несогласованным вопросам.</w:t>
      </w:r>
    </w:p>
    <w:p w:rsidR="00D86340" w:rsidRDefault="00D86340">
      <w:pPr>
        <w:pStyle w:val="ConsPlusNormal"/>
        <w:jc w:val="both"/>
      </w:pPr>
      <w:r>
        <w:t xml:space="preserve">(в ред. Федерального </w:t>
      </w:r>
      <w:hyperlink r:id="rId319" w:history="1">
        <w:r>
          <w:rPr>
            <w:color w:val="0000FF"/>
          </w:rPr>
          <w:t>закона</w:t>
        </w:r>
      </w:hyperlink>
      <w:r>
        <w:t xml:space="preserve"> от 20.03.2011 N 41-ФЗ)</w:t>
      </w:r>
    </w:p>
    <w:p w:rsidR="00D86340" w:rsidRDefault="00D86340">
      <w:pPr>
        <w:pStyle w:val="ConsPlusNormal"/>
        <w:spacing w:before="220"/>
        <w:ind w:firstLine="540"/>
        <w:jc w:val="both"/>
      </w:pPr>
      <w:r>
        <w:t xml:space="preserve">10. Указанные в </w:t>
      </w:r>
      <w:hyperlink w:anchor="P514" w:history="1">
        <w:r>
          <w:rPr>
            <w:color w:val="0000FF"/>
          </w:rPr>
          <w:t>части 9</w:t>
        </w:r>
      </w:hyperlink>
      <w:r>
        <w:t xml:space="preserve"> настоящей статьи документы и материалы могут содержать:</w:t>
      </w:r>
    </w:p>
    <w:p w:rsidR="00D86340" w:rsidRDefault="00D86340">
      <w:pPr>
        <w:pStyle w:val="ConsPlusNormal"/>
        <w:spacing w:before="220"/>
        <w:ind w:firstLine="540"/>
        <w:jc w:val="both"/>
      </w:pPr>
      <w:r>
        <w:t>1) предложения об исключении из проекта схемы территориального планирования Российской Федерации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D86340" w:rsidRDefault="00D86340">
      <w:pPr>
        <w:pStyle w:val="ConsPlusNormal"/>
        <w:jc w:val="both"/>
      </w:pPr>
      <w:r>
        <w:t xml:space="preserve">(в ред. Федерального </w:t>
      </w:r>
      <w:hyperlink r:id="rId320" w:history="1">
        <w:r>
          <w:rPr>
            <w:color w:val="0000FF"/>
          </w:rPr>
          <w:t>закона</w:t>
        </w:r>
      </w:hyperlink>
      <w:r>
        <w:t xml:space="preserve"> от 20.03.2011 N 41-ФЗ)</w:t>
      </w:r>
    </w:p>
    <w:p w:rsidR="00D86340" w:rsidRDefault="00D86340">
      <w:pPr>
        <w:pStyle w:val="ConsPlusNormal"/>
        <w:spacing w:before="220"/>
        <w:ind w:firstLine="540"/>
        <w:jc w:val="both"/>
      </w:pPr>
      <w:r>
        <w:t xml:space="preserve">2) план согласования указанных в </w:t>
      </w:r>
      <w:hyperlink w:anchor="P500" w:history="1">
        <w:r>
          <w:rPr>
            <w:color w:val="0000FF"/>
          </w:rPr>
          <w:t>пункте 1</w:t>
        </w:r>
      </w:hyperlink>
      <w:r>
        <w:t xml:space="preserve"> настоящей части вопросов после утверждения схемы территориального планирования Российской Федерации путем подготовки предложений о внесении в такую схему соответствующих изменений.</w:t>
      </w:r>
    </w:p>
    <w:p w:rsidR="00D86340" w:rsidRDefault="00D86340">
      <w:pPr>
        <w:pStyle w:val="ConsPlusNormal"/>
        <w:spacing w:before="220"/>
        <w:ind w:firstLine="540"/>
        <w:jc w:val="both"/>
      </w:pPr>
      <w:r>
        <w:t>11. На основании документов и материалов, представленных согласительной комиссией, принимается решение об утверждении схемы территориального планирования Российской Федерации или об отклонении проекта схемы территориального планирования Российской Федерации и о направлении его на доработку.</w:t>
      </w:r>
    </w:p>
    <w:p w:rsidR="00D86340" w:rsidRDefault="00D86340">
      <w:pPr>
        <w:pStyle w:val="ConsPlusNormal"/>
        <w:spacing w:before="220"/>
        <w:ind w:firstLine="540"/>
        <w:jc w:val="both"/>
      </w:pPr>
      <w:r>
        <w:t xml:space="preserve">12. </w:t>
      </w:r>
      <w:hyperlink r:id="rId321" w:history="1">
        <w:r>
          <w:rPr>
            <w:color w:val="0000FF"/>
          </w:rPr>
          <w:t>Порядок</w:t>
        </w:r>
      </w:hyperlink>
      <w:r>
        <w:t xml:space="preserve"> согласования проекта схемы территориального планирования Российской Федерации, состав и порядок работы согласительной комиссии устанавливаются Правительством Российской Федерации.</w:t>
      </w:r>
    </w:p>
    <w:p w:rsidR="00D86340" w:rsidRDefault="00D86340">
      <w:pPr>
        <w:pStyle w:val="ConsPlusNormal"/>
        <w:spacing w:before="220"/>
        <w:ind w:firstLine="540"/>
        <w:jc w:val="both"/>
      </w:pPr>
      <w:r>
        <w:t xml:space="preserve">13. При наличии указанных в </w:t>
      </w:r>
      <w:hyperlink w:anchor="P516" w:history="1">
        <w:r>
          <w:rPr>
            <w:color w:val="0000FF"/>
          </w:rPr>
          <w:t>пункте 2 части 9</w:t>
        </w:r>
      </w:hyperlink>
      <w:r>
        <w:t xml:space="preserve"> настоящей статьи материалов Правительство Российской Федерации или в случае, указанном в </w:t>
      </w:r>
      <w:hyperlink w:anchor="P483" w:history="1">
        <w:r>
          <w:rPr>
            <w:color w:val="0000FF"/>
          </w:rPr>
          <w:t>части 2 статьи 11</w:t>
        </w:r>
      </w:hyperlink>
      <w:r>
        <w:t xml:space="preserve"> настоящего Кодекса, Президент Российской Федерации может утвердить схему территориального планирования Российской Федерации, предусматривающую размещение объектов федерального значения.</w:t>
      </w:r>
    </w:p>
    <w:p w:rsidR="00D86340" w:rsidRDefault="00D86340">
      <w:pPr>
        <w:pStyle w:val="ConsPlusNormal"/>
        <w:jc w:val="both"/>
      </w:pPr>
      <w:r>
        <w:t xml:space="preserve">(в ред. Федерального </w:t>
      </w:r>
      <w:hyperlink r:id="rId322" w:history="1">
        <w:r>
          <w:rPr>
            <w:color w:val="0000FF"/>
          </w:rPr>
          <w:t>закона</w:t>
        </w:r>
      </w:hyperlink>
      <w:r>
        <w:t xml:space="preserve"> от 20.03.2011 N 41-ФЗ)</w:t>
      </w:r>
    </w:p>
    <w:p w:rsidR="00D86340" w:rsidRDefault="00D86340">
      <w:pPr>
        <w:pStyle w:val="ConsPlusNormal"/>
        <w:ind w:firstLine="540"/>
        <w:jc w:val="both"/>
      </w:pPr>
    </w:p>
    <w:p w:rsidR="00D86340" w:rsidRDefault="00D86340">
      <w:pPr>
        <w:pStyle w:val="ConsPlusNormal"/>
        <w:ind w:firstLine="540"/>
        <w:jc w:val="both"/>
        <w:outlineLvl w:val="1"/>
      </w:pPr>
      <w:r>
        <w:t xml:space="preserve">Статья 13. Утратила силу. - Федеральный </w:t>
      </w:r>
      <w:hyperlink r:id="rId323" w:history="1">
        <w:r>
          <w:rPr>
            <w:color w:val="0000FF"/>
          </w:rPr>
          <w:t>закон</w:t>
        </w:r>
      </w:hyperlink>
      <w:r>
        <w:t xml:space="preserve"> от 20.03.2011 N 41-ФЗ.</w:t>
      </w:r>
    </w:p>
    <w:p w:rsidR="00D86340" w:rsidRDefault="00D86340">
      <w:pPr>
        <w:pStyle w:val="ConsPlusNormal"/>
        <w:ind w:firstLine="540"/>
        <w:jc w:val="both"/>
      </w:pPr>
    </w:p>
    <w:p w:rsidR="00D86340" w:rsidRDefault="00D86340">
      <w:pPr>
        <w:pStyle w:val="ConsPlusNormal"/>
        <w:ind w:firstLine="540"/>
        <w:jc w:val="both"/>
        <w:outlineLvl w:val="1"/>
      </w:pPr>
      <w:bookmarkStart w:id="20" w:name="P529"/>
      <w:bookmarkEnd w:id="20"/>
      <w:r>
        <w:t>Статья 14. Содержание документов территориального планирования субъектов Российской Федерации</w:t>
      </w:r>
    </w:p>
    <w:p w:rsidR="00D86340" w:rsidRDefault="00D86340">
      <w:pPr>
        <w:pStyle w:val="ConsPlusNormal"/>
        <w:ind w:firstLine="540"/>
        <w:jc w:val="both"/>
      </w:pPr>
    </w:p>
    <w:p w:rsidR="00D86340" w:rsidRDefault="00D86340">
      <w:pPr>
        <w:pStyle w:val="ConsPlusNormal"/>
        <w:ind w:firstLine="540"/>
        <w:jc w:val="both"/>
      </w:pPr>
      <w:r>
        <w:t xml:space="preserve">1. Документами территориального планирования субъектов Российской Федерации являются схемы территориального планирования субъектов Российской Федерации. Подготовка </w:t>
      </w:r>
      <w:r>
        <w:lastRenderedPageBreak/>
        <w:t>указанных схем может осуществляться в составе одного или нескольких документов территориального планирования субъектов Российской Федерации.</w:t>
      </w:r>
    </w:p>
    <w:p w:rsidR="00D86340" w:rsidRDefault="00D86340">
      <w:pPr>
        <w:pStyle w:val="ConsPlusNormal"/>
        <w:spacing w:before="220"/>
        <w:ind w:firstLine="540"/>
        <w:jc w:val="both"/>
      </w:pPr>
      <w:r>
        <w:t>2. Подготовка схемы территориального планирования субъекта Российской Федерации может осуществляться применительно ко всей территории субъекта Российской Федерации или к ее частям.</w:t>
      </w:r>
    </w:p>
    <w:p w:rsidR="00D86340" w:rsidRDefault="00D86340">
      <w:pPr>
        <w:pStyle w:val="ConsPlusNormal"/>
        <w:spacing w:before="220"/>
        <w:ind w:firstLine="540"/>
        <w:jc w:val="both"/>
      </w:pPr>
      <w:bookmarkStart w:id="21" w:name="P533"/>
      <w:bookmarkEnd w:id="21"/>
      <w:r>
        <w:t>3. Схемы территориального планирования субъектов Российской Федерации содержат положения о территориальном планировании и карты планируемого размещения объектов регионального значения, относящихся к следующим областям:</w:t>
      </w:r>
    </w:p>
    <w:p w:rsidR="00D86340" w:rsidRDefault="00D86340">
      <w:pPr>
        <w:pStyle w:val="ConsPlusNormal"/>
        <w:spacing w:before="220"/>
        <w:ind w:firstLine="540"/>
        <w:jc w:val="both"/>
      </w:pPr>
      <w:r>
        <w:t>1) транспорт (железнодорожный, водный, воздушный транспорт), автомобильные дороги регионального или межмуниципального значения;</w:t>
      </w:r>
    </w:p>
    <w:p w:rsidR="00D86340" w:rsidRDefault="00D86340">
      <w:pPr>
        <w:pStyle w:val="ConsPlusNormal"/>
        <w:spacing w:before="220"/>
        <w:ind w:firstLine="540"/>
        <w:jc w:val="both"/>
      </w:pPr>
      <w:r>
        <w:t>2) предупреждение чрезвычайных ситуаций межмуниципального и регионального характера, стихийных бедствий, эпидемий и ликвидация их последствий;</w:t>
      </w:r>
    </w:p>
    <w:p w:rsidR="00D86340" w:rsidRDefault="00D86340">
      <w:pPr>
        <w:pStyle w:val="ConsPlusNormal"/>
        <w:spacing w:before="220"/>
        <w:ind w:firstLine="540"/>
        <w:jc w:val="both"/>
      </w:pPr>
      <w:r>
        <w:t>3) образование;</w:t>
      </w:r>
    </w:p>
    <w:p w:rsidR="00D86340" w:rsidRDefault="00D86340">
      <w:pPr>
        <w:pStyle w:val="ConsPlusNormal"/>
        <w:spacing w:before="220"/>
        <w:ind w:firstLine="540"/>
        <w:jc w:val="both"/>
      </w:pPr>
      <w:r>
        <w:t>4) здравоохранение;</w:t>
      </w:r>
    </w:p>
    <w:p w:rsidR="00D86340" w:rsidRDefault="00D86340">
      <w:pPr>
        <w:pStyle w:val="ConsPlusNormal"/>
        <w:spacing w:before="220"/>
        <w:ind w:firstLine="540"/>
        <w:jc w:val="both"/>
      </w:pPr>
      <w:r>
        <w:t>5) физическая культура и спорт;</w:t>
      </w:r>
    </w:p>
    <w:p w:rsidR="00D86340" w:rsidRDefault="00D86340">
      <w:pPr>
        <w:pStyle w:val="ConsPlusNormal"/>
        <w:spacing w:before="220"/>
        <w:ind w:firstLine="540"/>
        <w:jc w:val="both"/>
      </w:pPr>
      <w:r>
        <w:t>6) иные области в соответствии с полномочиями субъектов Российской Федерации.</w:t>
      </w:r>
    </w:p>
    <w:p w:rsidR="00D86340" w:rsidRDefault="00D86340">
      <w:pPr>
        <w:pStyle w:val="ConsPlusNormal"/>
        <w:jc w:val="both"/>
      </w:pPr>
      <w:r>
        <w:t xml:space="preserve">(часть 3 в ред. Федерального </w:t>
      </w:r>
      <w:hyperlink r:id="rId324" w:history="1">
        <w:r>
          <w:rPr>
            <w:color w:val="0000FF"/>
          </w:rPr>
          <w:t>закона</w:t>
        </w:r>
      </w:hyperlink>
      <w:r>
        <w:t xml:space="preserve"> от 20.03.2011 N 41-ФЗ)</w:t>
      </w:r>
    </w:p>
    <w:p w:rsidR="00D86340" w:rsidRDefault="00D86340">
      <w:pPr>
        <w:pStyle w:val="ConsPlusNormal"/>
        <w:spacing w:before="220"/>
        <w:ind w:firstLine="540"/>
        <w:jc w:val="both"/>
      </w:pPr>
      <w:r>
        <w:t>4. В положениях о территориальном планировании, содержащихся в схемах территориального планирования субъектов Российской Федерации, указываются сведения о видах, назначении и наименованиях планируемых для размещения объектов регионального значения, их основные характеристики, их местоположение (указываются наименования муниципального района, поселения, городского округа,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D86340" w:rsidRDefault="00D86340">
      <w:pPr>
        <w:pStyle w:val="ConsPlusNormal"/>
        <w:jc w:val="both"/>
      </w:pPr>
      <w:r>
        <w:t xml:space="preserve">(часть 4 в ред. Федерального </w:t>
      </w:r>
      <w:hyperlink r:id="rId325" w:history="1">
        <w:r>
          <w:rPr>
            <w:color w:val="0000FF"/>
          </w:rPr>
          <w:t>закона</w:t>
        </w:r>
      </w:hyperlink>
      <w:r>
        <w:t xml:space="preserve"> от 20.03.2011 N 41-ФЗ)</w:t>
      </w:r>
    </w:p>
    <w:p w:rsidR="00D86340" w:rsidRDefault="00D86340">
      <w:pPr>
        <w:pStyle w:val="ConsPlusNormal"/>
        <w:spacing w:before="220"/>
        <w:ind w:firstLine="540"/>
        <w:jc w:val="both"/>
      </w:pPr>
      <w:r>
        <w:t>5. На картах планируемого размещения объектов регионального значения отображаются планируемые для размещения объекты регионального значения.</w:t>
      </w:r>
    </w:p>
    <w:p w:rsidR="00D86340" w:rsidRDefault="00D86340">
      <w:pPr>
        <w:pStyle w:val="ConsPlusNormal"/>
        <w:jc w:val="both"/>
      </w:pPr>
      <w:r>
        <w:t xml:space="preserve">(часть 5 в ред. Федерального </w:t>
      </w:r>
      <w:hyperlink r:id="rId326" w:history="1">
        <w:r>
          <w:rPr>
            <w:color w:val="0000FF"/>
          </w:rPr>
          <w:t>закона</w:t>
        </w:r>
      </w:hyperlink>
      <w:r>
        <w:t xml:space="preserve"> от 20.03.2011 N 41-ФЗ)</w:t>
      </w:r>
    </w:p>
    <w:p w:rsidR="00D86340" w:rsidRDefault="00D86340">
      <w:pPr>
        <w:pStyle w:val="ConsPlusNormal"/>
        <w:spacing w:before="220"/>
        <w:ind w:firstLine="540"/>
        <w:jc w:val="both"/>
      </w:pPr>
      <w:r>
        <w:t xml:space="preserve">6. Утратил силу. - Федеральный </w:t>
      </w:r>
      <w:hyperlink r:id="rId327" w:history="1">
        <w:r>
          <w:rPr>
            <w:color w:val="0000FF"/>
          </w:rPr>
          <w:t>закон</w:t>
        </w:r>
      </w:hyperlink>
      <w:r>
        <w:t xml:space="preserve"> от 20.03.2011 N 41-ФЗ.</w:t>
      </w:r>
    </w:p>
    <w:p w:rsidR="00D86340" w:rsidRDefault="00D86340">
      <w:pPr>
        <w:pStyle w:val="ConsPlusNormal"/>
        <w:spacing w:before="220"/>
        <w:ind w:firstLine="540"/>
        <w:jc w:val="both"/>
      </w:pPr>
      <w:r>
        <w:t>7. К схемам территориального планирования субъектов Российской Федерации прилагаются материалы по обоснованию этих схем в текстовой форме и в виде карт.</w:t>
      </w:r>
    </w:p>
    <w:p w:rsidR="00D86340" w:rsidRDefault="00D86340">
      <w:pPr>
        <w:pStyle w:val="ConsPlusNormal"/>
        <w:jc w:val="both"/>
      </w:pPr>
      <w:r>
        <w:t xml:space="preserve">(часть 7 в ред. Федерального </w:t>
      </w:r>
      <w:hyperlink r:id="rId328" w:history="1">
        <w:r>
          <w:rPr>
            <w:color w:val="0000FF"/>
          </w:rPr>
          <w:t>закона</w:t>
        </w:r>
      </w:hyperlink>
      <w:r>
        <w:t xml:space="preserve"> от 20.03.2011 N 41-ФЗ)</w:t>
      </w:r>
    </w:p>
    <w:p w:rsidR="00D86340" w:rsidRDefault="00D86340">
      <w:pPr>
        <w:pStyle w:val="ConsPlusNormal"/>
        <w:spacing w:before="220"/>
        <w:ind w:firstLine="540"/>
        <w:jc w:val="both"/>
      </w:pPr>
      <w:r>
        <w:t>8. Материалы по обоснованию схем территориального планирования субъектов Российской Федерации в текстовой форме содержат:</w:t>
      </w:r>
    </w:p>
    <w:p w:rsidR="00D86340" w:rsidRDefault="00D86340">
      <w:pPr>
        <w:pStyle w:val="ConsPlusNormal"/>
        <w:spacing w:before="220"/>
        <w:ind w:firstLine="540"/>
        <w:jc w:val="both"/>
      </w:pPr>
      <w:r>
        <w:t>1) сведения о программах социально-экономического развития субъектов Российской Федерации (при их наличии), для реализации которых осуществляется создание объектов регионального значения;</w:t>
      </w:r>
    </w:p>
    <w:p w:rsidR="00D86340" w:rsidRDefault="00D86340">
      <w:pPr>
        <w:pStyle w:val="ConsPlusNormal"/>
        <w:spacing w:before="220"/>
        <w:ind w:firstLine="540"/>
        <w:jc w:val="both"/>
      </w:pPr>
      <w:r>
        <w:t>2) обоснование выбранного варианта размещения объектов регионального значения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D86340" w:rsidRDefault="00D86340">
      <w:pPr>
        <w:pStyle w:val="ConsPlusNormal"/>
        <w:spacing w:before="220"/>
        <w:ind w:firstLine="540"/>
        <w:jc w:val="both"/>
      </w:pPr>
      <w:r>
        <w:t xml:space="preserve">3) оценку возможного влияния планируемых для размещения объектов регионального </w:t>
      </w:r>
      <w:r>
        <w:lastRenderedPageBreak/>
        <w:t>значения на комплексное развитие соответствующей территории;</w:t>
      </w:r>
    </w:p>
    <w:p w:rsidR="00D86340" w:rsidRDefault="00D86340">
      <w:pPr>
        <w:pStyle w:val="ConsPlusNormal"/>
        <w:spacing w:before="220"/>
        <w:ind w:firstLine="540"/>
        <w:jc w:val="both"/>
      </w:pPr>
      <w:r>
        <w:t>4) сведения об образовании, утилизации, обезвреживании, о размещении твердых коммунальных отходов, содержащиеся в территориальных схемах в области обращения с отходами, в том числе с твердыми коммунальными отходами.</w:t>
      </w:r>
    </w:p>
    <w:p w:rsidR="00D86340" w:rsidRDefault="00D86340">
      <w:pPr>
        <w:pStyle w:val="ConsPlusNormal"/>
        <w:jc w:val="both"/>
      </w:pPr>
      <w:r>
        <w:t xml:space="preserve">(п. 4 введен Федеральным </w:t>
      </w:r>
      <w:hyperlink r:id="rId329" w:history="1">
        <w:r>
          <w:rPr>
            <w:color w:val="0000FF"/>
          </w:rPr>
          <w:t>законом</w:t>
        </w:r>
      </w:hyperlink>
      <w:r>
        <w:t xml:space="preserve"> от 29.12.2014 N 458-ФЗ)</w:t>
      </w:r>
    </w:p>
    <w:p w:rsidR="00D86340" w:rsidRDefault="00D86340">
      <w:pPr>
        <w:pStyle w:val="ConsPlusNormal"/>
        <w:jc w:val="both"/>
      </w:pPr>
      <w:r>
        <w:t xml:space="preserve">(часть 8 в ред. Федерального </w:t>
      </w:r>
      <w:hyperlink r:id="rId330" w:history="1">
        <w:r>
          <w:rPr>
            <w:color w:val="0000FF"/>
          </w:rPr>
          <w:t>закона</w:t>
        </w:r>
      </w:hyperlink>
      <w:r>
        <w:t xml:space="preserve"> от 20.03.2011 N 41-ФЗ)</w:t>
      </w:r>
    </w:p>
    <w:p w:rsidR="00D86340" w:rsidRDefault="00D86340">
      <w:pPr>
        <w:pStyle w:val="ConsPlusNormal"/>
        <w:spacing w:before="220"/>
        <w:ind w:firstLine="540"/>
        <w:jc w:val="both"/>
      </w:pPr>
      <w:r>
        <w:t>9. Карты, включаемые в состав материалов по обоснованию схемы территориального планирования субъекта Российской Федерации, составляются применительно к территории, в отношении которой разрабатывается схема территориального планирования субъекта Российской Федерации. На указанных картах отображаются:</w:t>
      </w:r>
    </w:p>
    <w:p w:rsidR="00D86340" w:rsidRDefault="00D86340">
      <w:pPr>
        <w:pStyle w:val="ConsPlusNormal"/>
        <w:spacing w:before="220"/>
        <w:ind w:firstLine="540"/>
        <w:jc w:val="both"/>
      </w:pPr>
      <w:r>
        <w:t>1) границы муниципальных образований - городских округов, муниципальных районов, поселений, утвержденные в установленном порядке законом субъекта Российской Федерации;</w:t>
      </w:r>
    </w:p>
    <w:p w:rsidR="00D86340" w:rsidRDefault="00D86340">
      <w:pPr>
        <w:pStyle w:val="ConsPlusNormal"/>
        <w:spacing w:before="220"/>
        <w:ind w:firstLine="540"/>
        <w:jc w:val="both"/>
      </w:pPr>
      <w:r>
        <w:t>2) объекты капитального строительства, иные объекты, территории, зоны, которые оказали влияние на определение планируемого размещения объектов регионального значения, в том числе:</w:t>
      </w:r>
    </w:p>
    <w:p w:rsidR="00D86340" w:rsidRDefault="00D86340">
      <w:pPr>
        <w:pStyle w:val="ConsPlusNormal"/>
        <w:spacing w:before="220"/>
        <w:ind w:firstLine="540"/>
        <w:jc w:val="both"/>
      </w:pPr>
      <w:r>
        <w:t>а) планируемые для размещения объекты федерального значения, объекты регионального значения, объекты местного значения в соответствии с документами территориального планирования Российской Федерации, документами территориального планирования субъектов Российской Федерации, документами территориального планирования муниципальных образований;</w:t>
      </w:r>
    </w:p>
    <w:p w:rsidR="00D86340" w:rsidRDefault="00D86340">
      <w:pPr>
        <w:pStyle w:val="ConsPlusNormal"/>
        <w:spacing w:before="220"/>
        <w:ind w:firstLine="540"/>
        <w:jc w:val="both"/>
      </w:pPr>
      <w:r>
        <w:t>б) особые экономические зоны;</w:t>
      </w:r>
    </w:p>
    <w:p w:rsidR="00D86340" w:rsidRDefault="00D86340">
      <w:pPr>
        <w:pStyle w:val="ConsPlusNormal"/>
        <w:spacing w:before="220"/>
        <w:ind w:firstLine="540"/>
        <w:jc w:val="both"/>
      </w:pPr>
      <w:r>
        <w:t>в) особо охраняемые природные территории федерального, регионального, местного значения;</w:t>
      </w:r>
    </w:p>
    <w:p w:rsidR="00D86340" w:rsidRDefault="00D86340">
      <w:pPr>
        <w:pStyle w:val="ConsPlusNormal"/>
        <w:spacing w:before="220"/>
        <w:ind w:firstLine="540"/>
        <w:jc w:val="both"/>
      </w:pPr>
      <w:r>
        <w:t>г) территории объектов культурного наследия, территории исторических поселений федерального значения и территории исторических поселений регионального значения;</w:t>
      </w:r>
    </w:p>
    <w:p w:rsidR="00D86340" w:rsidRDefault="00D86340">
      <w:pPr>
        <w:pStyle w:val="ConsPlusNormal"/>
        <w:jc w:val="both"/>
      </w:pPr>
      <w:r>
        <w:t xml:space="preserve">(в ред. Федерального </w:t>
      </w:r>
      <w:hyperlink r:id="rId331" w:history="1">
        <w:r>
          <w:rPr>
            <w:color w:val="0000FF"/>
          </w:rPr>
          <w:t>закона</w:t>
        </w:r>
      </w:hyperlink>
      <w:r>
        <w:t xml:space="preserve"> от 12.11.2012 N 179-ФЗ)</w:t>
      </w:r>
    </w:p>
    <w:p w:rsidR="00D86340" w:rsidRDefault="00D86340">
      <w:pPr>
        <w:pStyle w:val="ConsPlusNormal"/>
        <w:spacing w:before="220"/>
        <w:ind w:firstLine="540"/>
        <w:jc w:val="both"/>
      </w:pPr>
      <w:r>
        <w:t>д) зоны с особыми условиями использования территорий;</w:t>
      </w:r>
    </w:p>
    <w:p w:rsidR="00D86340" w:rsidRDefault="00D86340">
      <w:pPr>
        <w:pStyle w:val="ConsPlusNormal"/>
        <w:spacing w:before="220"/>
        <w:ind w:firstLine="540"/>
        <w:jc w:val="both"/>
      </w:pPr>
      <w:r>
        <w:t>е) территории, подверженные риску возникновения чрезвычайных ситуаций природного и техногенного характера;</w:t>
      </w:r>
    </w:p>
    <w:p w:rsidR="00D86340" w:rsidRDefault="00D86340">
      <w:pPr>
        <w:pStyle w:val="ConsPlusNormal"/>
        <w:spacing w:before="220"/>
        <w:ind w:firstLine="540"/>
        <w:jc w:val="both"/>
      </w:pPr>
      <w:r>
        <w:t>е.1) объекты, используемые для утилизации, обезвреживания, захоронения твердых коммунальных отходов и включенные в территориальную схему в области обращения с отходами, в том числе с твердыми коммунальными отходами;</w:t>
      </w:r>
    </w:p>
    <w:p w:rsidR="00D86340" w:rsidRDefault="00D86340">
      <w:pPr>
        <w:pStyle w:val="ConsPlusNormal"/>
        <w:jc w:val="both"/>
      </w:pPr>
      <w:r>
        <w:t xml:space="preserve">(пп. "е.1" введен Федеральным </w:t>
      </w:r>
      <w:hyperlink r:id="rId332" w:history="1">
        <w:r>
          <w:rPr>
            <w:color w:val="0000FF"/>
          </w:rPr>
          <w:t>законом</w:t>
        </w:r>
      </w:hyperlink>
      <w:r>
        <w:t xml:space="preserve"> от 29.12.2014 N 458-ФЗ)</w:t>
      </w:r>
    </w:p>
    <w:p w:rsidR="00D86340" w:rsidRDefault="00D86340">
      <w:pPr>
        <w:pStyle w:val="ConsPlusNormal"/>
        <w:spacing w:before="220"/>
        <w:ind w:firstLine="540"/>
        <w:jc w:val="both"/>
      </w:pPr>
      <w:r>
        <w:t>ж) иные объекты, иные территории и (или) зоны.</w:t>
      </w:r>
    </w:p>
    <w:p w:rsidR="00D86340" w:rsidRDefault="00D86340">
      <w:pPr>
        <w:pStyle w:val="ConsPlusNormal"/>
        <w:jc w:val="both"/>
      </w:pPr>
      <w:r>
        <w:t xml:space="preserve">(часть 9 в ред. Федерального </w:t>
      </w:r>
      <w:hyperlink r:id="rId333" w:history="1">
        <w:r>
          <w:rPr>
            <w:color w:val="0000FF"/>
          </w:rPr>
          <w:t>закона</w:t>
        </w:r>
      </w:hyperlink>
      <w:r>
        <w:t xml:space="preserve"> от 20.03.2011 N 41-ФЗ)</w:t>
      </w:r>
    </w:p>
    <w:p w:rsidR="00D86340" w:rsidRDefault="00D86340">
      <w:pPr>
        <w:pStyle w:val="ConsPlusNormal"/>
        <w:spacing w:before="220"/>
        <w:ind w:firstLine="540"/>
        <w:jc w:val="both"/>
      </w:pPr>
      <w:r>
        <w:t xml:space="preserve">10 - 11. Утратили силу. - Федеральный </w:t>
      </w:r>
      <w:hyperlink r:id="rId334" w:history="1">
        <w:r>
          <w:rPr>
            <w:color w:val="0000FF"/>
          </w:rPr>
          <w:t>закон</w:t>
        </w:r>
      </w:hyperlink>
      <w:r>
        <w:t xml:space="preserve"> от 20.03.2011 N 41-ФЗ.</w:t>
      </w:r>
    </w:p>
    <w:p w:rsidR="00D86340" w:rsidRDefault="00D86340">
      <w:pPr>
        <w:pStyle w:val="ConsPlusNormal"/>
        <w:ind w:firstLine="540"/>
        <w:jc w:val="both"/>
      </w:pPr>
    </w:p>
    <w:p w:rsidR="00D86340" w:rsidRDefault="00D86340">
      <w:pPr>
        <w:pStyle w:val="ConsPlusNormal"/>
        <w:ind w:firstLine="540"/>
        <w:jc w:val="both"/>
        <w:outlineLvl w:val="1"/>
      </w:pPr>
      <w:bookmarkStart w:id="22" w:name="P571"/>
      <w:bookmarkEnd w:id="22"/>
      <w:r>
        <w:t>Статья 15. Подготовка и утверждение схем территориального планирования субъектов Российской Федерации</w:t>
      </w:r>
    </w:p>
    <w:p w:rsidR="00D86340" w:rsidRDefault="00D86340">
      <w:pPr>
        <w:pStyle w:val="ConsPlusNormal"/>
        <w:ind w:firstLine="540"/>
        <w:jc w:val="both"/>
      </w:pPr>
    </w:p>
    <w:p w:rsidR="00D86340" w:rsidRDefault="00D86340">
      <w:pPr>
        <w:pStyle w:val="ConsPlusNormal"/>
        <w:ind w:firstLine="540"/>
        <w:jc w:val="both"/>
      </w:pPr>
      <w:r>
        <w:t>1. Схема территориального планирования субъекта Российской Федерации, в том числе внесение изменений в такую схему, утверждается высшим исполнительным органом государственной власти субъекта Российской Федерации.</w:t>
      </w:r>
    </w:p>
    <w:p w:rsidR="00D86340" w:rsidRDefault="00D86340">
      <w:pPr>
        <w:pStyle w:val="ConsPlusNormal"/>
        <w:spacing w:before="220"/>
        <w:ind w:firstLine="540"/>
        <w:jc w:val="both"/>
      </w:pPr>
      <w:r>
        <w:lastRenderedPageBreak/>
        <w:t xml:space="preserve">1.1. Подготовка проекта схемы территориального планирования субъекта Российской Федерации осуществляется в соответствии с требованиями </w:t>
      </w:r>
      <w:hyperlink w:anchor="P415" w:history="1">
        <w:r>
          <w:rPr>
            <w:color w:val="0000FF"/>
          </w:rPr>
          <w:t>статьи 9</w:t>
        </w:r>
      </w:hyperlink>
      <w:r>
        <w:t xml:space="preserve"> настоящего Кодекса и с учетом региональных нормативов градостроительного проектирования.</w:t>
      </w:r>
    </w:p>
    <w:p w:rsidR="00D86340" w:rsidRDefault="00D86340">
      <w:pPr>
        <w:pStyle w:val="ConsPlusNormal"/>
        <w:jc w:val="both"/>
      </w:pPr>
      <w:r>
        <w:t xml:space="preserve">(часть 1.1 введена Федеральным </w:t>
      </w:r>
      <w:hyperlink r:id="rId335" w:history="1">
        <w:r>
          <w:rPr>
            <w:color w:val="0000FF"/>
          </w:rPr>
          <w:t>законом</w:t>
        </w:r>
      </w:hyperlink>
      <w:r>
        <w:t xml:space="preserve"> от 05.05.2014 N 131-ФЗ)</w:t>
      </w:r>
    </w:p>
    <w:p w:rsidR="00D86340" w:rsidRDefault="00D86340">
      <w:pPr>
        <w:pStyle w:val="ConsPlusNormal"/>
        <w:spacing w:before="220"/>
        <w:ind w:firstLine="540"/>
        <w:jc w:val="both"/>
      </w:pPr>
      <w:r>
        <w:t xml:space="preserve">2. Утратил силу. - Федеральный </w:t>
      </w:r>
      <w:hyperlink r:id="rId336" w:history="1">
        <w:r>
          <w:rPr>
            <w:color w:val="0000FF"/>
          </w:rPr>
          <w:t>закон</w:t>
        </w:r>
      </w:hyperlink>
      <w:r>
        <w:t xml:space="preserve"> от 20.03.2011 N 41-ФЗ.</w:t>
      </w:r>
    </w:p>
    <w:p w:rsidR="00D86340" w:rsidRDefault="00D86340">
      <w:pPr>
        <w:pStyle w:val="ConsPlusNormal"/>
        <w:spacing w:before="220"/>
        <w:ind w:firstLine="540"/>
        <w:jc w:val="both"/>
      </w:pPr>
      <w:r>
        <w:t xml:space="preserve">3. Проект схемы территориального планирования субъекта Российской Федерации до ее утверждения подлежит обязательному согласованию с уполномоченным федеральным органом исполнительной власти, высшими исполнительными органами государственной власти субъектов Российской Федерации, имеющих общую границу с субъектом Российской Федерации, обеспечившим подготовку проекта схемы территориального планирования, и органами местного самоуправления муниципальных образований, применительно к территориям которых подготовлены предложения по территориальному планированию, в порядке, установленном </w:t>
      </w:r>
      <w:hyperlink w:anchor="P587" w:history="1">
        <w:r>
          <w:rPr>
            <w:color w:val="0000FF"/>
          </w:rPr>
          <w:t>статьей 16</w:t>
        </w:r>
      </w:hyperlink>
      <w:r>
        <w:t xml:space="preserve"> настоящего Кодекса.</w:t>
      </w:r>
    </w:p>
    <w:p w:rsidR="00D86340" w:rsidRDefault="00D86340">
      <w:pPr>
        <w:pStyle w:val="ConsPlusNormal"/>
        <w:spacing w:before="220"/>
        <w:ind w:firstLine="540"/>
        <w:jc w:val="both"/>
      </w:pPr>
      <w:r>
        <w:t xml:space="preserve">4. Утратил силу. - Федеральный </w:t>
      </w:r>
      <w:hyperlink r:id="rId337" w:history="1">
        <w:r>
          <w:rPr>
            <w:color w:val="0000FF"/>
          </w:rPr>
          <w:t>закон</w:t>
        </w:r>
      </w:hyperlink>
      <w:r>
        <w:t xml:space="preserve"> от 20.03.2011 N 41-ФЗ.</w:t>
      </w:r>
    </w:p>
    <w:p w:rsidR="00D86340" w:rsidRDefault="00D86340">
      <w:pPr>
        <w:pStyle w:val="ConsPlusNormal"/>
        <w:spacing w:before="220"/>
        <w:ind w:firstLine="540"/>
        <w:jc w:val="both"/>
      </w:pPr>
      <w:r>
        <w:t>5. Заинтересованные лица вправе представить свои предложения по проекту схемы территориального планирования субъекта Российской Федерации.</w:t>
      </w:r>
    </w:p>
    <w:p w:rsidR="00D86340" w:rsidRDefault="00D86340">
      <w:pPr>
        <w:pStyle w:val="ConsPlusNormal"/>
        <w:spacing w:before="220"/>
        <w:ind w:firstLine="540"/>
        <w:jc w:val="both"/>
      </w:pPr>
      <w:r>
        <w:t xml:space="preserve">6. Утратил силу. - Федеральный </w:t>
      </w:r>
      <w:hyperlink r:id="rId338" w:history="1">
        <w:r>
          <w:rPr>
            <w:color w:val="0000FF"/>
          </w:rPr>
          <w:t>закон</w:t>
        </w:r>
      </w:hyperlink>
      <w:r>
        <w:t xml:space="preserve"> от 20.03.2011 N 41-ФЗ.</w:t>
      </w:r>
    </w:p>
    <w:p w:rsidR="00D86340" w:rsidRDefault="00D86340">
      <w:pPr>
        <w:pStyle w:val="ConsPlusNormal"/>
        <w:spacing w:before="220"/>
        <w:ind w:firstLine="540"/>
        <w:jc w:val="both"/>
      </w:pPr>
      <w:r>
        <w:t>7.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субъекта Российской Федерации, вправе оспорить схему территориального планирования субъекта Российской Федерации в судебном порядке.</w:t>
      </w:r>
    </w:p>
    <w:p w:rsidR="00D86340" w:rsidRDefault="00D86340">
      <w:pPr>
        <w:pStyle w:val="ConsPlusNormal"/>
        <w:spacing w:before="220"/>
        <w:ind w:firstLine="540"/>
        <w:jc w:val="both"/>
      </w:pPr>
      <w:r>
        <w:t>8.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предложения о внесении изменений в схемы территориального планирования субъектов Российской Федерации.</w:t>
      </w:r>
    </w:p>
    <w:p w:rsidR="00D86340" w:rsidRDefault="00D86340">
      <w:pPr>
        <w:pStyle w:val="ConsPlusNormal"/>
        <w:spacing w:before="220"/>
        <w:ind w:firstLine="540"/>
        <w:jc w:val="both"/>
      </w:pPr>
      <w:r>
        <w:t xml:space="preserve">9. Внесение изменений в схемы территориального планирования субъектов Российской Федерации должно осуществляться в соответствии с требованиями, предусмотренными настоящей статьей и </w:t>
      </w:r>
      <w:hyperlink w:anchor="P415" w:history="1">
        <w:r>
          <w:rPr>
            <w:color w:val="0000FF"/>
          </w:rPr>
          <w:t>статьями 9</w:t>
        </w:r>
      </w:hyperlink>
      <w:r>
        <w:t xml:space="preserve"> и </w:t>
      </w:r>
      <w:hyperlink w:anchor="P587" w:history="1">
        <w:r>
          <w:rPr>
            <w:color w:val="0000FF"/>
          </w:rPr>
          <w:t>16</w:t>
        </w:r>
      </w:hyperlink>
      <w:r>
        <w:t xml:space="preserve"> настоящего Кодекса.</w:t>
      </w:r>
    </w:p>
    <w:p w:rsidR="00D86340" w:rsidRDefault="00D86340">
      <w:pPr>
        <w:pStyle w:val="ConsPlusNormal"/>
        <w:jc w:val="both"/>
      </w:pPr>
      <w:r>
        <w:t xml:space="preserve">(в ред. Федерального </w:t>
      </w:r>
      <w:hyperlink r:id="rId339" w:history="1">
        <w:r>
          <w:rPr>
            <w:color w:val="0000FF"/>
          </w:rPr>
          <w:t>закона</w:t>
        </w:r>
      </w:hyperlink>
      <w:r>
        <w:t xml:space="preserve"> от 20.03.2011 N 41-ФЗ)</w:t>
      </w:r>
    </w:p>
    <w:p w:rsidR="00D86340" w:rsidRDefault="00D86340">
      <w:pPr>
        <w:pStyle w:val="ConsPlusNormal"/>
        <w:spacing w:before="220"/>
        <w:ind w:firstLine="540"/>
        <w:jc w:val="both"/>
      </w:pPr>
      <w:r>
        <w:t>10. Состав, порядок подготовки проектов схем территориального планирования субъектов Российской Федерации, порядок внесения изменений в такие схемы устанавливаются в соответствии с настоящим Кодексом законами субъектов Российской Федерации.</w:t>
      </w:r>
    </w:p>
    <w:p w:rsidR="00D86340" w:rsidRDefault="00D86340">
      <w:pPr>
        <w:pStyle w:val="ConsPlusNormal"/>
        <w:ind w:firstLine="540"/>
        <w:jc w:val="both"/>
      </w:pPr>
    </w:p>
    <w:p w:rsidR="00D86340" w:rsidRDefault="00D86340">
      <w:pPr>
        <w:pStyle w:val="ConsPlusNormal"/>
        <w:ind w:firstLine="540"/>
        <w:jc w:val="both"/>
        <w:outlineLvl w:val="1"/>
      </w:pPr>
      <w:bookmarkStart w:id="23" w:name="P587"/>
      <w:bookmarkEnd w:id="23"/>
      <w:r>
        <w:t>Статья 16. Порядок согласования проекта схемы территориального планирования субъекта Российской Федерации</w:t>
      </w:r>
    </w:p>
    <w:p w:rsidR="00D86340" w:rsidRDefault="00D86340">
      <w:pPr>
        <w:pStyle w:val="ConsPlusNormal"/>
        <w:ind w:firstLine="540"/>
        <w:jc w:val="both"/>
      </w:pPr>
    </w:p>
    <w:p w:rsidR="00D86340" w:rsidRDefault="00D86340">
      <w:pPr>
        <w:pStyle w:val="ConsPlusNormal"/>
        <w:ind w:firstLine="540"/>
        <w:jc w:val="both"/>
      </w:pPr>
      <w:bookmarkStart w:id="24" w:name="P589"/>
      <w:bookmarkEnd w:id="24"/>
      <w:r>
        <w:t>1. Проект схемы территориального планирования субъекта Российской Федерации подлежит согласованию с уполномоченным федеральным органом исполнительной власти в части возможного негативного воздействия планируемых для размещения объектов регионального значения на особо охраняемые природные территории федерального значения в случае, если на территории такого субъекта Российской Федерации находятся особо охраняемые природные территории федерального значения. Проект схемы территориального планирования субъекта Российской Федерации подлежит согласованию с уполномоченным федеральным органом исполнительной власти также в случае, если планируемые для размещения объекты регионального значения могут оказать негативное воздействие на водные объекты, находящиеся в федеральной собственности.</w:t>
      </w:r>
    </w:p>
    <w:p w:rsidR="00D86340" w:rsidRDefault="00D86340">
      <w:pPr>
        <w:pStyle w:val="ConsPlusNormal"/>
        <w:jc w:val="both"/>
      </w:pPr>
      <w:r>
        <w:lastRenderedPageBreak/>
        <w:t xml:space="preserve">(часть 1 в ред. Федерального </w:t>
      </w:r>
      <w:hyperlink r:id="rId340" w:history="1">
        <w:r>
          <w:rPr>
            <w:color w:val="0000FF"/>
          </w:rPr>
          <w:t>закона</w:t>
        </w:r>
      </w:hyperlink>
      <w:r>
        <w:t xml:space="preserve"> от 20.03.2011 N 41-ФЗ)</w:t>
      </w:r>
    </w:p>
    <w:p w:rsidR="00D86340" w:rsidRDefault="00D86340">
      <w:pPr>
        <w:pStyle w:val="ConsPlusNormal"/>
        <w:spacing w:before="220"/>
        <w:ind w:firstLine="540"/>
        <w:jc w:val="both"/>
      </w:pPr>
      <w:r>
        <w:t>2. Проект схемы территориального планирования субъекта Российской Федерации подлежит согласованию с высшими исполнительными органами государственной власти субъектов Российской Федерации, имеющих общую границу с субъектом Российской Федерации, обеспечившим подготовку проекта такой схемы, в целях соблюдения интересов указанных субъектов Российской Федерации при установлении на их территориях зон с особыми условиями использования территорий в связи с планируемым размещением объектов регионального значения, при размещении объектов регионального значения, которые могут оказать негативное воздействие на окружающую среду на территориях указанных субъектов Российской Федерации.</w:t>
      </w:r>
    </w:p>
    <w:p w:rsidR="00D86340" w:rsidRDefault="00D86340">
      <w:pPr>
        <w:pStyle w:val="ConsPlusNormal"/>
        <w:jc w:val="both"/>
      </w:pPr>
      <w:r>
        <w:t xml:space="preserve">(в ред. Федерального </w:t>
      </w:r>
      <w:hyperlink r:id="rId341" w:history="1">
        <w:r>
          <w:rPr>
            <w:color w:val="0000FF"/>
          </w:rPr>
          <w:t>закона</w:t>
        </w:r>
      </w:hyperlink>
      <w:r>
        <w:t xml:space="preserve"> от 20.03.2011 N 41-ФЗ)</w:t>
      </w:r>
    </w:p>
    <w:p w:rsidR="00D86340" w:rsidRDefault="00D86340">
      <w:pPr>
        <w:pStyle w:val="ConsPlusNormal"/>
        <w:spacing w:before="220"/>
        <w:ind w:firstLine="540"/>
        <w:jc w:val="both"/>
      </w:pPr>
      <w:bookmarkStart w:id="25" w:name="P593"/>
      <w:bookmarkEnd w:id="25"/>
      <w:r>
        <w:t>3. Проект схемы территориального планирования субъекта Российской Федерации подлежит согласованию с органами местного самоуправления муниципальных образований, на территориях которых планируется размещение объектов регионального значения или на окружающую среду на территориях которых могут оказать негативное воздействие планируемые для размещения объекты регионального значения, в целях соблюдения интересов населения муниципальных образований в части возможного влияния планируемых для размещения объектов регионального значения на социально-экономическое развитие муниципальных образований, возможного негативного воздействия таких объектов на окружающую среду на территориях муниципальных образований.</w:t>
      </w:r>
    </w:p>
    <w:p w:rsidR="00D86340" w:rsidRDefault="00D86340">
      <w:pPr>
        <w:pStyle w:val="ConsPlusNormal"/>
        <w:jc w:val="both"/>
      </w:pPr>
      <w:r>
        <w:t xml:space="preserve">(часть 3 в ред. Федерального </w:t>
      </w:r>
      <w:hyperlink r:id="rId342" w:history="1">
        <w:r>
          <w:rPr>
            <w:color w:val="0000FF"/>
          </w:rPr>
          <w:t>закона</w:t>
        </w:r>
      </w:hyperlink>
      <w:r>
        <w:t xml:space="preserve"> от 20.03.2011 N 41-ФЗ)</w:t>
      </w:r>
    </w:p>
    <w:p w:rsidR="00D86340" w:rsidRDefault="00D86340">
      <w:pPr>
        <w:pStyle w:val="ConsPlusNormal"/>
        <w:spacing w:before="220"/>
        <w:ind w:firstLine="540"/>
        <w:jc w:val="both"/>
      </w:pPr>
      <w:r>
        <w:t xml:space="preserve">4. Иные вопросы, кроме указанных в </w:t>
      </w:r>
      <w:hyperlink w:anchor="P589" w:history="1">
        <w:r>
          <w:rPr>
            <w:color w:val="0000FF"/>
          </w:rPr>
          <w:t>частях 1</w:t>
        </w:r>
      </w:hyperlink>
      <w:r>
        <w:t xml:space="preserve"> - </w:t>
      </w:r>
      <w:hyperlink w:anchor="P593" w:history="1">
        <w:r>
          <w:rPr>
            <w:color w:val="0000FF"/>
          </w:rPr>
          <w:t>3</w:t>
        </w:r>
      </w:hyperlink>
      <w:r>
        <w:t xml:space="preserve"> настоящей статьи вопросов, не могут подлежать согласованию в связи с подготовкой проекта схемы территориального планирования субъекта Российской Федерации.</w:t>
      </w:r>
    </w:p>
    <w:p w:rsidR="00D86340" w:rsidRDefault="00D86340">
      <w:pPr>
        <w:pStyle w:val="ConsPlusNormal"/>
        <w:spacing w:before="220"/>
        <w:ind w:firstLine="540"/>
        <w:jc w:val="both"/>
      </w:pPr>
      <w:r>
        <w:t xml:space="preserve">5. Срок согласования проекта схемы территориального планирования субъекта Российской Федерации не может превышать три месяца со дня поступления уведомления об обеспечении доступа к проекту схемы территориального планирования субъекта Российской Федерации и материалам по его обоснованию в информационной системе территориального планирования в указанные в </w:t>
      </w:r>
      <w:hyperlink w:anchor="P589" w:history="1">
        <w:r>
          <w:rPr>
            <w:color w:val="0000FF"/>
          </w:rPr>
          <w:t>частях 1</w:t>
        </w:r>
      </w:hyperlink>
      <w:r>
        <w:t xml:space="preserve"> - </w:t>
      </w:r>
      <w:hyperlink w:anchor="P593" w:history="1">
        <w:r>
          <w:rPr>
            <w:color w:val="0000FF"/>
          </w:rPr>
          <w:t>3</w:t>
        </w:r>
      </w:hyperlink>
      <w:r>
        <w:t xml:space="preserve"> настоящей статьи соответственно органы государственной власти и органы местного самоуправления.</w:t>
      </w:r>
    </w:p>
    <w:p w:rsidR="00D86340" w:rsidRDefault="00D86340">
      <w:pPr>
        <w:pStyle w:val="ConsPlusNormal"/>
        <w:jc w:val="both"/>
      </w:pPr>
      <w:r>
        <w:t xml:space="preserve">(в ред. Федерального </w:t>
      </w:r>
      <w:hyperlink r:id="rId343" w:history="1">
        <w:r>
          <w:rPr>
            <w:color w:val="0000FF"/>
          </w:rPr>
          <w:t>закона</w:t>
        </w:r>
      </w:hyperlink>
      <w:r>
        <w:t xml:space="preserve"> от 20.03.2011 N 41-ФЗ)</w:t>
      </w:r>
    </w:p>
    <w:p w:rsidR="00D86340" w:rsidRDefault="00D86340">
      <w:pPr>
        <w:pStyle w:val="ConsPlusNormal"/>
        <w:spacing w:before="220"/>
        <w:ind w:firstLine="540"/>
        <w:jc w:val="both"/>
      </w:pPr>
      <w:r>
        <w:t xml:space="preserve">6. Заключения на проект схемы территориального планирования субъекта Российской Федерации, направленные органами, указанными в </w:t>
      </w:r>
      <w:hyperlink w:anchor="P589" w:history="1">
        <w:r>
          <w:rPr>
            <w:color w:val="0000FF"/>
          </w:rPr>
          <w:t>частях 1</w:t>
        </w:r>
      </w:hyperlink>
      <w:r>
        <w:t xml:space="preserve"> - </w:t>
      </w:r>
      <w:hyperlink w:anchor="P593" w:history="1">
        <w:r>
          <w:rPr>
            <w:color w:val="0000FF"/>
          </w:rPr>
          <w:t>3</w:t>
        </w:r>
      </w:hyperlink>
      <w:r>
        <w:t xml:space="preserve"> настоящей статьи, могут содержать положение о согласии с таким проектом или несогласии с таким проектом с обоснованием принятого решения.</w:t>
      </w:r>
    </w:p>
    <w:p w:rsidR="00D86340" w:rsidRDefault="00D86340">
      <w:pPr>
        <w:pStyle w:val="ConsPlusNormal"/>
        <w:spacing w:before="220"/>
        <w:ind w:firstLine="540"/>
        <w:jc w:val="both"/>
      </w:pPr>
      <w:r>
        <w:t xml:space="preserve">7. В случае непоступления в установленный срок в высший исполнительный орган государственной власти субъекта Российской Федерации заключений органов, указанных в </w:t>
      </w:r>
      <w:hyperlink w:anchor="P589" w:history="1">
        <w:r>
          <w:rPr>
            <w:color w:val="0000FF"/>
          </w:rPr>
          <w:t>частях 1</w:t>
        </w:r>
      </w:hyperlink>
      <w:r>
        <w:t xml:space="preserve"> - </w:t>
      </w:r>
      <w:hyperlink w:anchor="P593" w:history="1">
        <w:r>
          <w:rPr>
            <w:color w:val="0000FF"/>
          </w:rPr>
          <w:t>3</w:t>
        </w:r>
      </w:hyperlink>
      <w:r>
        <w:t xml:space="preserve"> настоящей статьи, проект схемы территориального планирования субъекта Российской Федерации считается согласованным с такими органами.</w:t>
      </w:r>
    </w:p>
    <w:p w:rsidR="00D86340" w:rsidRDefault="00D86340">
      <w:pPr>
        <w:pStyle w:val="ConsPlusNormal"/>
        <w:spacing w:before="220"/>
        <w:ind w:firstLine="540"/>
        <w:jc w:val="both"/>
      </w:pPr>
      <w:r>
        <w:t xml:space="preserve">8. В случае поступления от одного или нескольких органов, указанных в </w:t>
      </w:r>
      <w:hyperlink w:anchor="P589" w:history="1">
        <w:r>
          <w:rPr>
            <w:color w:val="0000FF"/>
          </w:rPr>
          <w:t>частях 1</w:t>
        </w:r>
      </w:hyperlink>
      <w:r>
        <w:t xml:space="preserve"> - </w:t>
      </w:r>
      <w:hyperlink w:anchor="P593" w:history="1">
        <w:r>
          <w:rPr>
            <w:color w:val="0000FF"/>
          </w:rPr>
          <w:t>3</w:t>
        </w:r>
      </w:hyperlink>
      <w:r>
        <w:t xml:space="preserve"> настоящей статьи, заключений, содержащих положения о несогласии с проектом схемы территориального планирования субъекта Российской Федерации с обоснованием принятого решения, высший исполнительный орган государственной власти субъекта Российской Федерации в течение тридцати дней со дня истечения установленного срока согласования такого проекта принимает решение о создании согласительной комиссии. Максимальный срок работы согласительной комиссии не может превышать три месяца.</w:t>
      </w:r>
    </w:p>
    <w:p w:rsidR="00D86340" w:rsidRDefault="00D86340">
      <w:pPr>
        <w:pStyle w:val="ConsPlusNormal"/>
        <w:spacing w:before="220"/>
        <w:ind w:firstLine="540"/>
        <w:jc w:val="both"/>
      </w:pPr>
      <w:bookmarkStart w:id="26" w:name="P601"/>
      <w:bookmarkEnd w:id="26"/>
      <w:r>
        <w:t>9. По результатам работы согласительная комиссия представляет в высший исполнительный орган государственной власти субъекта Российской Федерации:</w:t>
      </w:r>
    </w:p>
    <w:p w:rsidR="00D86340" w:rsidRDefault="00D86340">
      <w:pPr>
        <w:pStyle w:val="ConsPlusNormal"/>
        <w:spacing w:before="220"/>
        <w:ind w:firstLine="540"/>
        <w:jc w:val="both"/>
      </w:pPr>
      <w:r>
        <w:lastRenderedPageBreak/>
        <w:t>1) документ о согласовании проекта схемы территориального планирования субъекта Российской Федерации и подготовленный для утверждения проект схемы территориального планирования субъекта Российской Федерации с внесенными в него изменениями;</w:t>
      </w:r>
    </w:p>
    <w:p w:rsidR="00D86340" w:rsidRDefault="00D86340">
      <w:pPr>
        <w:pStyle w:val="ConsPlusNormal"/>
        <w:spacing w:before="220"/>
        <w:ind w:firstLine="540"/>
        <w:jc w:val="both"/>
      </w:pPr>
      <w:r>
        <w:t>2) материалы в текстовой форме и в виде карт по несогласованным вопросам.</w:t>
      </w:r>
    </w:p>
    <w:p w:rsidR="00D86340" w:rsidRDefault="00D86340">
      <w:pPr>
        <w:pStyle w:val="ConsPlusNormal"/>
        <w:jc w:val="both"/>
      </w:pPr>
      <w:r>
        <w:t xml:space="preserve">(в ред. Федерального </w:t>
      </w:r>
      <w:hyperlink r:id="rId344" w:history="1">
        <w:r>
          <w:rPr>
            <w:color w:val="0000FF"/>
          </w:rPr>
          <w:t>закона</w:t>
        </w:r>
      </w:hyperlink>
      <w:r>
        <w:t xml:space="preserve"> от 20.03.2011 N 41-ФЗ)</w:t>
      </w:r>
    </w:p>
    <w:p w:rsidR="00D86340" w:rsidRDefault="00D86340">
      <w:pPr>
        <w:pStyle w:val="ConsPlusNormal"/>
        <w:spacing w:before="220"/>
        <w:ind w:firstLine="540"/>
        <w:jc w:val="both"/>
      </w:pPr>
      <w:r>
        <w:t xml:space="preserve">10. Указанные в </w:t>
      </w:r>
      <w:hyperlink w:anchor="P601" w:history="1">
        <w:r>
          <w:rPr>
            <w:color w:val="0000FF"/>
          </w:rPr>
          <w:t>части 9</w:t>
        </w:r>
      </w:hyperlink>
      <w:r>
        <w:t xml:space="preserve"> настоящей статьи документы и материалы могут содержать:</w:t>
      </w:r>
    </w:p>
    <w:p w:rsidR="00D86340" w:rsidRDefault="00D86340">
      <w:pPr>
        <w:pStyle w:val="ConsPlusNormal"/>
        <w:spacing w:before="220"/>
        <w:ind w:firstLine="540"/>
        <w:jc w:val="both"/>
      </w:pPr>
      <w:bookmarkStart w:id="27" w:name="P606"/>
      <w:bookmarkEnd w:id="27"/>
      <w:r>
        <w:t>1) предложения об исключении из проекта схемы территориального планирования субъекта Российской Федерации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D86340" w:rsidRDefault="00D86340">
      <w:pPr>
        <w:pStyle w:val="ConsPlusNormal"/>
        <w:jc w:val="both"/>
      </w:pPr>
      <w:r>
        <w:t xml:space="preserve">(в ред. Федерального </w:t>
      </w:r>
      <w:hyperlink r:id="rId345" w:history="1">
        <w:r>
          <w:rPr>
            <w:color w:val="0000FF"/>
          </w:rPr>
          <w:t>закона</w:t>
        </w:r>
      </w:hyperlink>
      <w:r>
        <w:t xml:space="preserve"> от 20.03.2011 N 41-ФЗ)</w:t>
      </w:r>
    </w:p>
    <w:p w:rsidR="00D86340" w:rsidRDefault="00D86340">
      <w:pPr>
        <w:pStyle w:val="ConsPlusNormal"/>
        <w:spacing w:before="220"/>
        <w:ind w:firstLine="540"/>
        <w:jc w:val="both"/>
      </w:pPr>
      <w:r>
        <w:t xml:space="preserve">2) план согласования указанных в </w:t>
      </w:r>
      <w:hyperlink w:anchor="P606" w:history="1">
        <w:r>
          <w:rPr>
            <w:color w:val="0000FF"/>
          </w:rPr>
          <w:t>пункте 1</w:t>
        </w:r>
      </w:hyperlink>
      <w:r>
        <w:t xml:space="preserve"> настоящей части вопросов после утверждения схемы территориального планирования субъекта Российской Федерации путем подготовки предложений о внесении в такую схему соответствующих изменений.</w:t>
      </w:r>
    </w:p>
    <w:p w:rsidR="00D86340" w:rsidRDefault="00D86340">
      <w:pPr>
        <w:pStyle w:val="ConsPlusNormal"/>
        <w:spacing w:before="220"/>
        <w:ind w:firstLine="540"/>
        <w:jc w:val="both"/>
      </w:pPr>
      <w:r>
        <w:t>11. На основании документов и материалов, представленных согласительной комиссией, высший исполнительный орган государственной власти субъекта Российской Федерации вправе принять решение об утверждении схемы территориального планирования субъекта Российской Федерации или об отклонении проекта схемы территориального планирования субъекта Российской Федерации и о направлении его на доработку.</w:t>
      </w:r>
    </w:p>
    <w:p w:rsidR="00D86340" w:rsidRDefault="00D86340">
      <w:pPr>
        <w:pStyle w:val="ConsPlusNormal"/>
        <w:spacing w:before="220"/>
        <w:ind w:firstLine="540"/>
        <w:jc w:val="both"/>
      </w:pPr>
      <w:r>
        <w:t xml:space="preserve">12. </w:t>
      </w:r>
      <w:hyperlink r:id="rId346" w:history="1">
        <w:r>
          <w:rPr>
            <w:color w:val="0000FF"/>
          </w:rPr>
          <w:t>Порядок</w:t>
        </w:r>
      </w:hyperlink>
      <w:r>
        <w:t xml:space="preserve"> согласования проектов схем территориального планирования субъектов Российской Федерации, состав и порядок работы согласительной комиссии устанавливаются Правительством Российской Федерации.</w:t>
      </w:r>
    </w:p>
    <w:p w:rsidR="00D86340" w:rsidRDefault="00D86340">
      <w:pPr>
        <w:pStyle w:val="ConsPlusNormal"/>
        <w:ind w:firstLine="540"/>
        <w:jc w:val="both"/>
      </w:pPr>
    </w:p>
    <w:p w:rsidR="00D86340" w:rsidRDefault="00D86340">
      <w:pPr>
        <w:pStyle w:val="ConsPlusNormal"/>
        <w:ind w:firstLine="540"/>
        <w:jc w:val="both"/>
        <w:outlineLvl w:val="1"/>
      </w:pPr>
      <w:r>
        <w:t xml:space="preserve">Статья 17. Утратила силу. - Федеральный </w:t>
      </w:r>
      <w:hyperlink r:id="rId347" w:history="1">
        <w:r>
          <w:rPr>
            <w:color w:val="0000FF"/>
          </w:rPr>
          <w:t>закон</w:t>
        </w:r>
      </w:hyperlink>
      <w:r>
        <w:t xml:space="preserve"> от 20.03.2011 N 41-ФЗ.</w:t>
      </w:r>
    </w:p>
    <w:p w:rsidR="00D86340" w:rsidRDefault="00D86340">
      <w:pPr>
        <w:pStyle w:val="ConsPlusNormal"/>
        <w:ind w:firstLine="540"/>
        <w:jc w:val="both"/>
      </w:pPr>
    </w:p>
    <w:p w:rsidR="00D86340" w:rsidRDefault="00D86340">
      <w:pPr>
        <w:pStyle w:val="ConsPlusNormal"/>
        <w:ind w:firstLine="540"/>
        <w:jc w:val="both"/>
        <w:outlineLvl w:val="1"/>
      </w:pPr>
      <w:r>
        <w:t>Статья 18. Документы территориального планирования муниципальных образований</w:t>
      </w:r>
    </w:p>
    <w:p w:rsidR="00D86340" w:rsidRDefault="00D86340">
      <w:pPr>
        <w:pStyle w:val="ConsPlusNormal"/>
        <w:ind w:firstLine="540"/>
        <w:jc w:val="both"/>
      </w:pPr>
    </w:p>
    <w:p w:rsidR="00D86340" w:rsidRDefault="00D86340">
      <w:pPr>
        <w:pStyle w:val="ConsPlusNormal"/>
        <w:ind w:firstLine="540"/>
        <w:jc w:val="both"/>
      </w:pPr>
      <w:r>
        <w:t>1. Документами территориального планирования муниципальных образований являются:</w:t>
      </w:r>
    </w:p>
    <w:p w:rsidR="00D86340" w:rsidRDefault="00D86340">
      <w:pPr>
        <w:pStyle w:val="ConsPlusNormal"/>
        <w:spacing w:before="220"/>
        <w:ind w:firstLine="540"/>
        <w:jc w:val="both"/>
      </w:pPr>
      <w:r>
        <w:t>1) схемы территориального планирования муниципальных районов;</w:t>
      </w:r>
    </w:p>
    <w:p w:rsidR="00D86340" w:rsidRDefault="00D86340">
      <w:pPr>
        <w:pStyle w:val="ConsPlusNormal"/>
        <w:spacing w:before="220"/>
        <w:ind w:firstLine="540"/>
        <w:jc w:val="both"/>
      </w:pPr>
      <w:r>
        <w:t>2) генеральные планы поселений;</w:t>
      </w:r>
    </w:p>
    <w:p w:rsidR="00D86340" w:rsidRDefault="00D86340">
      <w:pPr>
        <w:pStyle w:val="ConsPlusNormal"/>
        <w:spacing w:before="220"/>
        <w:ind w:firstLine="540"/>
        <w:jc w:val="both"/>
      </w:pPr>
      <w:r>
        <w:t>3) генеральные планы городских округов.</w:t>
      </w:r>
    </w:p>
    <w:p w:rsidR="00D86340" w:rsidRDefault="00D86340">
      <w:pPr>
        <w:pStyle w:val="ConsPlusNormal"/>
        <w:spacing w:before="220"/>
        <w:ind w:firstLine="540"/>
        <w:jc w:val="both"/>
      </w:pPr>
      <w:r>
        <w:t>2. Состав, порядок подготовки документов территориального планирования муниципальных образований, порядок подготовки изменений и внесения их в такие документы, а также состав, порядок подготовки планов реализации таких документов устанавливаются в соответствии с настоящим Кодексом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D86340" w:rsidRDefault="00D86340">
      <w:pPr>
        <w:pStyle w:val="ConsPlusNormal"/>
        <w:spacing w:before="220"/>
        <w:ind w:firstLine="540"/>
        <w:jc w:val="both"/>
      </w:pPr>
      <w:r>
        <w:t xml:space="preserve">3. </w:t>
      </w:r>
      <w:hyperlink r:id="rId348" w:history="1">
        <w:r>
          <w:rPr>
            <w:color w:val="0000FF"/>
          </w:rPr>
          <w:t>Порядок</w:t>
        </w:r>
      </w:hyperlink>
      <w:r>
        <w:t xml:space="preserve"> согласования проектов документов территориального планирования муниципальных образований, </w:t>
      </w:r>
      <w:hyperlink r:id="rId349" w:history="1">
        <w:r>
          <w:rPr>
            <w:color w:val="0000FF"/>
          </w:rPr>
          <w:t>состав и порядок</w:t>
        </w:r>
      </w:hyperlink>
      <w:r>
        <w:t xml:space="preserve"> работы согласительной комиссии устанавливаются уполномоченным Правительством Российской Федерации федеральным органом исполнительной власти.</w:t>
      </w:r>
    </w:p>
    <w:p w:rsidR="00D86340" w:rsidRDefault="00D86340">
      <w:pPr>
        <w:pStyle w:val="ConsPlusNormal"/>
        <w:jc w:val="both"/>
      </w:pPr>
      <w:r>
        <w:t xml:space="preserve">(в ред. Федеральных законов от 23.07.2008 </w:t>
      </w:r>
      <w:hyperlink r:id="rId350" w:history="1">
        <w:r>
          <w:rPr>
            <w:color w:val="0000FF"/>
          </w:rPr>
          <w:t>N 160-ФЗ</w:t>
        </w:r>
      </w:hyperlink>
      <w:r>
        <w:t xml:space="preserve">, от 20.03.2011 </w:t>
      </w:r>
      <w:hyperlink r:id="rId351" w:history="1">
        <w:r>
          <w:rPr>
            <w:color w:val="0000FF"/>
          </w:rPr>
          <w:t>N 41-ФЗ</w:t>
        </w:r>
      </w:hyperlink>
      <w:r>
        <w:t>)</w:t>
      </w:r>
    </w:p>
    <w:p w:rsidR="00D86340" w:rsidRDefault="00D86340">
      <w:pPr>
        <w:pStyle w:val="ConsPlusNormal"/>
        <w:spacing w:before="220"/>
        <w:ind w:firstLine="540"/>
        <w:jc w:val="both"/>
      </w:pPr>
      <w:r>
        <w:t>4. Документы территориального планирования муниципальных образований могут являться основанием для установления или изменения границ муниципальных образований в установленном порядке.</w:t>
      </w:r>
    </w:p>
    <w:p w:rsidR="00D86340" w:rsidRDefault="00D86340">
      <w:pPr>
        <w:pStyle w:val="ConsPlusNormal"/>
        <w:jc w:val="both"/>
      </w:pPr>
      <w:r>
        <w:lastRenderedPageBreak/>
        <w:t xml:space="preserve">(в ред. Федерального </w:t>
      </w:r>
      <w:hyperlink r:id="rId352" w:history="1">
        <w:r>
          <w:rPr>
            <w:color w:val="0000FF"/>
          </w:rPr>
          <w:t>закона</w:t>
        </w:r>
      </w:hyperlink>
      <w:r>
        <w:t xml:space="preserve"> от 20.03.2011 N 41-ФЗ)</w:t>
      </w:r>
    </w:p>
    <w:p w:rsidR="00D86340" w:rsidRDefault="00D86340">
      <w:pPr>
        <w:pStyle w:val="ConsPlusNormal"/>
        <w:spacing w:before="220"/>
        <w:ind w:firstLine="540"/>
        <w:jc w:val="both"/>
      </w:pPr>
      <w:r>
        <w:t>5. Установление или изменение границ населенных пунктов, входящих в состав поселения, городского округа, осуществляется в границах таких поселения, городского округа.</w:t>
      </w:r>
    </w:p>
    <w:p w:rsidR="00D86340" w:rsidRDefault="00D86340">
      <w:pPr>
        <w:pStyle w:val="ConsPlusNormal"/>
        <w:jc w:val="both"/>
      </w:pPr>
      <w:r>
        <w:t xml:space="preserve">(часть 5 введена Федеральным </w:t>
      </w:r>
      <w:hyperlink r:id="rId353" w:history="1">
        <w:r>
          <w:rPr>
            <w:color w:val="0000FF"/>
          </w:rPr>
          <w:t>законом</w:t>
        </w:r>
      </w:hyperlink>
      <w:r>
        <w:t xml:space="preserve"> от 20.03.2011 N 41-ФЗ)</w:t>
      </w:r>
    </w:p>
    <w:p w:rsidR="00D86340" w:rsidRDefault="00D86340">
      <w:pPr>
        <w:pStyle w:val="ConsPlusNormal"/>
        <w:spacing w:before="220"/>
        <w:ind w:firstLine="540"/>
        <w:jc w:val="both"/>
      </w:pPr>
      <w:bookmarkStart w:id="28" w:name="P627"/>
      <w:bookmarkEnd w:id="28"/>
      <w:r>
        <w:t>6. Представительный орган местного самоуправления сельского поселения вправе принять решение об отсутствии необходимости подготовки его генерального плана и о подготовке правил землепользования и застройки при наличии следующих условий:</w:t>
      </w:r>
    </w:p>
    <w:p w:rsidR="00D86340" w:rsidRDefault="00D86340">
      <w:pPr>
        <w:pStyle w:val="ConsPlusNormal"/>
        <w:spacing w:before="220"/>
        <w:ind w:firstLine="540"/>
        <w:jc w:val="both"/>
      </w:pPr>
      <w:r>
        <w:t>1) не предполагается изменение существующего использования территории этого поселения и отсутствует утвержденная программа его комплексного социально-экономического развития;</w:t>
      </w:r>
    </w:p>
    <w:p w:rsidR="00D86340" w:rsidRDefault="00D86340">
      <w:pPr>
        <w:pStyle w:val="ConsPlusNormal"/>
        <w:spacing w:before="220"/>
        <w:ind w:firstLine="540"/>
        <w:jc w:val="both"/>
      </w:pPr>
      <w:r>
        <w:t>2) документами территориального планирования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муниципального района не предусмотрено размещение объектов федерального значения, объектов регионального значения, объектов местного значения муниципального района на территории этого поселения.</w:t>
      </w:r>
    </w:p>
    <w:p w:rsidR="00D86340" w:rsidRDefault="00D86340">
      <w:pPr>
        <w:pStyle w:val="ConsPlusNormal"/>
        <w:jc w:val="both"/>
      </w:pPr>
      <w:r>
        <w:t xml:space="preserve">(часть 6 введена Федеральным </w:t>
      </w:r>
      <w:hyperlink r:id="rId354" w:history="1">
        <w:r>
          <w:rPr>
            <w:color w:val="0000FF"/>
          </w:rPr>
          <w:t>законом</w:t>
        </w:r>
      </w:hyperlink>
      <w:r>
        <w:t xml:space="preserve"> от 20.03.2011 N 41-ФЗ)</w:t>
      </w:r>
    </w:p>
    <w:p w:rsidR="00D86340" w:rsidRDefault="00D86340">
      <w:pPr>
        <w:pStyle w:val="ConsPlusNormal"/>
        <w:ind w:firstLine="540"/>
        <w:jc w:val="both"/>
      </w:pPr>
    </w:p>
    <w:p w:rsidR="00D86340" w:rsidRDefault="00D86340">
      <w:pPr>
        <w:pStyle w:val="ConsPlusNormal"/>
        <w:ind w:firstLine="540"/>
        <w:jc w:val="both"/>
        <w:outlineLvl w:val="1"/>
      </w:pPr>
      <w:r>
        <w:t>Статья 19. Содержание схемы территориального планирования муниципального района</w:t>
      </w:r>
    </w:p>
    <w:p w:rsidR="00D86340" w:rsidRDefault="00D86340">
      <w:pPr>
        <w:pStyle w:val="ConsPlusNormal"/>
        <w:ind w:firstLine="540"/>
        <w:jc w:val="both"/>
      </w:pPr>
    </w:p>
    <w:p w:rsidR="00D86340" w:rsidRDefault="00D86340">
      <w:pPr>
        <w:pStyle w:val="ConsPlusNormal"/>
        <w:ind w:firstLine="540"/>
        <w:jc w:val="both"/>
      </w:pPr>
      <w:r>
        <w:t xml:space="preserve">(в ред. Федерального </w:t>
      </w:r>
      <w:hyperlink r:id="rId355" w:history="1">
        <w:r>
          <w:rPr>
            <w:color w:val="0000FF"/>
          </w:rPr>
          <w:t>закона</w:t>
        </w:r>
      </w:hyperlink>
      <w:r>
        <w:t xml:space="preserve"> от 20.03.2011 N 41-ФЗ)</w:t>
      </w:r>
    </w:p>
    <w:p w:rsidR="00D86340" w:rsidRDefault="00D86340">
      <w:pPr>
        <w:pStyle w:val="ConsPlusNormal"/>
        <w:ind w:firstLine="540"/>
        <w:jc w:val="both"/>
      </w:pPr>
    </w:p>
    <w:p w:rsidR="00D86340" w:rsidRDefault="00D86340">
      <w:pPr>
        <w:pStyle w:val="ConsPlusNormal"/>
        <w:ind w:firstLine="540"/>
        <w:jc w:val="both"/>
      </w:pPr>
      <w:r>
        <w:t>1. Схема территориального планирования муниципального района содержит:</w:t>
      </w:r>
    </w:p>
    <w:p w:rsidR="00D86340" w:rsidRDefault="00D86340">
      <w:pPr>
        <w:pStyle w:val="ConsPlusNormal"/>
        <w:spacing w:before="220"/>
        <w:ind w:firstLine="540"/>
        <w:jc w:val="both"/>
      </w:pPr>
      <w:r>
        <w:t>1) положение о территориальном планировании;</w:t>
      </w:r>
    </w:p>
    <w:p w:rsidR="00D86340" w:rsidRDefault="00D86340">
      <w:pPr>
        <w:pStyle w:val="ConsPlusNormal"/>
        <w:spacing w:before="220"/>
        <w:ind w:firstLine="540"/>
        <w:jc w:val="both"/>
      </w:pPr>
      <w:bookmarkStart w:id="29" w:name="P638"/>
      <w:bookmarkEnd w:id="29"/>
      <w:r>
        <w:t>2) карту планируемого размещения объектов местного значения муниципального района;</w:t>
      </w:r>
    </w:p>
    <w:p w:rsidR="00D86340" w:rsidRDefault="00D86340">
      <w:pPr>
        <w:pStyle w:val="ConsPlusNormal"/>
        <w:spacing w:before="220"/>
        <w:ind w:firstLine="540"/>
        <w:jc w:val="both"/>
      </w:pPr>
      <w:r>
        <w:t>3) карту границ населенных пунктов (в том числе границ образуемых населенных пунктов), расположенных на межселенных территориях;</w:t>
      </w:r>
    </w:p>
    <w:p w:rsidR="00D86340" w:rsidRDefault="00D86340">
      <w:pPr>
        <w:pStyle w:val="ConsPlusNormal"/>
        <w:spacing w:before="220"/>
        <w:ind w:firstLine="540"/>
        <w:jc w:val="both"/>
      </w:pPr>
      <w:bookmarkStart w:id="30" w:name="P640"/>
      <w:bookmarkEnd w:id="30"/>
      <w:r>
        <w:t>4) карту функциональных зон, установленных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 (за исключением линейных объектов).</w:t>
      </w:r>
    </w:p>
    <w:p w:rsidR="00D86340" w:rsidRDefault="00D86340">
      <w:pPr>
        <w:pStyle w:val="ConsPlusNormal"/>
        <w:spacing w:before="220"/>
        <w:ind w:firstLine="540"/>
        <w:jc w:val="both"/>
      </w:pPr>
      <w:r>
        <w:t>2. Положение о территориальном планировании, содержащееся в схеме территориального планирования муниципального района, включает в себя:</w:t>
      </w:r>
    </w:p>
    <w:p w:rsidR="00D86340" w:rsidRDefault="00D86340">
      <w:pPr>
        <w:pStyle w:val="ConsPlusNormal"/>
        <w:spacing w:before="220"/>
        <w:ind w:firstLine="540"/>
        <w:jc w:val="both"/>
      </w:pPr>
      <w:r>
        <w:t>1) сведения о видах, назначении и наименованиях планируемых для размещения объектов местного значения муниципального района, их основные характеристики, их местоположение (указываются наименования поселения, межселенной территории,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D86340" w:rsidRDefault="00D86340">
      <w:pPr>
        <w:pStyle w:val="ConsPlusNormal"/>
        <w:spacing w:before="220"/>
        <w:ind w:firstLine="540"/>
        <w:jc w:val="both"/>
      </w:pPr>
      <w:r>
        <w:t>2) параметры функциональных зон, установленных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 (за исключением линейных объектов), а также сведения о планируемых для размещения в указанных зонах объектах федерального значения, объектах регионального значения, объектах местного значения.</w:t>
      </w:r>
    </w:p>
    <w:p w:rsidR="00D86340" w:rsidRDefault="00D86340">
      <w:pPr>
        <w:pStyle w:val="ConsPlusNormal"/>
        <w:spacing w:before="220"/>
        <w:ind w:firstLine="540"/>
        <w:jc w:val="both"/>
      </w:pPr>
      <w:r>
        <w:t xml:space="preserve">3. На указанных в </w:t>
      </w:r>
      <w:hyperlink w:anchor="P638" w:history="1">
        <w:r>
          <w:rPr>
            <w:color w:val="0000FF"/>
          </w:rPr>
          <w:t>пунктах 2</w:t>
        </w:r>
      </w:hyperlink>
      <w:r>
        <w:t xml:space="preserve"> - </w:t>
      </w:r>
      <w:hyperlink w:anchor="P640" w:history="1">
        <w:r>
          <w:rPr>
            <w:color w:val="0000FF"/>
          </w:rPr>
          <w:t>4 части 1</w:t>
        </w:r>
      </w:hyperlink>
      <w:r>
        <w:t xml:space="preserve"> настоящей статьи картах соответственно отображаются:</w:t>
      </w:r>
    </w:p>
    <w:p w:rsidR="00D86340" w:rsidRDefault="00D86340">
      <w:pPr>
        <w:pStyle w:val="ConsPlusNormal"/>
        <w:spacing w:before="220"/>
        <w:ind w:firstLine="540"/>
        <w:jc w:val="both"/>
      </w:pPr>
      <w:bookmarkStart w:id="31" w:name="P645"/>
      <w:bookmarkEnd w:id="31"/>
      <w:r>
        <w:lastRenderedPageBreak/>
        <w:t>1) планируемые для размещения объекты местного значения муниципального района, относящиеся к следующим областям:</w:t>
      </w:r>
    </w:p>
    <w:p w:rsidR="00D86340" w:rsidRDefault="00D86340">
      <w:pPr>
        <w:pStyle w:val="ConsPlusNormal"/>
        <w:spacing w:before="220"/>
        <w:ind w:firstLine="540"/>
        <w:jc w:val="both"/>
      </w:pPr>
      <w:r>
        <w:t>а) электро- и газоснабжение поселений;</w:t>
      </w:r>
    </w:p>
    <w:p w:rsidR="00D86340" w:rsidRDefault="00D86340">
      <w:pPr>
        <w:pStyle w:val="ConsPlusNormal"/>
        <w:spacing w:before="220"/>
        <w:ind w:firstLine="540"/>
        <w:jc w:val="both"/>
      </w:pPr>
      <w:r>
        <w:t>б) автомобильные дороги местного значения вне границ населенных пунктов в границах муниципального района;</w:t>
      </w:r>
    </w:p>
    <w:p w:rsidR="00D86340" w:rsidRDefault="00D86340">
      <w:pPr>
        <w:pStyle w:val="ConsPlusNormal"/>
        <w:spacing w:before="220"/>
        <w:ind w:firstLine="540"/>
        <w:jc w:val="both"/>
      </w:pPr>
      <w:r>
        <w:t>в) образование;</w:t>
      </w:r>
    </w:p>
    <w:p w:rsidR="00D86340" w:rsidRDefault="00D86340">
      <w:pPr>
        <w:pStyle w:val="ConsPlusNormal"/>
        <w:spacing w:before="220"/>
        <w:ind w:firstLine="540"/>
        <w:jc w:val="both"/>
      </w:pPr>
      <w:r>
        <w:t>г) здравоохранение;</w:t>
      </w:r>
    </w:p>
    <w:p w:rsidR="00D86340" w:rsidRDefault="00D86340">
      <w:pPr>
        <w:pStyle w:val="ConsPlusNormal"/>
        <w:spacing w:before="220"/>
        <w:ind w:firstLine="540"/>
        <w:jc w:val="both"/>
      </w:pPr>
      <w:r>
        <w:t>д) физическая культура и массовый спорт;</w:t>
      </w:r>
    </w:p>
    <w:p w:rsidR="00D86340" w:rsidRDefault="00D86340">
      <w:pPr>
        <w:pStyle w:val="ConsPlusNormal"/>
        <w:spacing w:before="220"/>
        <w:ind w:firstLine="540"/>
        <w:jc w:val="both"/>
      </w:pPr>
      <w:r>
        <w:t>е) обработка, утилизация, обезвреживание, размещение твердых коммунальных отходов;</w:t>
      </w:r>
    </w:p>
    <w:p w:rsidR="00D86340" w:rsidRDefault="00D86340">
      <w:pPr>
        <w:pStyle w:val="ConsPlusNormal"/>
        <w:jc w:val="both"/>
      </w:pPr>
      <w:r>
        <w:t xml:space="preserve">(пп. "е" в ред. Федерального </w:t>
      </w:r>
      <w:hyperlink r:id="rId356" w:history="1">
        <w:r>
          <w:rPr>
            <w:color w:val="0000FF"/>
          </w:rPr>
          <w:t>закона</w:t>
        </w:r>
      </w:hyperlink>
      <w:r>
        <w:t xml:space="preserve"> от 29.12.2014 N 458-ФЗ)</w:t>
      </w:r>
    </w:p>
    <w:p w:rsidR="00D86340" w:rsidRDefault="00D86340">
      <w:pPr>
        <w:pStyle w:val="ConsPlusNormal"/>
        <w:spacing w:before="220"/>
        <w:ind w:firstLine="540"/>
        <w:jc w:val="both"/>
      </w:pPr>
      <w:r>
        <w:t>ж) иные области в связи с решением вопросов местного значения муниципального района;</w:t>
      </w:r>
    </w:p>
    <w:p w:rsidR="00D86340" w:rsidRDefault="00D86340">
      <w:pPr>
        <w:pStyle w:val="ConsPlusNormal"/>
        <w:spacing w:before="220"/>
        <w:ind w:firstLine="540"/>
        <w:jc w:val="both"/>
      </w:pPr>
      <w:r>
        <w:t>2) границы населенных пунктов (в том числе границы образуемых населенных пунктов), расположенных на межселенных территориях;</w:t>
      </w:r>
    </w:p>
    <w:p w:rsidR="00D86340" w:rsidRDefault="00D86340">
      <w:pPr>
        <w:pStyle w:val="ConsPlusNormal"/>
        <w:spacing w:before="220"/>
        <w:ind w:firstLine="540"/>
        <w:jc w:val="both"/>
      </w:pPr>
      <w:r>
        <w:t>3) границы и описание функциональных зон, установленных на межселенных территориях, с указанием планируемых для размещения в этих зонах объектов федерального значения, объектов регионального значения, объектов местного значения (за исключением линейных объектов) и (или) местоположения линейных объектов федерального значения, линейных объектов регионального значения, линейных объектов местного значения.</w:t>
      </w:r>
    </w:p>
    <w:p w:rsidR="00D86340" w:rsidRDefault="00D86340">
      <w:pPr>
        <w:pStyle w:val="ConsPlusNormal"/>
        <w:spacing w:before="220"/>
        <w:ind w:firstLine="540"/>
        <w:jc w:val="both"/>
      </w:pPr>
      <w:r>
        <w:t>4. К схеме территориального планирования муниципального района прилагаются материалы по ее обоснованию в текстовой форме и в виде карт.</w:t>
      </w:r>
    </w:p>
    <w:p w:rsidR="00D86340" w:rsidRDefault="00D86340">
      <w:pPr>
        <w:pStyle w:val="ConsPlusNormal"/>
        <w:spacing w:before="220"/>
        <w:ind w:firstLine="540"/>
        <w:jc w:val="both"/>
      </w:pPr>
      <w:r>
        <w:t>5. Материалы по обоснованию схемы территориального планирования муниципального района в текстовой форме содержат:</w:t>
      </w:r>
    </w:p>
    <w:p w:rsidR="00D86340" w:rsidRDefault="00D86340">
      <w:pPr>
        <w:pStyle w:val="ConsPlusNormal"/>
        <w:spacing w:before="220"/>
        <w:ind w:firstLine="540"/>
        <w:jc w:val="both"/>
      </w:pPr>
      <w:r>
        <w:t>1) сведения о планах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местного значения;</w:t>
      </w:r>
    </w:p>
    <w:p w:rsidR="00D86340" w:rsidRDefault="00D86340">
      <w:pPr>
        <w:pStyle w:val="ConsPlusNormal"/>
        <w:spacing w:before="220"/>
        <w:ind w:firstLine="540"/>
        <w:jc w:val="both"/>
      </w:pPr>
      <w:r>
        <w:t>2) обоснование выбранного варианта размещения объектов местного значения муниципального района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D86340" w:rsidRDefault="00D86340">
      <w:pPr>
        <w:pStyle w:val="ConsPlusNormal"/>
        <w:spacing w:before="220"/>
        <w:ind w:firstLine="540"/>
        <w:jc w:val="both"/>
      </w:pPr>
      <w:r>
        <w:t>3) оценку возможного влияния планируемых для размещения объектов местного значения муниципального района на комплексное развитие соответствующей территории;</w:t>
      </w:r>
    </w:p>
    <w:p w:rsidR="00D86340" w:rsidRDefault="00D86340">
      <w:pPr>
        <w:pStyle w:val="ConsPlusNormal"/>
        <w:spacing w:before="220"/>
        <w:ind w:firstLine="540"/>
        <w:jc w:val="both"/>
      </w:pPr>
      <w:r>
        <w:t>4) утвержденные документами территориального планирования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межселенных территориях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объектов федерального значения, объектов регионального значения на основе анализа использования этих территорий, возможных направлений их развития и прогнозируемых ограничений их использования;</w:t>
      </w:r>
    </w:p>
    <w:p w:rsidR="00D86340" w:rsidRDefault="00D86340">
      <w:pPr>
        <w:pStyle w:val="ConsPlusNormal"/>
        <w:spacing w:before="220"/>
        <w:ind w:firstLine="540"/>
        <w:jc w:val="both"/>
      </w:pPr>
      <w:r>
        <w:t xml:space="preserve">5) перечень земельных участков, расположенных на межселенных территориях и </w:t>
      </w:r>
      <w:r>
        <w:lastRenderedPageBreak/>
        <w:t>включаемых в границы населенных пунктов или исключаемых из их границ, с указанием категорий земель, к которым планируется отнести эти земельные участки, и целей их планируемого использования;</w:t>
      </w:r>
    </w:p>
    <w:p w:rsidR="00D86340" w:rsidRDefault="00D86340">
      <w:pPr>
        <w:pStyle w:val="ConsPlusNormal"/>
        <w:spacing w:before="220"/>
        <w:ind w:firstLine="540"/>
        <w:jc w:val="both"/>
      </w:pPr>
      <w:r>
        <w:t>6) перечень и характеристику основных факторов риска возникновения чрезвычайных ситуаций природного и техногенного характера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w:t>
      </w:r>
    </w:p>
    <w:p w:rsidR="00D86340" w:rsidRDefault="00D86340">
      <w:pPr>
        <w:pStyle w:val="ConsPlusNormal"/>
        <w:spacing w:before="220"/>
        <w:ind w:firstLine="540"/>
        <w:jc w:val="both"/>
      </w:pPr>
      <w:r>
        <w:t>6. Материалы по обоснованию схемы территориального планирования муниципального района в виде карт отображают:</w:t>
      </w:r>
    </w:p>
    <w:p w:rsidR="00D86340" w:rsidRDefault="00D86340">
      <w:pPr>
        <w:pStyle w:val="ConsPlusNormal"/>
        <w:spacing w:before="220"/>
        <w:ind w:firstLine="540"/>
        <w:jc w:val="both"/>
      </w:pPr>
      <w:r>
        <w:t>1) границы поселений, входящих в состав муниципального района;</w:t>
      </w:r>
    </w:p>
    <w:p w:rsidR="00D86340" w:rsidRDefault="00D86340">
      <w:pPr>
        <w:pStyle w:val="ConsPlusNormal"/>
        <w:spacing w:before="220"/>
        <w:ind w:firstLine="540"/>
        <w:jc w:val="both"/>
      </w:pPr>
      <w:r>
        <w:t>2) границы населенных пунктов, входящих в состав муниципального района;</w:t>
      </w:r>
    </w:p>
    <w:p w:rsidR="00D86340" w:rsidRDefault="00D86340">
      <w:pPr>
        <w:pStyle w:val="ConsPlusNormal"/>
        <w:spacing w:before="220"/>
        <w:ind w:firstLine="540"/>
        <w:jc w:val="both"/>
      </w:pPr>
      <w:r>
        <w:t>3) объекты капитального строительства, иные объекты, территории, зоны, которые оказали влияние на определение планируемого размещения объектов местного значения муниципального района, объектов федерального значения, объектов регионального значения, в том числе:</w:t>
      </w:r>
    </w:p>
    <w:p w:rsidR="00D86340" w:rsidRDefault="00D86340">
      <w:pPr>
        <w:pStyle w:val="ConsPlusNormal"/>
        <w:spacing w:before="220"/>
        <w:ind w:firstLine="540"/>
        <w:jc w:val="both"/>
      </w:pPr>
      <w:r>
        <w:t>а) планируемые для размещения объекты федерального значения, объекты регионального значения в соответствии с документами территориального планирования Российской Федерации, документами территориального планирования субъекта Российской Федерации;</w:t>
      </w:r>
    </w:p>
    <w:p w:rsidR="00D86340" w:rsidRDefault="00D86340">
      <w:pPr>
        <w:pStyle w:val="ConsPlusNormal"/>
        <w:spacing w:before="220"/>
        <w:ind w:firstLine="540"/>
        <w:jc w:val="both"/>
      </w:pPr>
      <w:r>
        <w:t>б) особые экономические зоны;</w:t>
      </w:r>
    </w:p>
    <w:p w:rsidR="00D86340" w:rsidRDefault="00D86340">
      <w:pPr>
        <w:pStyle w:val="ConsPlusNormal"/>
        <w:spacing w:before="220"/>
        <w:ind w:firstLine="540"/>
        <w:jc w:val="both"/>
      </w:pPr>
      <w:r>
        <w:t>в) особо охраняемые природные территории федерального, регионального, местного значения;</w:t>
      </w:r>
    </w:p>
    <w:p w:rsidR="00D86340" w:rsidRDefault="00D86340">
      <w:pPr>
        <w:pStyle w:val="ConsPlusNormal"/>
        <w:spacing w:before="220"/>
        <w:ind w:firstLine="540"/>
        <w:jc w:val="both"/>
      </w:pPr>
      <w:r>
        <w:t>г) территории объектов культурного наследия;</w:t>
      </w:r>
    </w:p>
    <w:p w:rsidR="00D86340" w:rsidRDefault="00D86340">
      <w:pPr>
        <w:pStyle w:val="ConsPlusNormal"/>
        <w:spacing w:before="220"/>
        <w:ind w:firstLine="540"/>
        <w:jc w:val="both"/>
      </w:pPr>
      <w:r>
        <w:t>д) зоны с особыми условиями использования территорий;</w:t>
      </w:r>
    </w:p>
    <w:p w:rsidR="00D86340" w:rsidRDefault="00D86340">
      <w:pPr>
        <w:pStyle w:val="ConsPlusNormal"/>
        <w:spacing w:before="220"/>
        <w:ind w:firstLine="540"/>
        <w:jc w:val="both"/>
      </w:pPr>
      <w:r>
        <w:t>е) территории, подверженные риску возникновения чрезвычайных ситуаций природного и техногенного характера;</w:t>
      </w:r>
    </w:p>
    <w:p w:rsidR="00D86340" w:rsidRDefault="00D86340">
      <w:pPr>
        <w:pStyle w:val="ConsPlusNormal"/>
        <w:spacing w:before="220"/>
        <w:ind w:firstLine="540"/>
        <w:jc w:val="both"/>
      </w:pPr>
      <w:r>
        <w:t>ж) иные объекты, иные территории и (или) зоны.</w:t>
      </w:r>
    </w:p>
    <w:p w:rsidR="00D86340" w:rsidRDefault="00D86340">
      <w:pPr>
        <w:pStyle w:val="ConsPlusNormal"/>
        <w:ind w:firstLine="540"/>
        <w:jc w:val="both"/>
      </w:pPr>
    </w:p>
    <w:p w:rsidR="00D86340" w:rsidRDefault="00D86340">
      <w:pPr>
        <w:pStyle w:val="ConsPlusNormal"/>
        <w:ind w:firstLine="540"/>
        <w:jc w:val="both"/>
        <w:outlineLvl w:val="1"/>
      </w:pPr>
      <w:bookmarkStart w:id="32" w:name="P676"/>
      <w:bookmarkEnd w:id="32"/>
      <w:r>
        <w:t>Статья 20. Подготовка и утверждение схемы территориального планирования муниципального района</w:t>
      </w:r>
    </w:p>
    <w:p w:rsidR="00D86340" w:rsidRDefault="00D86340">
      <w:pPr>
        <w:pStyle w:val="ConsPlusNormal"/>
        <w:ind w:firstLine="540"/>
        <w:jc w:val="both"/>
      </w:pPr>
    </w:p>
    <w:p w:rsidR="00D86340" w:rsidRDefault="00D86340">
      <w:pPr>
        <w:pStyle w:val="ConsPlusNormal"/>
        <w:ind w:firstLine="540"/>
        <w:jc w:val="both"/>
      </w:pPr>
      <w:r>
        <w:t>1. Схема территориального планирования муниципального района, в том числе внесение изменений в такую схему, утверждается представительным органом местного самоуправления муниципального района.</w:t>
      </w:r>
    </w:p>
    <w:p w:rsidR="00D86340" w:rsidRDefault="00D86340">
      <w:pPr>
        <w:pStyle w:val="ConsPlusNormal"/>
        <w:spacing w:before="220"/>
        <w:ind w:firstLine="540"/>
        <w:jc w:val="both"/>
      </w:pPr>
      <w:r>
        <w:t xml:space="preserve">2. Подготовка проекта схемы территориального планирования муниципального района осуществляется в соответствии с требованиями </w:t>
      </w:r>
      <w:hyperlink w:anchor="P415" w:history="1">
        <w:r>
          <w:rPr>
            <w:color w:val="0000FF"/>
          </w:rPr>
          <w:t>статьи 9</w:t>
        </w:r>
      </w:hyperlink>
      <w:r>
        <w:t xml:space="preserve"> настоящего Кодекса и с учетом региональных и местных нормативов градостроительного проектирования, а также с учетом предложений заинтересованных лиц.</w:t>
      </w:r>
    </w:p>
    <w:p w:rsidR="00D86340" w:rsidRDefault="00D86340">
      <w:pPr>
        <w:pStyle w:val="ConsPlusNormal"/>
        <w:jc w:val="both"/>
      </w:pPr>
      <w:r>
        <w:t xml:space="preserve">(в ред. Федеральных законов от 20.03.2011 </w:t>
      </w:r>
      <w:hyperlink r:id="rId357" w:history="1">
        <w:r>
          <w:rPr>
            <w:color w:val="0000FF"/>
          </w:rPr>
          <w:t>N 41-ФЗ</w:t>
        </w:r>
      </w:hyperlink>
      <w:r>
        <w:t xml:space="preserve">, от 05.05.2014 </w:t>
      </w:r>
      <w:hyperlink r:id="rId358" w:history="1">
        <w:r>
          <w:rPr>
            <w:color w:val="0000FF"/>
          </w:rPr>
          <w:t>N 131-ФЗ</w:t>
        </w:r>
      </w:hyperlink>
      <w:r>
        <w:t>)</w:t>
      </w:r>
    </w:p>
    <w:p w:rsidR="00D86340" w:rsidRDefault="00D86340">
      <w:pPr>
        <w:pStyle w:val="ConsPlusNormal"/>
        <w:spacing w:before="220"/>
        <w:ind w:firstLine="540"/>
        <w:jc w:val="both"/>
      </w:pPr>
      <w:r>
        <w:t xml:space="preserve">3. Проект схемы территориального планирования муниципального района до ее утверждения подлежит в соответствии со </w:t>
      </w:r>
      <w:hyperlink w:anchor="P691" w:history="1">
        <w:r>
          <w:rPr>
            <w:color w:val="0000FF"/>
          </w:rPr>
          <w:t>статьей 21</w:t>
        </w:r>
      </w:hyperlink>
      <w:r>
        <w:t xml:space="preserve"> настоящего Кодекса обязательному согласованию в </w:t>
      </w:r>
      <w:hyperlink r:id="rId359"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D86340" w:rsidRDefault="00D86340">
      <w:pPr>
        <w:pStyle w:val="ConsPlusNormal"/>
        <w:jc w:val="both"/>
      </w:pPr>
      <w:r>
        <w:lastRenderedPageBreak/>
        <w:t xml:space="preserve">(в ред. Федерального </w:t>
      </w:r>
      <w:hyperlink r:id="rId360" w:history="1">
        <w:r>
          <w:rPr>
            <w:color w:val="0000FF"/>
          </w:rPr>
          <w:t>закона</w:t>
        </w:r>
      </w:hyperlink>
      <w:r>
        <w:t xml:space="preserve"> от 23.07.2008 N 160-ФЗ)</w:t>
      </w:r>
    </w:p>
    <w:p w:rsidR="00D86340" w:rsidRDefault="00D86340">
      <w:pPr>
        <w:pStyle w:val="ConsPlusNormal"/>
        <w:spacing w:before="220"/>
        <w:ind w:firstLine="540"/>
        <w:jc w:val="both"/>
      </w:pPr>
      <w:r>
        <w:t xml:space="preserve">4. Утратил силу. - Федеральный </w:t>
      </w:r>
      <w:hyperlink r:id="rId361" w:history="1">
        <w:r>
          <w:rPr>
            <w:color w:val="0000FF"/>
          </w:rPr>
          <w:t>закон</w:t>
        </w:r>
      </w:hyperlink>
      <w:r>
        <w:t xml:space="preserve"> от 20.03.2011 N 41-ФЗ.</w:t>
      </w:r>
    </w:p>
    <w:p w:rsidR="00D86340" w:rsidRDefault="00D86340">
      <w:pPr>
        <w:pStyle w:val="ConsPlusNormal"/>
        <w:spacing w:before="220"/>
        <w:ind w:firstLine="540"/>
        <w:jc w:val="both"/>
      </w:pPr>
      <w:r>
        <w:t>5. Заинтересованные лица вправе представить свои предложения по проекту схемы территориального планирования муниципального района.</w:t>
      </w:r>
    </w:p>
    <w:p w:rsidR="00D86340" w:rsidRDefault="00D86340">
      <w:pPr>
        <w:pStyle w:val="ConsPlusNormal"/>
        <w:spacing w:before="220"/>
        <w:ind w:firstLine="540"/>
        <w:jc w:val="both"/>
      </w:pPr>
      <w:r>
        <w:t xml:space="preserve">6. Утратил силу. - Федеральный </w:t>
      </w:r>
      <w:hyperlink r:id="rId362" w:history="1">
        <w:r>
          <w:rPr>
            <w:color w:val="0000FF"/>
          </w:rPr>
          <w:t>закон</w:t>
        </w:r>
      </w:hyperlink>
      <w:r>
        <w:t xml:space="preserve"> от 20.03.2011 N 41-ФЗ.</w:t>
      </w:r>
    </w:p>
    <w:p w:rsidR="00D86340" w:rsidRDefault="00D86340">
      <w:pPr>
        <w:pStyle w:val="ConsPlusNormal"/>
        <w:spacing w:before="220"/>
        <w:ind w:firstLine="540"/>
        <w:jc w:val="both"/>
      </w:pPr>
      <w:r>
        <w:t>7.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муниципального района, вправе оспорить схему территориального планирования муниципального района в судебном порядке.</w:t>
      </w:r>
    </w:p>
    <w:p w:rsidR="00D86340" w:rsidRDefault="00D86340">
      <w:pPr>
        <w:pStyle w:val="ConsPlusNormal"/>
        <w:spacing w:before="220"/>
        <w:ind w:firstLine="540"/>
        <w:jc w:val="both"/>
      </w:pPr>
      <w:r>
        <w:t>8.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в органы местного самоуправления муниципального района предложения о внесении изменений в схему территориального планирования муниципального района.</w:t>
      </w:r>
    </w:p>
    <w:p w:rsidR="00D86340" w:rsidRDefault="00D86340">
      <w:pPr>
        <w:pStyle w:val="ConsPlusNormal"/>
        <w:spacing w:before="220"/>
        <w:ind w:firstLine="540"/>
        <w:jc w:val="both"/>
      </w:pPr>
      <w:r>
        <w:t xml:space="preserve">9. Внесение изменений в схему территориального планирования муниципального района должно осуществляться в соответствии с требованиями, предусмотренными настоящей статьей и </w:t>
      </w:r>
      <w:hyperlink w:anchor="P415" w:history="1">
        <w:r>
          <w:rPr>
            <w:color w:val="0000FF"/>
          </w:rPr>
          <w:t>статьями 9</w:t>
        </w:r>
      </w:hyperlink>
      <w:r>
        <w:t xml:space="preserve"> и </w:t>
      </w:r>
      <w:hyperlink w:anchor="P691" w:history="1">
        <w:r>
          <w:rPr>
            <w:color w:val="0000FF"/>
          </w:rPr>
          <w:t>21</w:t>
        </w:r>
      </w:hyperlink>
      <w:r>
        <w:t xml:space="preserve"> настоящего Кодекса.</w:t>
      </w:r>
    </w:p>
    <w:p w:rsidR="00D86340" w:rsidRDefault="00D86340">
      <w:pPr>
        <w:pStyle w:val="ConsPlusNormal"/>
        <w:jc w:val="both"/>
      </w:pPr>
      <w:r>
        <w:t xml:space="preserve">(в ред. Федерального </w:t>
      </w:r>
      <w:hyperlink r:id="rId363" w:history="1">
        <w:r>
          <w:rPr>
            <w:color w:val="0000FF"/>
          </w:rPr>
          <w:t>закона</w:t>
        </w:r>
      </w:hyperlink>
      <w:r>
        <w:t xml:space="preserve"> от 20.03.2011 N 41-ФЗ)</w:t>
      </w:r>
    </w:p>
    <w:p w:rsidR="00D86340" w:rsidRDefault="00D86340">
      <w:pPr>
        <w:pStyle w:val="ConsPlusNormal"/>
        <w:ind w:firstLine="540"/>
        <w:jc w:val="both"/>
      </w:pPr>
    </w:p>
    <w:p w:rsidR="00D86340" w:rsidRDefault="00D86340">
      <w:pPr>
        <w:pStyle w:val="ConsPlusNormal"/>
        <w:ind w:firstLine="540"/>
        <w:jc w:val="both"/>
        <w:outlineLvl w:val="1"/>
      </w:pPr>
      <w:bookmarkStart w:id="33" w:name="P691"/>
      <w:bookmarkEnd w:id="33"/>
      <w:r>
        <w:t>Статья 21. Особенности согласования проекта схемы территориального планирования муниципального района</w:t>
      </w:r>
    </w:p>
    <w:p w:rsidR="00D86340" w:rsidRDefault="00D86340">
      <w:pPr>
        <w:pStyle w:val="ConsPlusNormal"/>
        <w:ind w:firstLine="540"/>
        <w:jc w:val="both"/>
      </w:pPr>
    </w:p>
    <w:p w:rsidR="00D86340" w:rsidRDefault="00D86340">
      <w:pPr>
        <w:pStyle w:val="ConsPlusNormal"/>
        <w:ind w:firstLine="540"/>
        <w:jc w:val="both"/>
      </w:pPr>
      <w:bookmarkStart w:id="34" w:name="P693"/>
      <w:bookmarkEnd w:id="34"/>
      <w:r>
        <w:t xml:space="preserve">1. Проект схемы территориального планирования муниципального района подлежит согласованию с уполномоченным Правительством Российской Федерации федеральным органом исполнительной власти в </w:t>
      </w:r>
      <w:hyperlink r:id="rId364" w:history="1">
        <w:r>
          <w:rPr>
            <w:color w:val="0000FF"/>
          </w:rPr>
          <w:t>порядке</w:t>
        </w:r>
      </w:hyperlink>
      <w:r>
        <w:t>, установленном этим органом, в следующих случаях:</w:t>
      </w:r>
    </w:p>
    <w:p w:rsidR="00D86340" w:rsidRDefault="00D86340">
      <w:pPr>
        <w:pStyle w:val="ConsPlusNormal"/>
        <w:spacing w:before="220"/>
        <w:ind w:firstLine="540"/>
        <w:jc w:val="both"/>
      </w:pPr>
      <w:bookmarkStart w:id="35" w:name="P694"/>
      <w:bookmarkEnd w:id="35"/>
      <w:r>
        <w:t>1) в соответствии с документами территориального планирования Российской Федерации планируется размещение объектов федерального значения на межселенной территории;</w:t>
      </w:r>
    </w:p>
    <w:p w:rsidR="00D86340" w:rsidRDefault="00D86340">
      <w:pPr>
        <w:pStyle w:val="ConsPlusNormal"/>
        <w:spacing w:before="220"/>
        <w:ind w:firstLine="540"/>
        <w:jc w:val="both"/>
      </w:pPr>
      <w:r>
        <w:t>2) предусматривается включение в соответствии с указанным проектом в границы населенных пунктов (в том числе образуемых населенных пунктов), расположенных на межселенных территориях, земельных участков из земель лесного фонда;</w:t>
      </w:r>
    </w:p>
    <w:p w:rsidR="00D86340" w:rsidRDefault="00D86340">
      <w:pPr>
        <w:pStyle w:val="ConsPlusNormal"/>
        <w:spacing w:before="220"/>
        <w:ind w:firstLine="540"/>
        <w:jc w:val="both"/>
      </w:pPr>
      <w:bookmarkStart w:id="36" w:name="P696"/>
      <w:bookmarkEnd w:id="36"/>
      <w:r>
        <w:t>3) на территории муниципального района находятся особо охраняемые природные территории федерального значения;</w:t>
      </w:r>
    </w:p>
    <w:p w:rsidR="00D86340" w:rsidRDefault="00D86340">
      <w:pPr>
        <w:pStyle w:val="ConsPlusNormal"/>
        <w:spacing w:before="220"/>
        <w:ind w:firstLine="540"/>
        <w:jc w:val="both"/>
      </w:pPr>
      <w:r>
        <w:t>4) предусматривается размещение в соответствии с указанным проектом объектов местного значения муниципального района, которые могут оказать негативное воздействие на водные объекты, находящиеся в федеральной собственности.</w:t>
      </w:r>
    </w:p>
    <w:p w:rsidR="00D86340" w:rsidRDefault="00D86340">
      <w:pPr>
        <w:pStyle w:val="ConsPlusNormal"/>
        <w:jc w:val="both"/>
      </w:pPr>
      <w:r>
        <w:t xml:space="preserve">(часть 1 в ред. Федерального </w:t>
      </w:r>
      <w:hyperlink r:id="rId365" w:history="1">
        <w:r>
          <w:rPr>
            <w:color w:val="0000FF"/>
          </w:rPr>
          <w:t>закона</w:t>
        </w:r>
      </w:hyperlink>
      <w:r>
        <w:t xml:space="preserve"> от 20.03.2011 N 41-ФЗ)</w:t>
      </w:r>
    </w:p>
    <w:p w:rsidR="00D86340" w:rsidRDefault="00D86340">
      <w:pPr>
        <w:pStyle w:val="ConsPlusNormal"/>
        <w:spacing w:before="220"/>
        <w:ind w:firstLine="540"/>
        <w:jc w:val="both"/>
      </w:pPr>
      <w:r>
        <w:t>2. Проект схемы территориального планирования муниципального района подлежит согласованию с высшим исполнительным органом государственной власти субъекта Российской Федерации, в границах которого находится муниципальный район, в следующих случаях:</w:t>
      </w:r>
    </w:p>
    <w:p w:rsidR="00D86340" w:rsidRDefault="00D86340">
      <w:pPr>
        <w:pStyle w:val="ConsPlusNormal"/>
        <w:spacing w:before="220"/>
        <w:ind w:firstLine="540"/>
        <w:jc w:val="both"/>
      </w:pPr>
      <w:bookmarkStart w:id="37" w:name="P700"/>
      <w:bookmarkEnd w:id="37"/>
      <w:r>
        <w:t>1) в соответствии с документами территориального планирования субъекта Российской Федерации планируется размещение объектов регионального значения на межселенной территории;</w:t>
      </w:r>
    </w:p>
    <w:p w:rsidR="00D86340" w:rsidRDefault="00D86340">
      <w:pPr>
        <w:pStyle w:val="ConsPlusNormal"/>
        <w:spacing w:before="220"/>
        <w:ind w:firstLine="540"/>
        <w:jc w:val="both"/>
      </w:pPr>
      <w:r>
        <w:t xml:space="preserve">2) предусматривается в соответствии с указанным проектом включение в границы </w:t>
      </w:r>
      <w:r>
        <w:lastRenderedPageBreak/>
        <w:t>населенных пунктов (в том числе образуемых населенных пунктов), расположенных на межселенных территориях, земельных участков из земель сельскохозяйственного назначения или исключение из границ таких населенных пунктов земельных участков, которые планируется отнести к категории земель сельскохозяйственного назначения;</w:t>
      </w:r>
    </w:p>
    <w:p w:rsidR="00D86340" w:rsidRDefault="00D86340">
      <w:pPr>
        <w:pStyle w:val="ConsPlusNormal"/>
        <w:spacing w:before="220"/>
        <w:ind w:firstLine="540"/>
        <w:jc w:val="both"/>
      </w:pPr>
      <w:bookmarkStart w:id="38" w:name="P702"/>
      <w:bookmarkEnd w:id="38"/>
      <w:r>
        <w:t>3) на территории муниципального района находятся особо охраняемые природные территории регионального значения.</w:t>
      </w:r>
    </w:p>
    <w:p w:rsidR="00D86340" w:rsidRDefault="00D86340">
      <w:pPr>
        <w:pStyle w:val="ConsPlusNormal"/>
        <w:jc w:val="both"/>
      </w:pPr>
      <w:r>
        <w:t xml:space="preserve">(часть 2 в ред. Федерального </w:t>
      </w:r>
      <w:hyperlink r:id="rId366" w:history="1">
        <w:r>
          <w:rPr>
            <w:color w:val="0000FF"/>
          </w:rPr>
          <w:t>закона</w:t>
        </w:r>
      </w:hyperlink>
      <w:r>
        <w:t xml:space="preserve"> от 20.03.2011 N 41-ФЗ)</w:t>
      </w:r>
    </w:p>
    <w:p w:rsidR="00D86340" w:rsidRDefault="00D86340">
      <w:pPr>
        <w:pStyle w:val="ConsPlusNormal"/>
        <w:spacing w:before="220"/>
        <w:ind w:firstLine="540"/>
        <w:jc w:val="both"/>
      </w:pPr>
      <w:r>
        <w:t xml:space="preserve">2.1. В случаях, предусмотренных </w:t>
      </w:r>
      <w:hyperlink w:anchor="P694" w:history="1">
        <w:r>
          <w:rPr>
            <w:color w:val="0000FF"/>
          </w:rPr>
          <w:t>пунктом 1 части 1</w:t>
        </w:r>
      </w:hyperlink>
      <w:r>
        <w:t xml:space="preserve">, </w:t>
      </w:r>
      <w:hyperlink w:anchor="P700" w:history="1">
        <w:r>
          <w:rPr>
            <w:color w:val="0000FF"/>
          </w:rPr>
          <w:t>пунктом 1 части 2</w:t>
        </w:r>
      </w:hyperlink>
      <w:r>
        <w:t xml:space="preserve"> настоящей статьи, проект схемы территориального планирования муниципального района подлежит согласованию в части определения функциональных зон, в которых планируется размещение объектов федерального значения, объектов регионального значения, и (или) местоположения линейных объектов федерального значения, линейных объектов регионального значения. В случаях, предусмотренных </w:t>
      </w:r>
      <w:hyperlink w:anchor="P696" w:history="1">
        <w:r>
          <w:rPr>
            <w:color w:val="0000FF"/>
          </w:rPr>
          <w:t>пунктом 3 части 1</w:t>
        </w:r>
      </w:hyperlink>
      <w:r>
        <w:t xml:space="preserve">, </w:t>
      </w:r>
      <w:hyperlink w:anchor="P702" w:history="1">
        <w:r>
          <w:rPr>
            <w:color w:val="0000FF"/>
          </w:rPr>
          <w:t>пунктом 3 части 2</w:t>
        </w:r>
      </w:hyperlink>
      <w:r>
        <w:t xml:space="preserve"> настоящей статьи, проект схемы территориального планирования муниципального района подлежит согласованию в части возможного негативного воздействия планируемых для размещения объектов местного значения муниципального района на особо охраняемые природные территории федерального значения, особо охраняемые природные территории регионального значения.</w:t>
      </w:r>
    </w:p>
    <w:p w:rsidR="00D86340" w:rsidRDefault="00D86340">
      <w:pPr>
        <w:pStyle w:val="ConsPlusNormal"/>
        <w:jc w:val="both"/>
      </w:pPr>
      <w:r>
        <w:t xml:space="preserve">(часть 2.1 введена Федеральным </w:t>
      </w:r>
      <w:hyperlink r:id="rId367" w:history="1">
        <w:r>
          <w:rPr>
            <w:color w:val="0000FF"/>
          </w:rPr>
          <w:t>законом</w:t>
        </w:r>
      </w:hyperlink>
      <w:r>
        <w:t xml:space="preserve"> от 20.03.2011 N 41-ФЗ)</w:t>
      </w:r>
    </w:p>
    <w:p w:rsidR="00D86340" w:rsidRDefault="00D86340">
      <w:pPr>
        <w:pStyle w:val="ConsPlusNormal"/>
        <w:spacing w:before="220"/>
        <w:ind w:firstLine="540"/>
        <w:jc w:val="both"/>
      </w:pPr>
      <w:r>
        <w:t>3. Проект схемы территориального планирования муниципального района подлежит согласованию с органами местного самоуправления поселений, входящих в состав муниципального района, в части возможного влияния планируемых для размещения объектов местного значения муниципального района на социально-экономическое развитие таких поселений, возможного негативного воздействия данных объектов на окружающую среду на территориях таких поселений.</w:t>
      </w:r>
    </w:p>
    <w:p w:rsidR="00D86340" w:rsidRDefault="00D86340">
      <w:pPr>
        <w:pStyle w:val="ConsPlusNormal"/>
        <w:jc w:val="both"/>
      </w:pPr>
      <w:r>
        <w:t xml:space="preserve">(часть 3 в ред. Федерального </w:t>
      </w:r>
      <w:hyperlink r:id="rId368" w:history="1">
        <w:r>
          <w:rPr>
            <w:color w:val="0000FF"/>
          </w:rPr>
          <w:t>закона</w:t>
        </w:r>
      </w:hyperlink>
      <w:r>
        <w:t xml:space="preserve"> от 20.03.2011 N 41-ФЗ)</w:t>
      </w:r>
    </w:p>
    <w:p w:rsidR="00D86340" w:rsidRDefault="00D86340">
      <w:pPr>
        <w:pStyle w:val="ConsPlusNormal"/>
        <w:spacing w:before="220"/>
        <w:ind w:firstLine="540"/>
        <w:jc w:val="both"/>
      </w:pPr>
      <w:bookmarkStart w:id="39" w:name="P708"/>
      <w:bookmarkEnd w:id="39"/>
      <w:r>
        <w:t>4. Проект схемы территориального планирования муниципального района подлежит согласованию с заинтересованными органами местного самоуправления муниципальных районов и органами местного самоуправления городских округов, имеющих общую границу с муниципальным районом, в целях соблюдения интересов населения муниципальных образований при установлении на их территориях зон с особыми условиями использования территорий в связи с планируемым размещением объектов местного значения муниципального района, при размещении объектов местного значения муниципального района, которые могут оказать негативное воздействие на окружающую среду на территориях этих муниципальных образований.</w:t>
      </w:r>
    </w:p>
    <w:p w:rsidR="00D86340" w:rsidRDefault="00D86340">
      <w:pPr>
        <w:pStyle w:val="ConsPlusNormal"/>
        <w:jc w:val="both"/>
      </w:pPr>
      <w:r>
        <w:t xml:space="preserve">(в ред. Федерального </w:t>
      </w:r>
      <w:hyperlink r:id="rId369" w:history="1">
        <w:r>
          <w:rPr>
            <w:color w:val="0000FF"/>
          </w:rPr>
          <w:t>закона</w:t>
        </w:r>
      </w:hyperlink>
      <w:r>
        <w:t xml:space="preserve"> от 20.03.2011 N 41-ФЗ)</w:t>
      </w:r>
    </w:p>
    <w:p w:rsidR="00D86340" w:rsidRDefault="00D86340">
      <w:pPr>
        <w:pStyle w:val="ConsPlusNormal"/>
        <w:spacing w:before="220"/>
        <w:ind w:firstLine="540"/>
        <w:jc w:val="both"/>
      </w:pPr>
      <w:r>
        <w:t xml:space="preserve">5. Иные вопросы, кроме указанных в </w:t>
      </w:r>
      <w:hyperlink w:anchor="P693" w:history="1">
        <w:r>
          <w:rPr>
            <w:color w:val="0000FF"/>
          </w:rPr>
          <w:t>частях 1</w:t>
        </w:r>
      </w:hyperlink>
      <w:r>
        <w:t xml:space="preserve"> - </w:t>
      </w:r>
      <w:hyperlink w:anchor="P708" w:history="1">
        <w:r>
          <w:rPr>
            <w:color w:val="0000FF"/>
          </w:rPr>
          <w:t>4</w:t>
        </w:r>
      </w:hyperlink>
      <w:r>
        <w:t xml:space="preserve"> настоящей статьи вопросов, не могут рассматриваться при согласовании проекта схемы территориального планирования муниципального района.</w:t>
      </w:r>
    </w:p>
    <w:p w:rsidR="00D86340" w:rsidRDefault="00D86340">
      <w:pPr>
        <w:pStyle w:val="ConsPlusNormal"/>
        <w:spacing w:before="220"/>
        <w:ind w:firstLine="540"/>
        <w:jc w:val="both"/>
      </w:pPr>
      <w:bookmarkStart w:id="40" w:name="P711"/>
      <w:bookmarkEnd w:id="40"/>
      <w:r>
        <w:t>6. Срок согласования проекта схемы территориального планирования муниципального района не может превышать три месяца со дня поступления уведомления об обеспечении доступа к указанному проекту и материалам по его обоснованию в информационной системе территориального планирования в уполномоченный федеральный орган исполнительной власти, высший исполнительный орган государственной власти субъекта Российской Федерации, в границах которого находится муниципальный район, органы местного самоуправления поселений, входящих в состав муниципального района, органы местного самоуправления муниципальных районов и органы местного самоуправления городских округов, имеющих общую границу с муниципальным районом.</w:t>
      </w:r>
    </w:p>
    <w:p w:rsidR="00D86340" w:rsidRDefault="00D86340">
      <w:pPr>
        <w:pStyle w:val="ConsPlusNormal"/>
        <w:jc w:val="both"/>
      </w:pPr>
      <w:r>
        <w:t xml:space="preserve">(в ред. Федерального </w:t>
      </w:r>
      <w:hyperlink r:id="rId370" w:history="1">
        <w:r>
          <w:rPr>
            <w:color w:val="0000FF"/>
          </w:rPr>
          <w:t>закона</w:t>
        </w:r>
      </w:hyperlink>
      <w:r>
        <w:t xml:space="preserve"> от 20.03.2011 N 41-ФЗ)</w:t>
      </w:r>
    </w:p>
    <w:p w:rsidR="00D86340" w:rsidRDefault="00D86340">
      <w:pPr>
        <w:pStyle w:val="ConsPlusNormal"/>
        <w:spacing w:before="220"/>
        <w:ind w:firstLine="540"/>
        <w:jc w:val="both"/>
      </w:pPr>
      <w:r>
        <w:lastRenderedPageBreak/>
        <w:t xml:space="preserve">7. В случае непоступления от указанных в </w:t>
      </w:r>
      <w:hyperlink w:anchor="P711" w:history="1">
        <w:r>
          <w:rPr>
            <w:color w:val="0000FF"/>
          </w:rPr>
          <w:t>части 6</w:t>
        </w:r>
      </w:hyperlink>
      <w:r>
        <w:t xml:space="preserve"> настоящей статьи органов в установленный срок в орган местного самоуправления муниципального района заключений на проект схемы территориального планирования муниципального района такой проект считается согласованным с указанными органами.</w:t>
      </w:r>
    </w:p>
    <w:p w:rsidR="00D86340" w:rsidRDefault="00D86340">
      <w:pPr>
        <w:pStyle w:val="ConsPlusNormal"/>
        <w:spacing w:before="220"/>
        <w:ind w:firstLine="540"/>
        <w:jc w:val="both"/>
      </w:pPr>
      <w:r>
        <w:t>8. Заключения на проект схемы территориального планирования муниципального района могут содержать положения о согласии с проектом схемы территориального планирования муниципального района или несогласии с таким проектом с обоснованием принятых решений.</w:t>
      </w:r>
    </w:p>
    <w:p w:rsidR="00D86340" w:rsidRDefault="00D86340">
      <w:pPr>
        <w:pStyle w:val="ConsPlusNormal"/>
        <w:spacing w:before="220"/>
        <w:ind w:firstLine="540"/>
        <w:jc w:val="both"/>
      </w:pPr>
      <w:r>
        <w:t xml:space="preserve">9. В случае поступления от одного или нескольких указанных в </w:t>
      </w:r>
      <w:hyperlink w:anchor="P711" w:history="1">
        <w:r>
          <w:rPr>
            <w:color w:val="0000FF"/>
          </w:rPr>
          <w:t>части 6</w:t>
        </w:r>
      </w:hyperlink>
      <w:r>
        <w:t xml:space="preserve"> настоящей статьи органов заключений, содержащих положения о несогласии с проектом схемы территориального планирования муниципального района с обоснованием принятых решений, глава местной администрации муниципального района в течение тридцати дней со дня истечения установленного срока согласования такого проекта принимает решение о создании согласительной комиссии. Максимальный срок работы согласительной комиссии не может превышать три месяца.</w:t>
      </w:r>
    </w:p>
    <w:p w:rsidR="00D86340" w:rsidRDefault="00D86340">
      <w:pPr>
        <w:pStyle w:val="ConsPlusNormal"/>
        <w:spacing w:before="220"/>
        <w:ind w:firstLine="540"/>
        <w:jc w:val="both"/>
      </w:pPr>
      <w:bookmarkStart w:id="41" w:name="P716"/>
      <w:bookmarkEnd w:id="41"/>
      <w:r>
        <w:t>10. По результатам работы согласительная комиссия представляет главе местной администрации муниципального района:</w:t>
      </w:r>
    </w:p>
    <w:p w:rsidR="00D86340" w:rsidRDefault="00D86340">
      <w:pPr>
        <w:pStyle w:val="ConsPlusNormal"/>
        <w:spacing w:before="220"/>
        <w:ind w:firstLine="540"/>
        <w:jc w:val="both"/>
      </w:pPr>
      <w:r>
        <w:t>1) документ о согласовании проекта схемы территориального планирования муниципального района и подготовленный для ее утверждения проект схемы территориального планирования муниципального района с внесенными в него изменениями;</w:t>
      </w:r>
    </w:p>
    <w:p w:rsidR="00D86340" w:rsidRDefault="00D86340">
      <w:pPr>
        <w:pStyle w:val="ConsPlusNormal"/>
        <w:spacing w:before="220"/>
        <w:ind w:firstLine="540"/>
        <w:jc w:val="both"/>
      </w:pPr>
      <w:r>
        <w:t>2) материалы в текстовой форме и в виде карт по несогласованным вопросам.</w:t>
      </w:r>
    </w:p>
    <w:p w:rsidR="00D86340" w:rsidRDefault="00D86340">
      <w:pPr>
        <w:pStyle w:val="ConsPlusNormal"/>
        <w:jc w:val="both"/>
      </w:pPr>
      <w:r>
        <w:t xml:space="preserve">(в ред. Федерального </w:t>
      </w:r>
      <w:hyperlink r:id="rId371" w:history="1">
        <w:r>
          <w:rPr>
            <w:color w:val="0000FF"/>
          </w:rPr>
          <w:t>закона</w:t>
        </w:r>
      </w:hyperlink>
      <w:r>
        <w:t xml:space="preserve"> от 20.03.2011 N 41-ФЗ)</w:t>
      </w:r>
    </w:p>
    <w:p w:rsidR="00D86340" w:rsidRDefault="00D86340">
      <w:pPr>
        <w:pStyle w:val="ConsPlusNormal"/>
        <w:spacing w:before="220"/>
        <w:ind w:firstLine="540"/>
        <w:jc w:val="both"/>
      </w:pPr>
      <w:r>
        <w:t xml:space="preserve">11. Указанные в </w:t>
      </w:r>
      <w:hyperlink w:anchor="P716" w:history="1">
        <w:r>
          <w:rPr>
            <w:color w:val="0000FF"/>
          </w:rPr>
          <w:t>части 10</w:t>
        </w:r>
      </w:hyperlink>
      <w:r>
        <w:t xml:space="preserve"> настоящей статьи документы и материалы могут содержать:</w:t>
      </w:r>
    </w:p>
    <w:p w:rsidR="00D86340" w:rsidRDefault="00D86340">
      <w:pPr>
        <w:pStyle w:val="ConsPlusNormal"/>
        <w:spacing w:before="220"/>
        <w:ind w:firstLine="540"/>
        <w:jc w:val="both"/>
      </w:pPr>
      <w:bookmarkStart w:id="42" w:name="P721"/>
      <w:bookmarkEnd w:id="42"/>
      <w:r>
        <w:t>1) предложения об исключении из проекта схемы территориального планирования муниципального района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D86340" w:rsidRDefault="00D86340">
      <w:pPr>
        <w:pStyle w:val="ConsPlusNormal"/>
        <w:jc w:val="both"/>
      </w:pPr>
      <w:r>
        <w:t xml:space="preserve">(в ред. Федерального </w:t>
      </w:r>
      <w:hyperlink r:id="rId372" w:history="1">
        <w:r>
          <w:rPr>
            <w:color w:val="0000FF"/>
          </w:rPr>
          <w:t>закона</w:t>
        </w:r>
      </w:hyperlink>
      <w:r>
        <w:t xml:space="preserve"> от 20.03.2011 N 41-ФЗ)</w:t>
      </w:r>
    </w:p>
    <w:p w:rsidR="00D86340" w:rsidRDefault="00D86340">
      <w:pPr>
        <w:pStyle w:val="ConsPlusNormal"/>
        <w:spacing w:before="220"/>
        <w:ind w:firstLine="540"/>
        <w:jc w:val="both"/>
      </w:pPr>
      <w:r>
        <w:t xml:space="preserve">2) план согласования указанных в </w:t>
      </w:r>
      <w:hyperlink w:anchor="P721" w:history="1">
        <w:r>
          <w:rPr>
            <w:color w:val="0000FF"/>
          </w:rPr>
          <w:t>пункте 1</w:t>
        </w:r>
      </w:hyperlink>
      <w:r>
        <w:t xml:space="preserve"> настоящей части вопросов после утверждения схемы территориального планирования муниципального района путем подготовки предложений о внесении в такую схему соответствующих изменений.</w:t>
      </w:r>
    </w:p>
    <w:p w:rsidR="00D86340" w:rsidRDefault="00D86340">
      <w:pPr>
        <w:pStyle w:val="ConsPlusNormal"/>
        <w:spacing w:before="220"/>
        <w:ind w:firstLine="540"/>
        <w:jc w:val="both"/>
      </w:pPr>
      <w:r>
        <w:t>12. На основании документов и материалов, представленных согласительной комиссией, глава местной администрации муниципального района вправе принять решение о направлении согласованного или не согласованного в определенной части проекта схемы территориального планирования муниципального района в представительный орган местного самоуправления муниципального района или об отклонении проекта схемы территориального планирования муниципального района и о направлении его на доработку.</w:t>
      </w:r>
    </w:p>
    <w:p w:rsidR="00D86340" w:rsidRDefault="00D86340">
      <w:pPr>
        <w:pStyle w:val="ConsPlusNormal"/>
        <w:ind w:firstLine="540"/>
        <w:jc w:val="both"/>
      </w:pPr>
    </w:p>
    <w:p w:rsidR="00D86340" w:rsidRDefault="00D86340">
      <w:pPr>
        <w:pStyle w:val="ConsPlusNormal"/>
        <w:ind w:firstLine="540"/>
        <w:jc w:val="both"/>
        <w:outlineLvl w:val="1"/>
      </w:pPr>
      <w:r>
        <w:t xml:space="preserve">Статья 22. Утратила силу. - Федеральный </w:t>
      </w:r>
      <w:hyperlink r:id="rId373" w:history="1">
        <w:r>
          <w:rPr>
            <w:color w:val="0000FF"/>
          </w:rPr>
          <w:t>закон</w:t>
        </w:r>
      </w:hyperlink>
      <w:r>
        <w:t xml:space="preserve"> от 20.03.2011 N 41-ФЗ.</w:t>
      </w:r>
    </w:p>
    <w:p w:rsidR="00D86340" w:rsidRDefault="00D86340">
      <w:pPr>
        <w:pStyle w:val="ConsPlusNormal"/>
        <w:ind w:firstLine="540"/>
        <w:jc w:val="both"/>
      </w:pPr>
    </w:p>
    <w:p w:rsidR="00D86340" w:rsidRDefault="00D86340">
      <w:pPr>
        <w:pStyle w:val="ConsPlusNormal"/>
        <w:ind w:firstLine="540"/>
        <w:jc w:val="both"/>
        <w:outlineLvl w:val="1"/>
      </w:pPr>
      <w:bookmarkStart w:id="43" w:name="P728"/>
      <w:bookmarkEnd w:id="43"/>
      <w:r>
        <w:t>Статья 23. Содержание генерального плана поселения и генерального плана городского округа</w:t>
      </w:r>
    </w:p>
    <w:p w:rsidR="00D86340" w:rsidRDefault="00D86340">
      <w:pPr>
        <w:pStyle w:val="ConsPlusNormal"/>
        <w:ind w:firstLine="540"/>
        <w:jc w:val="both"/>
      </w:pPr>
    </w:p>
    <w:p w:rsidR="00D86340" w:rsidRDefault="00D86340">
      <w:pPr>
        <w:pStyle w:val="ConsPlusNormal"/>
        <w:ind w:firstLine="540"/>
        <w:jc w:val="both"/>
      </w:pPr>
      <w:r>
        <w:t xml:space="preserve">(в ред. Федерального </w:t>
      </w:r>
      <w:hyperlink r:id="rId374" w:history="1">
        <w:r>
          <w:rPr>
            <w:color w:val="0000FF"/>
          </w:rPr>
          <w:t>закона</w:t>
        </w:r>
      </w:hyperlink>
      <w:r>
        <w:t xml:space="preserve"> от 20.03.2011 N 41-ФЗ)</w:t>
      </w:r>
    </w:p>
    <w:p w:rsidR="00D86340" w:rsidRDefault="00D86340">
      <w:pPr>
        <w:pStyle w:val="ConsPlusNormal"/>
        <w:ind w:firstLine="540"/>
        <w:jc w:val="both"/>
      </w:pPr>
    </w:p>
    <w:p w:rsidR="00D86340" w:rsidRDefault="00D86340">
      <w:pPr>
        <w:pStyle w:val="ConsPlusNormal"/>
        <w:ind w:firstLine="540"/>
        <w:jc w:val="both"/>
      </w:pPr>
      <w:r>
        <w:t xml:space="preserve">1. Подготовка генерального плана поселения, генерального плана городского округа (далее также - генеральный план) осуществляется применительно ко всей территории такого поселения </w:t>
      </w:r>
      <w:r>
        <w:lastRenderedPageBreak/>
        <w:t>или такого городского округа.</w:t>
      </w:r>
    </w:p>
    <w:p w:rsidR="00D86340" w:rsidRDefault="00D86340">
      <w:pPr>
        <w:pStyle w:val="ConsPlusNormal"/>
        <w:spacing w:before="220"/>
        <w:ind w:firstLine="540"/>
        <w:jc w:val="both"/>
      </w:pPr>
      <w:r>
        <w:t>2. Подготовка генерального плана может осуществляться применительно к отдельным населенным пунктам, входящим в состав поселения, городского округа, с последующим внесением в генеральный план изменений, относящихся к другим частям территорий поселения, городского округа. Подготовка генерального плана и внесение в генеральный план изменений в части установления или изменения границы населенного пункта также могут осуществляться применительно к отдельным населенным пунктам, входящим в состав поселения, городского округа.</w:t>
      </w:r>
    </w:p>
    <w:p w:rsidR="00D86340" w:rsidRDefault="00D86340">
      <w:pPr>
        <w:pStyle w:val="ConsPlusNormal"/>
        <w:spacing w:before="220"/>
        <w:ind w:firstLine="540"/>
        <w:jc w:val="both"/>
      </w:pPr>
      <w:r>
        <w:t>3. Генеральный план содержит:</w:t>
      </w:r>
    </w:p>
    <w:p w:rsidR="00D86340" w:rsidRDefault="00D86340">
      <w:pPr>
        <w:pStyle w:val="ConsPlusNormal"/>
        <w:spacing w:before="220"/>
        <w:ind w:firstLine="540"/>
        <w:jc w:val="both"/>
      </w:pPr>
      <w:r>
        <w:t>1) положение о территориальном планировании;</w:t>
      </w:r>
    </w:p>
    <w:p w:rsidR="00D86340" w:rsidRDefault="00D86340">
      <w:pPr>
        <w:pStyle w:val="ConsPlusNormal"/>
        <w:spacing w:before="220"/>
        <w:ind w:firstLine="540"/>
        <w:jc w:val="both"/>
      </w:pPr>
      <w:bookmarkStart w:id="44" w:name="P736"/>
      <w:bookmarkEnd w:id="44"/>
      <w:r>
        <w:t>2) карту планируемого размещения объектов местного значения поселения или городского округа;</w:t>
      </w:r>
    </w:p>
    <w:p w:rsidR="00D86340" w:rsidRDefault="00D86340">
      <w:pPr>
        <w:pStyle w:val="ConsPlusNormal"/>
        <w:spacing w:before="220"/>
        <w:ind w:firstLine="540"/>
        <w:jc w:val="both"/>
      </w:pPr>
      <w:r>
        <w:t>3) карту границ населенных пунктов (в том числе границ образуемых населенных пунктов), входящих в состав поселения или городского округа;</w:t>
      </w:r>
    </w:p>
    <w:p w:rsidR="00D86340" w:rsidRDefault="00D86340">
      <w:pPr>
        <w:pStyle w:val="ConsPlusNormal"/>
        <w:spacing w:before="220"/>
        <w:ind w:firstLine="540"/>
        <w:jc w:val="both"/>
      </w:pPr>
      <w:bookmarkStart w:id="45" w:name="P738"/>
      <w:bookmarkEnd w:id="45"/>
      <w:r>
        <w:t>4) карту функциональных зон поселения или городского округа.</w:t>
      </w:r>
    </w:p>
    <w:p w:rsidR="00D86340" w:rsidRDefault="00D86340">
      <w:pPr>
        <w:pStyle w:val="ConsPlusNormal"/>
        <w:spacing w:before="220"/>
        <w:ind w:firstLine="540"/>
        <w:jc w:val="both"/>
      </w:pPr>
      <w:r>
        <w:t>4. Положение о территориальном планировании, содержащееся в генеральном плане, включает в себя:</w:t>
      </w:r>
    </w:p>
    <w:p w:rsidR="00D86340" w:rsidRDefault="00D86340">
      <w:pPr>
        <w:pStyle w:val="ConsPlusNormal"/>
        <w:spacing w:before="220"/>
        <w:ind w:firstLine="540"/>
        <w:jc w:val="both"/>
      </w:pPr>
      <w:r>
        <w:t>1) сведения о видах, назначении и наименованиях планируемых для размещения объектов местного значения поселения, городского округа,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D86340" w:rsidRDefault="00D86340">
      <w:pPr>
        <w:pStyle w:val="ConsPlusNormal"/>
        <w:spacing w:before="220"/>
        <w:ind w:firstLine="540"/>
        <w:jc w:val="both"/>
      </w:pPr>
      <w:r>
        <w:t>2) 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p>
    <w:p w:rsidR="00D86340" w:rsidRDefault="00D86340">
      <w:pPr>
        <w:pStyle w:val="ConsPlusNormal"/>
        <w:spacing w:before="220"/>
        <w:ind w:firstLine="540"/>
        <w:jc w:val="both"/>
      </w:pPr>
      <w:r>
        <w:t xml:space="preserve">5. На указанных в </w:t>
      </w:r>
      <w:hyperlink w:anchor="P736" w:history="1">
        <w:r>
          <w:rPr>
            <w:color w:val="0000FF"/>
          </w:rPr>
          <w:t>пунктах 2</w:t>
        </w:r>
      </w:hyperlink>
      <w:r>
        <w:t xml:space="preserve"> - </w:t>
      </w:r>
      <w:hyperlink w:anchor="P738" w:history="1">
        <w:r>
          <w:rPr>
            <w:color w:val="0000FF"/>
          </w:rPr>
          <w:t>4 части 3</w:t>
        </w:r>
      </w:hyperlink>
      <w:r>
        <w:t xml:space="preserve"> настоящей статьи картах соответственно отображаются:</w:t>
      </w:r>
    </w:p>
    <w:p w:rsidR="00D86340" w:rsidRDefault="00D86340">
      <w:pPr>
        <w:pStyle w:val="ConsPlusNormal"/>
        <w:spacing w:before="220"/>
        <w:ind w:firstLine="540"/>
        <w:jc w:val="both"/>
      </w:pPr>
      <w:bookmarkStart w:id="46" w:name="P743"/>
      <w:bookmarkEnd w:id="46"/>
      <w:r>
        <w:t>1) планируемые для размещения объекты местного значения поселения, городского округа, относящиеся к следующим областям:</w:t>
      </w:r>
    </w:p>
    <w:p w:rsidR="00D86340" w:rsidRDefault="00D86340">
      <w:pPr>
        <w:pStyle w:val="ConsPlusNormal"/>
        <w:spacing w:before="220"/>
        <w:ind w:firstLine="540"/>
        <w:jc w:val="both"/>
      </w:pPr>
      <w:r>
        <w:t>а) электро-, тепло-, газо- и водоснабжение населения, водоотведение;</w:t>
      </w:r>
    </w:p>
    <w:p w:rsidR="00D86340" w:rsidRDefault="00D86340">
      <w:pPr>
        <w:pStyle w:val="ConsPlusNormal"/>
        <w:spacing w:before="220"/>
        <w:ind w:firstLine="540"/>
        <w:jc w:val="both"/>
      </w:pPr>
      <w:r>
        <w:t>б) автомобильные дороги местного значения;</w:t>
      </w:r>
    </w:p>
    <w:p w:rsidR="00D86340" w:rsidRDefault="00D86340">
      <w:pPr>
        <w:pStyle w:val="ConsPlusNormal"/>
        <w:spacing w:before="220"/>
        <w:ind w:firstLine="540"/>
        <w:jc w:val="both"/>
      </w:pPr>
      <w:r>
        <w:t>в) физическая культура и массовый спорт, образование, здравоохранение, обработка, утилизация, обезвреживание, размещение твердых коммунальных отходов в случае подготовки генерального плана городского округа;</w:t>
      </w:r>
    </w:p>
    <w:p w:rsidR="00D86340" w:rsidRDefault="00D86340">
      <w:pPr>
        <w:pStyle w:val="ConsPlusNormal"/>
        <w:jc w:val="both"/>
      </w:pPr>
      <w:r>
        <w:t xml:space="preserve">(в ред. Федерального </w:t>
      </w:r>
      <w:hyperlink r:id="rId375" w:history="1">
        <w:r>
          <w:rPr>
            <w:color w:val="0000FF"/>
          </w:rPr>
          <w:t>закона</w:t>
        </w:r>
      </w:hyperlink>
      <w:r>
        <w:t xml:space="preserve"> от 29.12.2014 N 458-ФЗ)</w:t>
      </w:r>
    </w:p>
    <w:p w:rsidR="00D86340" w:rsidRDefault="00D86340">
      <w:pPr>
        <w:pStyle w:val="ConsPlusNormal"/>
        <w:spacing w:before="220"/>
        <w:ind w:firstLine="540"/>
        <w:jc w:val="both"/>
      </w:pPr>
      <w:r>
        <w:t>г) иные области в связи с решением вопросов местного значения поселения, городского округа;</w:t>
      </w:r>
    </w:p>
    <w:p w:rsidR="00D86340" w:rsidRDefault="00D86340">
      <w:pPr>
        <w:pStyle w:val="ConsPlusNormal"/>
        <w:spacing w:before="220"/>
        <w:ind w:firstLine="540"/>
        <w:jc w:val="both"/>
      </w:pPr>
      <w:r>
        <w:t>2) границы населенных пунктов (в том числе границы образуемых населенных пунктов), входящих в состав поселения или городского округа;</w:t>
      </w:r>
    </w:p>
    <w:p w:rsidR="00D86340" w:rsidRDefault="00D86340">
      <w:pPr>
        <w:pStyle w:val="ConsPlusNormal"/>
        <w:spacing w:before="220"/>
        <w:ind w:firstLine="540"/>
        <w:jc w:val="both"/>
      </w:pPr>
      <w:r>
        <w:lastRenderedPageBreak/>
        <w:t>3) границы и описание функциональных зон с указанием планируемых для размещения в них объектов федерального значения, объектов регионального значения, объектов местного значения (за исключением линейных объектов) и местоположения линейных объектов федерального значения, линейных объектов регионального значения, линейных объектов местного значения.</w:t>
      </w:r>
    </w:p>
    <w:p w:rsidR="00D86340" w:rsidRDefault="00D86340">
      <w:pPr>
        <w:pStyle w:val="ConsPlusNormal"/>
        <w:spacing w:before="220"/>
        <w:ind w:firstLine="540"/>
        <w:jc w:val="both"/>
      </w:pPr>
      <w:r>
        <w:t>6. К генеральному плану прилагаются материалы по его обоснованию в текстовой форме и в виде карт.</w:t>
      </w:r>
    </w:p>
    <w:p w:rsidR="00D86340" w:rsidRDefault="00D86340">
      <w:pPr>
        <w:pStyle w:val="ConsPlusNormal"/>
        <w:spacing w:before="220"/>
        <w:ind w:firstLine="540"/>
        <w:jc w:val="both"/>
      </w:pPr>
      <w:r>
        <w:t>7. Материалы по обоснованию генерального плана в текстовой форме содержат:</w:t>
      </w:r>
    </w:p>
    <w:p w:rsidR="00D86340" w:rsidRDefault="00D86340">
      <w:pPr>
        <w:pStyle w:val="ConsPlusNormal"/>
        <w:spacing w:before="220"/>
        <w:ind w:firstLine="540"/>
        <w:jc w:val="both"/>
      </w:pPr>
      <w:r>
        <w:t>1) сведения о планах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местного значения поселения, городского округа;</w:t>
      </w:r>
    </w:p>
    <w:p w:rsidR="00D86340" w:rsidRDefault="00D86340">
      <w:pPr>
        <w:pStyle w:val="ConsPlusNormal"/>
        <w:spacing w:before="220"/>
        <w:ind w:firstLine="540"/>
        <w:jc w:val="both"/>
      </w:pPr>
      <w:r>
        <w:t>2) обоснование выбранного варианта размещения объектов местного значения поселения, городского округа на основе анализа использования территорий поселения, городского округа, возможных направлений развития этих территорий и прогнозируемых ограничений их использования, определяемых в том числе на основании сведений, содержащихся в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в том числе материалов и результатов инженерных изысканий, содержащихся в указанных информационных системах, а также в государственном фонде материалов и данных инженерных изысканий;</w:t>
      </w:r>
    </w:p>
    <w:p w:rsidR="00D86340" w:rsidRDefault="00D86340">
      <w:pPr>
        <w:pStyle w:val="ConsPlusNormal"/>
        <w:jc w:val="both"/>
      </w:pPr>
      <w:r>
        <w:t xml:space="preserve">(в ред. Федерального </w:t>
      </w:r>
      <w:hyperlink r:id="rId376" w:history="1">
        <w:r>
          <w:rPr>
            <w:color w:val="0000FF"/>
          </w:rPr>
          <w:t>закона</w:t>
        </w:r>
      </w:hyperlink>
      <w:r>
        <w:t xml:space="preserve"> от 03.07.2016 N 373-ФЗ)</w:t>
      </w:r>
    </w:p>
    <w:p w:rsidR="00D86340" w:rsidRDefault="00D86340">
      <w:pPr>
        <w:pStyle w:val="ConsPlusNormal"/>
        <w:spacing w:before="220"/>
        <w:ind w:firstLine="540"/>
        <w:jc w:val="both"/>
      </w:pPr>
      <w:r>
        <w:t>3) оценку возможного влияния планируемых для размещения объектов местного значения поселения, городского округа на комплексное развитие этих территорий;</w:t>
      </w:r>
    </w:p>
    <w:p w:rsidR="00D86340" w:rsidRDefault="00D86340">
      <w:pPr>
        <w:pStyle w:val="ConsPlusNormal"/>
        <w:spacing w:before="220"/>
        <w:ind w:firstLine="540"/>
        <w:jc w:val="both"/>
      </w:pPr>
      <w:r>
        <w:t>4) утвержденные документами территориального планирования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поселения, городского округа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D86340" w:rsidRDefault="00D86340">
      <w:pPr>
        <w:pStyle w:val="ConsPlusNormal"/>
        <w:spacing w:before="220"/>
        <w:ind w:firstLine="540"/>
        <w:jc w:val="both"/>
      </w:pPr>
      <w:r>
        <w:t>5) 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D86340" w:rsidRDefault="00D86340">
      <w:pPr>
        <w:pStyle w:val="ConsPlusNormal"/>
        <w:spacing w:before="220"/>
        <w:ind w:firstLine="540"/>
        <w:jc w:val="both"/>
      </w:pPr>
      <w:r>
        <w:t>6) перечень и характеристику основных факторов риска возникновения чрезвычайных ситуаций природного и техногенного характера;</w:t>
      </w:r>
    </w:p>
    <w:p w:rsidR="00D86340" w:rsidRDefault="00D86340">
      <w:pPr>
        <w:pStyle w:val="ConsPlusNormal"/>
        <w:spacing w:before="220"/>
        <w:ind w:firstLine="540"/>
        <w:jc w:val="both"/>
      </w:pPr>
      <w:r>
        <w:t xml:space="preserve">7) перечень земельных участков, которые включаются в границы населенных пунктов, входящих в состав поселения, городского округа, или исключаются из их границ, с указанием категорий земель, к которым планируется отнести эти земельные участки, и целей их </w:t>
      </w:r>
      <w:r>
        <w:lastRenderedPageBreak/>
        <w:t>планируемого использования;</w:t>
      </w:r>
    </w:p>
    <w:p w:rsidR="00D86340" w:rsidRDefault="00D86340">
      <w:pPr>
        <w:pStyle w:val="ConsPlusNormal"/>
        <w:spacing w:before="220"/>
        <w:ind w:firstLine="540"/>
        <w:jc w:val="both"/>
      </w:pPr>
      <w:r>
        <w:t>8)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p>
    <w:p w:rsidR="00D86340" w:rsidRDefault="00D86340">
      <w:pPr>
        <w:pStyle w:val="ConsPlusNormal"/>
        <w:jc w:val="both"/>
      </w:pPr>
      <w:r>
        <w:t xml:space="preserve">(п. 8 введен Федеральным </w:t>
      </w:r>
      <w:hyperlink r:id="rId377" w:history="1">
        <w:r>
          <w:rPr>
            <w:color w:val="0000FF"/>
          </w:rPr>
          <w:t>законом</w:t>
        </w:r>
      </w:hyperlink>
      <w:r>
        <w:t xml:space="preserve"> от 30.12.2015 N 459-ФЗ)</w:t>
      </w:r>
    </w:p>
    <w:p w:rsidR="00D86340" w:rsidRDefault="00D86340">
      <w:pPr>
        <w:pStyle w:val="ConsPlusNormal"/>
        <w:spacing w:before="220"/>
        <w:ind w:firstLine="540"/>
        <w:jc w:val="both"/>
      </w:pPr>
      <w:r>
        <w:t>8. Материалы по обоснованию генерального плана в виде карт отображают:</w:t>
      </w:r>
    </w:p>
    <w:p w:rsidR="00D86340" w:rsidRDefault="00D86340">
      <w:pPr>
        <w:pStyle w:val="ConsPlusNormal"/>
        <w:spacing w:before="220"/>
        <w:ind w:firstLine="540"/>
        <w:jc w:val="both"/>
      </w:pPr>
      <w:r>
        <w:t>1) границы поселения, городского округа;</w:t>
      </w:r>
    </w:p>
    <w:p w:rsidR="00D86340" w:rsidRDefault="00D86340">
      <w:pPr>
        <w:pStyle w:val="ConsPlusNormal"/>
        <w:spacing w:before="220"/>
        <w:ind w:firstLine="540"/>
        <w:jc w:val="both"/>
      </w:pPr>
      <w:r>
        <w:t>2) границы существующих населенных пунктов, входящих в состав поселения, городского округа;</w:t>
      </w:r>
    </w:p>
    <w:p w:rsidR="00D86340" w:rsidRDefault="00D86340">
      <w:pPr>
        <w:pStyle w:val="ConsPlusNormal"/>
        <w:spacing w:before="220"/>
        <w:ind w:firstLine="540"/>
        <w:jc w:val="both"/>
      </w:pPr>
      <w:r>
        <w:t>3) местоположение существующих и строящихся объектов местного значения поселения, городского округа;</w:t>
      </w:r>
    </w:p>
    <w:p w:rsidR="00D86340" w:rsidRDefault="00D86340">
      <w:pPr>
        <w:pStyle w:val="ConsPlusNormal"/>
        <w:spacing w:before="220"/>
        <w:ind w:firstLine="540"/>
        <w:jc w:val="both"/>
      </w:pPr>
      <w:r>
        <w:t>4) особые экономические зоны;</w:t>
      </w:r>
    </w:p>
    <w:p w:rsidR="00D86340" w:rsidRDefault="00D86340">
      <w:pPr>
        <w:pStyle w:val="ConsPlusNormal"/>
        <w:spacing w:before="220"/>
        <w:ind w:firstLine="540"/>
        <w:jc w:val="both"/>
      </w:pPr>
      <w:r>
        <w:t>5) особо охраняемые природные территории федерального, регионального, местного значения;</w:t>
      </w:r>
    </w:p>
    <w:p w:rsidR="00D86340" w:rsidRDefault="00D86340">
      <w:pPr>
        <w:pStyle w:val="ConsPlusNormal"/>
        <w:spacing w:before="220"/>
        <w:ind w:firstLine="540"/>
        <w:jc w:val="both"/>
      </w:pPr>
      <w:r>
        <w:t>6) территории объектов культурного наследия;</w:t>
      </w:r>
    </w:p>
    <w:p w:rsidR="00D86340" w:rsidRDefault="00D86340">
      <w:pPr>
        <w:pStyle w:val="ConsPlusNormal"/>
        <w:spacing w:before="220"/>
        <w:ind w:firstLine="540"/>
        <w:jc w:val="both"/>
      </w:pPr>
      <w:r>
        <w:t xml:space="preserve">6.1) территории исторических поселений федерального значения, территории исторических поселений регионального значения, границы которых утверждены в порядке, предусмотренном </w:t>
      </w:r>
      <w:hyperlink r:id="rId378" w:history="1">
        <w:r>
          <w:rPr>
            <w:color w:val="0000FF"/>
          </w:rPr>
          <w:t>статьей 59</w:t>
        </w:r>
      </w:hyperlink>
      <w:r>
        <w:t xml:space="preserve"> Федерального закона от 25 июня 2002 года N 73-ФЗ "Об объектах культурного наследия (памятниках истории и культуры) народов Российской Федерации";</w:t>
      </w:r>
    </w:p>
    <w:p w:rsidR="00D86340" w:rsidRDefault="00D86340">
      <w:pPr>
        <w:pStyle w:val="ConsPlusNormal"/>
        <w:jc w:val="both"/>
      </w:pPr>
      <w:r>
        <w:t xml:space="preserve">(п. 6.1 введен Федеральным </w:t>
      </w:r>
      <w:hyperlink r:id="rId379" w:history="1">
        <w:r>
          <w:rPr>
            <w:color w:val="0000FF"/>
          </w:rPr>
          <w:t>законом</w:t>
        </w:r>
      </w:hyperlink>
      <w:r>
        <w:t xml:space="preserve"> от 30.12.2015 N 459-ФЗ)</w:t>
      </w:r>
    </w:p>
    <w:p w:rsidR="00D86340" w:rsidRDefault="00D86340">
      <w:pPr>
        <w:pStyle w:val="ConsPlusNormal"/>
        <w:spacing w:before="220"/>
        <w:ind w:firstLine="540"/>
        <w:jc w:val="both"/>
      </w:pPr>
      <w:r>
        <w:t>7) зоны с особыми условиями использования территорий;</w:t>
      </w:r>
    </w:p>
    <w:p w:rsidR="00D86340" w:rsidRDefault="00D86340">
      <w:pPr>
        <w:pStyle w:val="ConsPlusNormal"/>
        <w:spacing w:before="220"/>
        <w:ind w:firstLine="540"/>
        <w:jc w:val="both"/>
      </w:pPr>
      <w:r>
        <w:t>8) территории, подверженные риску возникновения чрезвычайных ситуаций природного и техногенного характера;</w:t>
      </w:r>
    </w:p>
    <w:p w:rsidR="00D86340" w:rsidRDefault="00D86340">
      <w:pPr>
        <w:pStyle w:val="ConsPlusNormal"/>
        <w:spacing w:before="220"/>
        <w:ind w:firstLine="540"/>
        <w:jc w:val="both"/>
      </w:pPr>
      <w:r>
        <w:t>9) иные объекты, иные территории и (или) зоны, которые оказали влияние на установление функциональных зон и (или) планируемое размещение объектов местного значения поселения, городского округа или объектов федерального значения, объектов регионального значения, объектов местного значения муниципального района.</w:t>
      </w:r>
    </w:p>
    <w:p w:rsidR="00D86340" w:rsidRDefault="00D86340">
      <w:pPr>
        <w:pStyle w:val="ConsPlusNormal"/>
        <w:ind w:firstLine="540"/>
        <w:jc w:val="both"/>
      </w:pPr>
    </w:p>
    <w:p w:rsidR="00D86340" w:rsidRDefault="00D86340">
      <w:pPr>
        <w:pStyle w:val="ConsPlusNormal"/>
        <w:ind w:firstLine="540"/>
        <w:jc w:val="both"/>
        <w:outlineLvl w:val="1"/>
      </w:pPr>
      <w:bookmarkStart w:id="47" w:name="P776"/>
      <w:bookmarkEnd w:id="47"/>
      <w:r>
        <w:t>Статья 24. Подготовка и утверждение генерального плана поселения, генерального плана городского округа</w:t>
      </w:r>
    </w:p>
    <w:p w:rsidR="00D86340" w:rsidRDefault="00D86340">
      <w:pPr>
        <w:pStyle w:val="ConsPlusNormal"/>
        <w:ind w:firstLine="540"/>
        <w:jc w:val="both"/>
      </w:pPr>
    </w:p>
    <w:p w:rsidR="00D86340" w:rsidRDefault="00D86340">
      <w:pPr>
        <w:pStyle w:val="ConsPlusNormal"/>
        <w:ind w:firstLine="540"/>
        <w:jc w:val="both"/>
      </w:pPr>
      <w:r>
        <w:t>1. Генеральный план поселения, генеральный план городского округа, в том числе внесение изменений в такие планы, утверждаются соответственно представительным органом местного самоуправления поселения, представительным органом местного самоуправления городского округа.</w:t>
      </w:r>
    </w:p>
    <w:p w:rsidR="00D86340" w:rsidRDefault="00D86340">
      <w:pPr>
        <w:pStyle w:val="ConsPlusNormal"/>
        <w:spacing w:before="220"/>
        <w:ind w:firstLine="540"/>
        <w:jc w:val="both"/>
      </w:pPr>
      <w:r>
        <w:t>2. Решение о подготовке проекта генерального плана, а также решения о подготовке предложений о внесении в генеральный план изменений принимаются соответственно главой местной администрации поселения, главой местной администрации городского округа.</w:t>
      </w:r>
    </w:p>
    <w:p w:rsidR="00D86340" w:rsidRDefault="00D86340">
      <w:pPr>
        <w:pStyle w:val="ConsPlusNormal"/>
        <w:spacing w:before="220"/>
        <w:ind w:firstLine="540"/>
        <w:jc w:val="both"/>
      </w:pPr>
      <w:r>
        <w:t xml:space="preserve">3. Подготовка проекта генерального плана осуществляется в соответствии с требованиями </w:t>
      </w:r>
      <w:hyperlink w:anchor="P415" w:history="1">
        <w:r>
          <w:rPr>
            <w:color w:val="0000FF"/>
          </w:rPr>
          <w:t>статьи 9</w:t>
        </w:r>
      </w:hyperlink>
      <w:r>
        <w:t xml:space="preserve"> настоящего Кодекса и с учетом региональных и местных нормативов градостроительного проектирования, результатов публичных слушаний по проекту генерального плана, а также с учетом предложений заинтересованных лиц.</w:t>
      </w:r>
    </w:p>
    <w:p w:rsidR="00D86340" w:rsidRDefault="00D86340">
      <w:pPr>
        <w:pStyle w:val="ConsPlusNormal"/>
        <w:jc w:val="both"/>
      </w:pPr>
      <w:r>
        <w:t xml:space="preserve">(в ред. Федеральных законов от 20.03.2011 </w:t>
      </w:r>
      <w:hyperlink r:id="rId380" w:history="1">
        <w:r>
          <w:rPr>
            <w:color w:val="0000FF"/>
          </w:rPr>
          <w:t>N 41-ФЗ</w:t>
        </w:r>
      </w:hyperlink>
      <w:r>
        <w:t xml:space="preserve">, от 05.05.2014 </w:t>
      </w:r>
      <w:hyperlink r:id="rId381" w:history="1">
        <w:r>
          <w:rPr>
            <w:color w:val="0000FF"/>
          </w:rPr>
          <w:t>N 131-ФЗ</w:t>
        </w:r>
      </w:hyperlink>
      <w:r>
        <w:t>)</w:t>
      </w:r>
    </w:p>
    <w:p w:rsidR="00D86340" w:rsidRDefault="00D86340">
      <w:pPr>
        <w:pStyle w:val="ConsPlusNormal"/>
        <w:spacing w:before="220"/>
        <w:ind w:firstLine="540"/>
        <w:jc w:val="both"/>
      </w:pPr>
      <w:r>
        <w:lastRenderedPageBreak/>
        <w:t xml:space="preserve">4 - 6. Утратили силу. - Федеральный </w:t>
      </w:r>
      <w:hyperlink r:id="rId382" w:history="1">
        <w:r>
          <w:rPr>
            <w:color w:val="0000FF"/>
          </w:rPr>
          <w:t>закон</w:t>
        </w:r>
      </w:hyperlink>
      <w:r>
        <w:t xml:space="preserve"> от 05.05.2014 N 131-ФЗ.</w:t>
      </w:r>
    </w:p>
    <w:p w:rsidR="00D86340" w:rsidRDefault="00D86340">
      <w:pPr>
        <w:pStyle w:val="ConsPlusNormal"/>
        <w:spacing w:before="220"/>
        <w:ind w:firstLine="540"/>
        <w:jc w:val="both"/>
      </w:pPr>
      <w:r>
        <w:t xml:space="preserve">7. При наличии на территориях поселения, городского округа объектов культурного наследия в процессе подготовки генеральных планов в обязательном порядке учитываются ограничения использования земельных участков и объектов капитального строительства, расположенных в границах зон охраны объектов культурного наследия, в соответствии с законодательством Российской Федерации об охране объектов культурного наследия и </w:t>
      </w:r>
      <w:hyperlink w:anchor="P862" w:history="1">
        <w:r>
          <w:rPr>
            <w:color w:val="0000FF"/>
          </w:rPr>
          <w:t>статьей 27</w:t>
        </w:r>
      </w:hyperlink>
      <w:r>
        <w:t xml:space="preserve"> настоящего Кодекса.</w:t>
      </w:r>
    </w:p>
    <w:p w:rsidR="00D86340" w:rsidRDefault="00D86340">
      <w:pPr>
        <w:pStyle w:val="ConsPlusNormal"/>
        <w:spacing w:before="220"/>
        <w:ind w:firstLine="540"/>
        <w:jc w:val="both"/>
      </w:pPr>
      <w:r>
        <w:t xml:space="preserve">8. Проект генерального плана до его утверждения подлежит в соответствии со </w:t>
      </w:r>
      <w:hyperlink w:anchor="P799" w:history="1">
        <w:r>
          <w:rPr>
            <w:color w:val="0000FF"/>
          </w:rPr>
          <w:t>статьей 25</w:t>
        </w:r>
      </w:hyperlink>
      <w:r>
        <w:t xml:space="preserve"> настоящего Кодекса обязательному согласованию в </w:t>
      </w:r>
      <w:hyperlink r:id="rId383"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D86340" w:rsidRDefault="00D86340">
      <w:pPr>
        <w:pStyle w:val="ConsPlusNormal"/>
        <w:jc w:val="both"/>
      </w:pPr>
      <w:r>
        <w:t xml:space="preserve">(в ред. Федерального </w:t>
      </w:r>
      <w:hyperlink r:id="rId384" w:history="1">
        <w:r>
          <w:rPr>
            <w:color w:val="0000FF"/>
          </w:rPr>
          <w:t>закона</w:t>
        </w:r>
      </w:hyperlink>
      <w:r>
        <w:t xml:space="preserve"> от 23.07.2008 N 160-ФЗ)</w:t>
      </w:r>
    </w:p>
    <w:p w:rsidR="00D86340" w:rsidRDefault="00D86340">
      <w:pPr>
        <w:pStyle w:val="ConsPlusNormal"/>
        <w:spacing w:before="220"/>
        <w:ind w:firstLine="540"/>
        <w:jc w:val="both"/>
      </w:pPr>
      <w:r>
        <w:t xml:space="preserve">9. Утратил силу. - Федеральный </w:t>
      </w:r>
      <w:hyperlink r:id="rId385" w:history="1">
        <w:r>
          <w:rPr>
            <w:color w:val="0000FF"/>
          </w:rPr>
          <w:t>закон</w:t>
        </w:r>
      </w:hyperlink>
      <w:r>
        <w:t xml:space="preserve"> от 20.03.2011 N 41-ФЗ.</w:t>
      </w:r>
    </w:p>
    <w:p w:rsidR="00D86340" w:rsidRDefault="00D86340">
      <w:pPr>
        <w:pStyle w:val="ConsPlusNormal"/>
        <w:spacing w:before="220"/>
        <w:ind w:firstLine="540"/>
        <w:jc w:val="both"/>
      </w:pPr>
      <w:r>
        <w:t>10. Заинтересованные лица вправе представить свои предложения по проекту генерального плана.</w:t>
      </w:r>
    </w:p>
    <w:p w:rsidR="00D86340" w:rsidRDefault="00D86340">
      <w:pPr>
        <w:pStyle w:val="ConsPlusNormal"/>
        <w:spacing w:before="220"/>
        <w:ind w:firstLine="540"/>
        <w:jc w:val="both"/>
      </w:pPr>
      <w:r>
        <w:t xml:space="preserve">11. Проект генерального плана подлежит обязательному рассмотрению на публичных слушаниях, проводимых в соответствии со </w:t>
      </w:r>
      <w:hyperlink w:anchor="P900" w:history="1">
        <w:r>
          <w:rPr>
            <w:color w:val="0000FF"/>
          </w:rPr>
          <w:t>статьей 28</w:t>
        </w:r>
      </w:hyperlink>
      <w:r>
        <w:t xml:space="preserve"> настоящего Кодекса.</w:t>
      </w:r>
    </w:p>
    <w:p w:rsidR="00D86340" w:rsidRDefault="00D86340">
      <w:pPr>
        <w:pStyle w:val="ConsPlusNormal"/>
        <w:spacing w:before="220"/>
        <w:ind w:firstLine="540"/>
        <w:jc w:val="both"/>
      </w:pPr>
      <w:r>
        <w:t>12. Протоколы публичных слушаний по проекту генерального плана, заключение о результатах таких публичных слушаний являются обязательным приложением к проекту генерального плана, направляемому главой местной администрации поселения, главой местной администрации городского округа соответственно в представительный орган местного самоуправления поселения, представительный орган местного самоуправления городского округа.</w:t>
      </w:r>
    </w:p>
    <w:p w:rsidR="00D86340" w:rsidRDefault="00D86340">
      <w:pPr>
        <w:pStyle w:val="ConsPlusNormal"/>
        <w:spacing w:before="220"/>
        <w:ind w:firstLine="540"/>
        <w:jc w:val="both"/>
      </w:pPr>
      <w:r>
        <w:t>13. Представительный орган местного самоуправления поселения, представительный орган местного самоуправления городского округа с учетом протоколов публичных слушаний по проекту генерального плана и заключения о результатах таких публичных слушаний принимают решение об утверждении генерального плана или об отклонении проекта генерального плана и о направлении его соответственно главе местной администрации поселения, главе местной администрации городского округа на доработку в соответствии с указанными протоколами и заключением.</w:t>
      </w:r>
    </w:p>
    <w:p w:rsidR="00D86340" w:rsidRDefault="00D86340">
      <w:pPr>
        <w:pStyle w:val="ConsPlusNormal"/>
        <w:spacing w:before="220"/>
        <w:ind w:firstLine="540"/>
        <w:jc w:val="both"/>
      </w:pPr>
      <w:r>
        <w:t xml:space="preserve">14. Утратил силу. - Федеральный </w:t>
      </w:r>
      <w:hyperlink r:id="rId386" w:history="1">
        <w:r>
          <w:rPr>
            <w:color w:val="0000FF"/>
          </w:rPr>
          <w:t>закон</w:t>
        </w:r>
      </w:hyperlink>
      <w:r>
        <w:t xml:space="preserve"> от 20.03.2011 N 41-ФЗ.</w:t>
      </w:r>
    </w:p>
    <w:p w:rsidR="00D86340" w:rsidRDefault="00D86340">
      <w:pPr>
        <w:pStyle w:val="ConsPlusNormal"/>
        <w:spacing w:before="220"/>
        <w:ind w:firstLine="540"/>
        <w:jc w:val="both"/>
      </w:pPr>
      <w:r>
        <w:t>15.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генерального плана, вправе оспорить генеральный план в судебном порядке.</w:t>
      </w:r>
    </w:p>
    <w:p w:rsidR="00D86340" w:rsidRDefault="00D86340">
      <w:pPr>
        <w:pStyle w:val="ConsPlusNormal"/>
        <w:spacing w:before="220"/>
        <w:ind w:firstLine="540"/>
        <w:jc w:val="both"/>
      </w:pPr>
      <w:r>
        <w:t>16.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обращаться к главе местной администрации поселения, главе местной администрации городского округа с предложениями о внесении изменений в генеральный план.</w:t>
      </w:r>
    </w:p>
    <w:p w:rsidR="00D86340" w:rsidRDefault="00D86340">
      <w:pPr>
        <w:pStyle w:val="ConsPlusNormal"/>
        <w:spacing w:before="220"/>
        <w:ind w:firstLine="540"/>
        <w:jc w:val="both"/>
      </w:pPr>
      <w:r>
        <w:t xml:space="preserve">17. Внесение изменений в генеральный план осуществляется в соответствии с настоящей статьей и </w:t>
      </w:r>
      <w:hyperlink w:anchor="P415" w:history="1">
        <w:r>
          <w:rPr>
            <w:color w:val="0000FF"/>
          </w:rPr>
          <w:t>статьями 9</w:t>
        </w:r>
      </w:hyperlink>
      <w:r>
        <w:t xml:space="preserve"> и </w:t>
      </w:r>
      <w:hyperlink w:anchor="P799" w:history="1">
        <w:r>
          <w:rPr>
            <w:color w:val="0000FF"/>
          </w:rPr>
          <w:t>25</w:t>
        </w:r>
      </w:hyperlink>
      <w:r>
        <w:t xml:space="preserve"> настоящего Кодекса.</w:t>
      </w:r>
    </w:p>
    <w:p w:rsidR="00D86340" w:rsidRDefault="00D86340">
      <w:pPr>
        <w:pStyle w:val="ConsPlusNormal"/>
        <w:jc w:val="both"/>
      </w:pPr>
      <w:r>
        <w:t xml:space="preserve">(в ред. Федерального </w:t>
      </w:r>
      <w:hyperlink r:id="rId387" w:history="1">
        <w:r>
          <w:rPr>
            <w:color w:val="0000FF"/>
          </w:rPr>
          <w:t>закона</w:t>
        </w:r>
      </w:hyperlink>
      <w:r>
        <w:t xml:space="preserve"> от 20.03.2011 N 41-ФЗ)</w:t>
      </w:r>
    </w:p>
    <w:p w:rsidR="00D86340" w:rsidRDefault="00D86340">
      <w:pPr>
        <w:pStyle w:val="ConsPlusNormal"/>
        <w:spacing w:before="220"/>
        <w:ind w:firstLine="540"/>
        <w:jc w:val="both"/>
      </w:pPr>
      <w:r>
        <w:t>18. 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публичных слушаний.</w:t>
      </w:r>
    </w:p>
    <w:p w:rsidR="00D86340" w:rsidRDefault="00D86340">
      <w:pPr>
        <w:pStyle w:val="ConsPlusNormal"/>
        <w:jc w:val="both"/>
      </w:pPr>
      <w:r>
        <w:lastRenderedPageBreak/>
        <w:t xml:space="preserve">(часть 18 введена Федеральным </w:t>
      </w:r>
      <w:hyperlink r:id="rId388" w:history="1">
        <w:r>
          <w:rPr>
            <w:color w:val="0000FF"/>
          </w:rPr>
          <w:t>законом</w:t>
        </w:r>
      </w:hyperlink>
      <w:r>
        <w:t xml:space="preserve"> от 18.12.2006 N 232-ФЗ)</w:t>
      </w:r>
    </w:p>
    <w:p w:rsidR="00D86340" w:rsidRDefault="00D86340">
      <w:pPr>
        <w:pStyle w:val="ConsPlusNormal"/>
        <w:ind w:firstLine="540"/>
        <w:jc w:val="both"/>
      </w:pPr>
    </w:p>
    <w:p w:rsidR="00D86340" w:rsidRDefault="00D86340">
      <w:pPr>
        <w:pStyle w:val="ConsPlusNormal"/>
        <w:ind w:firstLine="540"/>
        <w:jc w:val="both"/>
        <w:outlineLvl w:val="1"/>
      </w:pPr>
      <w:bookmarkStart w:id="48" w:name="P799"/>
      <w:bookmarkEnd w:id="48"/>
      <w:r>
        <w:t>Статья 25. Особенности согласования проекта генерального плана поселения, проекта генерального плана городского округа</w:t>
      </w:r>
    </w:p>
    <w:p w:rsidR="00D86340" w:rsidRDefault="00D86340">
      <w:pPr>
        <w:pStyle w:val="ConsPlusNormal"/>
        <w:ind w:firstLine="540"/>
        <w:jc w:val="both"/>
      </w:pPr>
    </w:p>
    <w:p w:rsidR="00D86340" w:rsidRDefault="00D86340">
      <w:pPr>
        <w:pStyle w:val="ConsPlusNormal"/>
        <w:ind w:firstLine="540"/>
        <w:jc w:val="both"/>
      </w:pPr>
      <w:bookmarkStart w:id="49" w:name="P801"/>
      <w:bookmarkEnd w:id="49"/>
      <w:r>
        <w:t xml:space="preserve">1. Проект генерального плана подлежит согласованию с уполномоченным Правительством Российской Федерации федеральным органом исполнительной власти в </w:t>
      </w:r>
      <w:hyperlink r:id="rId389" w:history="1">
        <w:r>
          <w:rPr>
            <w:color w:val="0000FF"/>
          </w:rPr>
          <w:t>порядке</w:t>
        </w:r>
      </w:hyperlink>
      <w:r>
        <w:t>, установленном этим органом, в следующих случаях:</w:t>
      </w:r>
    </w:p>
    <w:p w:rsidR="00D86340" w:rsidRDefault="00D86340">
      <w:pPr>
        <w:pStyle w:val="ConsPlusNormal"/>
        <w:spacing w:before="220"/>
        <w:ind w:firstLine="540"/>
        <w:jc w:val="both"/>
      </w:pPr>
      <w:bookmarkStart w:id="50" w:name="P802"/>
      <w:bookmarkEnd w:id="50"/>
      <w:r>
        <w:t>1) в соответствии с документами территориального планирования Российской Федерации планируется размещение объектов федерального значения на территориях поселения, городского округа;</w:t>
      </w:r>
    </w:p>
    <w:p w:rsidR="00D86340" w:rsidRDefault="00D86340">
      <w:pPr>
        <w:pStyle w:val="ConsPlusNormal"/>
        <w:spacing w:before="220"/>
        <w:ind w:firstLine="540"/>
        <w:jc w:val="both"/>
      </w:pPr>
      <w:r>
        <w:t>2) предусматривается включение в соответствии с указанным проектом в границы населенных пунктов (в том числе образуемых населенных пунктов), входящих в состав поселения, городского округа, земельных участков из земель лесного фонда;</w:t>
      </w:r>
    </w:p>
    <w:p w:rsidR="00D86340" w:rsidRDefault="00D86340">
      <w:pPr>
        <w:pStyle w:val="ConsPlusNormal"/>
        <w:spacing w:before="220"/>
        <w:ind w:firstLine="540"/>
        <w:jc w:val="both"/>
      </w:pPr>
      <w:bookmarkStart w:id="51" w:name="P804"/>
      <w:bookmarkEnd w:id="51"/>
      <w:r>
        <w:t>3) на территориях поселения, городского округа находятся особо охраняемые природные территории федерального значения;</w:t>
      </w:r>
    </w:p>
    <w:p w:rsidR="00D86340" w:rsidRDefault="00D86340">
      <w:pPr>
        <w:pStyle w:val="ConsPlusNormal"/>
        <w:spacing w:before="220"/>
        <w:ind w:firstLine="540"/>
        <w:jc w:val="both"/>
      </w:pPr>
      <w:r>
        <w:t>4) предусматривается размещение в соответствии с указанным проектом объектов местного значения поселения, городского округа, которые могут оказать негативное воздействие на водные объекты, находящиеся в федеральной собственности.</w:t>
      </w:r>
    </w:p>
    <w:p w:rsidR="00D86340" w:rsidRDefault="00D86340">
      <w:pPr>
        <w:pStyle w:val="ConsPlusNormal"/>
        <w:jc w:val="both"/>
      </w:pPr>
      <w:r>
        <w:t xml:space="preserve">(часть 1 в ред. Федерального </w:t>
      </w:r>
      <w:hyperlink r:id="rId390" w:history="1">
        <w:r>
          <w:rPr>
            <w:color w:val="0000FF"/>
          </w:rPr>
          <w:t>закона</w:t>
        </w:r>
      </w:hyperlink>
      <w:r>
        <w:t xml:space="preserve"> от 20.03.2011 N 41-ФЗ)</w:t>
      </w:r>
    </w:p>
    <w:p w:rsidR="00D86340" w:rsidRDefault="00D86340">
      <w:pPr>
        <w:pStyle w:val="ConsPlusNormal"/>
        <w:spacing w:before="220"/>
        <w:ind w:firstLine="540"/>
        <w:jc w:val="both"/>
      </w:pPr>
      <w:r>
        <w:t>2. Проект генерального плана подлежит согласованию с высшим исполнительным органом государственной власти субъекта Российской Федерации, в границах которого находится поселение или городской округ, в следующих случаях:</w:t>
      </w:r>
    </w:p>
    <w:p w:rsidR="00D86340" w:rsidRDefault="00D86340">
      <w:pPr>
        <w:pStyle w:val="ConsPlusNormal"/>
        <w:spacing w:before="220"/>
        <w:ind w:firstLine="540"/>
        <w:jc w:val="both"/>
      </w:pPr>
      <w:bookmarkStart w:id="52" w:name="P808"/>
      <w:bookmarkEnd w:id="52"/>
      <w:r>
        <w:t>1) в соответствии с документами территориального планирования субъекта Российской Федерации планируется размещение объектов регионального значения на территориях поселения, городского округа;</w:t>
      </w:r>
    </w:p>
    <w:p w:rsidR="00D86340" w:rsidRDefault="00D86340">
      <w:pPr>
        <w:pStyle w:val="ConsPlusNormal"/>
        <w:spacing w:before="220"/>
        <w:ind w:firstLine="540"/>
        <w:jc w:val="both"/>
      </w:pPr>
      <w:r>
        <w:t>2) предусматривается в соответствии с указанным проектом включение в границы населенных пунктов (в том числе образуемых населенных пунктов), входящих в состав поселения, городского округа, земельных участков из земель сельскохозяйственного назначения или исключение из границ этих населенных пунктов земельных участков, которые планируется отнести к категории земель сельскохозяйственного назначения;</w:t>
      </w:r>
    </w:p>
    <w:p w:rsidR="00D86340" w:rsidRDefault="00D86340">
      <w:pPr>
        <w:pStyle w:val="ConsPlusNormal"/>
        <w:spacing w:before="220"/>
        <w:ind w:firstLine="540"/>
        <w:jc w:val="both"/>
      </w:pPr>
      <w:bookmarkStart w:id="53" w:name="P810"/>
      <w:bookmarkEnd w:id="53"/>
      <w:r>
        <w:t>3) на территориях поселения, городского округа находятся особо охраняемые природные территории регионального значения.</w:t>
      </w:r>
    </w:p>
    <w:p w:rsidR="00D86340" w:rsidRDefault="00D86340">
      <w:pPr>
        <w:pStyle w:val="ConsPlusNormal"/>
        <w:jc w:val="both"/>
      </w:pPr>
      <w:r>
        <w:t xml:space="preserve">(часть 2 в ред. Федерального </w:t>
      </w:r>
      <w:hyperlink r:id="rId391" w:history="1">
        <w:r>
          <w:rPr>
            <w:color w:val="0000FF"/>
          </w:rPr>
          <w:t>закона</w:t>
        </w:r>
      </w:hyperlink>
      <w:r>
        <w:t xml:space="preserve"> от 20.03.2011 N 41-ФЗ)</w:t>
      </w:r>
    </w:p>
    <w:p w:rsidR="00D86340" w:rsidRDefault="00D86340">
      <w:pPr>
        <w:pStyle w:val="ConsPlusNormal"/>
        <w:spacing w:before="220"/>
        <w:ind w:firstLine="540"/>
        <w:jc w:val="both"/>
      </w:pPr>
      <w:bookmarkStart w:id="54" w:name="P812"/>
      <w:bookmarkEnd w:id="54"/>
      <w:r>
        <w:t>2.1. В случае, если на территориях поселения, городского округа находятся исторические поселения федерального значения, исторические поселения регионального значения, проект генерального плана подлежит согласованию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настоящим Кодексом в порядке, установленном уполномоченным Правительством Российской Федерации федеральным органом исполнительной власти.</w:t>
      </w:r>
    </w:p>
    <w:p w:rsidR="00D86340" w:rsidRDefault="00D86340">
      <w:pPr>
        <w:pStyle w:val="ConsPlusNormal"/>
        <w:jc w:val="both"/>
      </w:pPr>
      <w:r>
        <w:t xml:space="preserve">(часть 2.1 введена Федеральным </w:t>
      </w:r>
      <w:hyperlink r:id="rId392" w:history="1">
        <w:r>
          <w:rPr>
            <w:color w:val="0000FF"/>
          </w:rPr>
          <w:t>законом</w:t>
        </w:r>
      </w:hyperlink>
      <w:r>
        <w:t xml:space="preserve"> от 12.11.2012 N 179-ФЗ)</w:t>
      </w:r>
    </w:p>
    <w:p w:rsidR="00D86340" w:rsidRDefault="00D86340">
      <w:pPr>
        <w:pStyle w:val="ConsPlusNormal"/>
        <w:spacing w:before="220"/>
        <w:ind w:firstLine="540"/>
        <w:jc w:val="both"/>
      </w:pPr>
      <w:r>
        <w:t xml:space="preserve">3. Проект генерального плана подлежит согласованию с заинтересованными органами местного самоуправления муниципальных образований, имеющих общую границу с поселением, </w:t>
      </w:r>
      <w:r>
        <w:lastRenderedPageBreak/>
        <w:t>городским округом, подготовившими проект генерального плана, в целях соблюдения интересов населения муниципальных образований при установлении на их территориях зон с особыми условиями использования территорий в связи с планируемым размещением объектов местного значения поселения, городского округа, при размещении объектов местного значения, которые могут оказать негативное воздействие на окружающую среду на территориях таких муниципальных образований.</w:t>
      </w:r>
    </w:p>
    <w:p w:rsidR="00D86340" w:rsidRDefault="00D86340">
      <w:pPr>
        <w:pStyle w:val="ConsPlusNormal"/>
        <w:jc w:val="both"/>
      </w:pPr>
      <w:r>
        <w:t xml:space="preserve">(в ред. Федерального </w:t>
      </w:r>
      <w:hyperlink r:id="rId393" w:history="1">
        <w:r>
          <w:rPr>
            <w:color w:val="0000FF"/>
          </w:rPr>
          <w:t>закона</w:t>
        </w:r>
      </w:hyperlink>
      <w:r>
        <w:t xml:space="preserve"> от 20.03.2011 N 41-ФЗ)</w:t>
      </w:r>
    </w:p>
    <w:p w:rsidR="00D86340" w:rsidRDefault="00D86340">
      <w:pPr>
        <w:pStyle w:val="ConsPlusNormal"/>
        <w:spacing w:before="220"/>
        <w:ind w:firstLine="540"/>
        <w:jc w:val="both"/>
      </w:pPr>
      <w:r>
        <w:t>4. Проект генерального плана поселения подлежит согласованию с органами местного самоуправления муниципального района, в границах которого находится поселение, в следующих случаях:</w:t>
      </w:r>
    </w:p>
    <w:p w:rsidR="00D86340" w:rsidRDefault="00D86340">
      <w:pPr>
        <w:pStyle w:val="ConsPlusNormal"/>
        <w:spacing w:before="220"/>
        <w:ind w:firstLine="540"/>
        <w:jc w:val="both"/>
      </w:pPr>
      <w:bookmarkStart w:id="55" w:name="P817"/>
      <w:bookmarkEnd w:id="55"/>
      <w:r>
        <w:t>1) в соответствии с документами территориального планирования муниципального района планируется размещение объектов местного значения муниципального района на территории поселения;</w:t>
      </w:r>
    </w:p>
    <w:p w:rsidR="00D86340" w:rsidRDefault="00D86340">
      <w:pPr>
        <w:pStyle w:val="ConsPlusNormal"/>
        <w:spacing w:before="220"/>
        <w:ind w:firstLine="540"/>
        <w:jc w:val="both"/>
      </w:pPr>
      <w:bookmarkStart w:id="56" w:name="P818"/>
      <w:bookmarkEnd w:id="56"/>
      <w:r>
        <w:t>2) на территории поселения находятся особо охраняемые природные территории местного значения муниципального района.</w:t>
      </w:r>
    </w:p>
    <w:p w:rsidR="00D86340" w:rsidRDefault="00D86340">
      <w:pPr>
        <w:pStyle w:val="ConsPlusNormal"/>
        <w:jc w:val="both"/>
      </w:pPr>
      <w:r>
        <w:t xml:space="preserve">(часть 4 в ред. Федерального </w:t>
      </w:r>
      <w:hyperlink r:id="rId394" w:history="1">
        <w:r>
          <w:rPr>
            <w:color w:val="0000FF"/>
          </w:rPr>
          <w:t>закона</w:t>
        </w:r>
      </w:hyperlink>
      <w:r>
        <w:t xml:space="preserve"> от 20.03.2011 N 41-ФЗ)</w:t>
      </w:r>
    </w:p>
    <w:p w:rsidR="00D86340" w:rsidRDefault="00D86340">
      <w:pPr>
        <w:pStyle w:val="ConsPlusNormal"/>
        <w:spacing w:before="220"/>
        <w:ind w:firstLine="540"/>
        <w:jc w:val="both"/>
      </w:pPr>
      <w:bookmarkStart w:id="57" w:name="P820"/>
      <w:bookmarkEnd w:id="57"/>
      <w:r>
        <w:t xml:space="preserve">4.1. В случаях, предусмотренных </w:t>
      </w:r>
      <w:hyperlink w:anchor="P802" w:history="1">
        <w:r>
          <w:rPr>
            <w:color w:val="0000FF"/>
          </w:rPr>
          <w:t>пунктом 1 части 1</w:t>
        </w:r>
      </w:hyperlink>
      <w:r>
        <w:t xml:space="preserve">, </w:t>
      </w:r>
      <w:hyperlink w:anchor="P808" w:history="1">
        <w:r>
          <w:rPr>
            <w:color w:val="0000FF"/>
          </w:rPr>
          <w:t>пунктом 1 части 2</w:t>
        </w:r>
      </w:hyperlink>
      <w:r>
        <w:t xml:space="preserve">, </w:t>
      </w:r>
      <w:hyperlink w:anchor="P817" w:history="1">
        <w:r>
          <w:rPr>
            <w:color w:val="0000FF"/>
          </w:rPr>
          <w:t>пунктом 1 части 4</w:t>
        </w:r>
      </w:hyperlink>
      <w:r>
        <w:t xml:space="preserve"> настоящей статьи, проект генерального плана подлежит согласованию в части определения функциональных зон, в которых планируется размещение объектов федерального значения, объектов регионального значения, объектов местного значения муниципального района, и (или) местоположения линейных объектов федерального значения, линейных объектов регионального значения, линейных объектов местного значения муниципального района. В случаях, предусмотренных </w:t>
      </w:r>
      <w:hyperlink w:anchor="P804" w:history="1">
        <w:r>
          <w:rPr>
            <w:color w:val="0000FF"/>
          </w:rPr>
          <w:t>пунктом 3 части 1</w:t>
        </w:r>
      </w:hyperlink>
      <w:r>
        <w:t xml:space="preserve">, </w:t>
      </w:r>
      <w:hyperlink w:anchor="P810" w:history="1">
        <w:r>
          <w:rPr>
            <w:color w:val="0000FF"/>
          </w:rPr>
          <w:t>пунктом 3 части 2</w:t>
        </w:r>
      </w:hyperlink>
      <w:r>
        <w:t xml:space="preserve">, </w:t>
      </w:r>
      <w:hyperlink w:anchor="P818" w:history="1">
        <w:r>
          <w:rPr>
            <w:color w:val="0000FF"/>
          </w:rPr>
          <w:t>пунктом 2 части 4</w:t>
        </w:r>
      </w:hyperlink>
      <w:r>
        <w:t xml:space="preserve"> настоящей статьи, проект схемы территориального планирования муниципального района подлежит согласованию в части возможного негативного воздействия планируемых для размещения объектов местного значения поселения, городского округа на особо охраняемые природные территории федерального значения, особо охраняемые природные территории регионального значения, особо охраняемые природные территории местного значения муниципального района. В случаях, предусмотренных </w:t>
      </w:r>
      <w:hyperlink w:anchor="P812" w:history="1">
        <w:r>
          <w:rPr>
            <w:color w:val="0000FF"/>
          </w:rPr>
          <w:t>частью 2.1</w:t>
        </w:r>
      </w:hyperlink>
      <w:r>
        <w:t xml:space="preserve"> настоящей статьи, проект генерального плана поселения, проект генерального плана городского округа подлежат согласованию в части соответствия указанных проектов предмету охраны исторического поселения, утвержденному в соответствии с Федеральным </w:t>
      </w:r>
      <w:hyperlink r:id="rId395"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w:t>
      </w:r>
    </w:p>
    <w:p w:rsidR="00D86340" w:rsidRDefault="00D86340">
      <w:pPr>
        <w:pStyle w:val="ConsPlusNormal"/>
        <w:jc w:val="both"/>
      </w:pPr>
      <w:r>
        <w:t xml:space="preserve">(часть 4.1 введена Федеральным </w:t>
      </w:r>
      <w:hyperlink r:id="rId396" w:history="1">
        <w:r>
          <w:rPr>
            <w:color w:val="0000FF"/>
          </w:rPr>
          <w:t>законом</w:t>
        </w:r>
      </w:hyperlink>
      <w:r>
        <w:t xml:space="preserve"> от 20.03.2011 N 41-ФЗ, в ред. Федерального </w:t>
      </w:r>
      <w:hyperlink r:id="rId397" w:history="1">
        <w:r>
          <w:rPr>
            <w:color w:val="0000FF"/>
          </w:rPr>
          <w:t>закона</w:t>
        </w:r>
      </w:hyperlink>
      <w:r>
        <w:t xml:space="preserve"> от 12.11.2012 N 179-ФЗ)</w:t>
      </w:r>
    </w:p>
    <w:p w:rsidR="00D86340" w:rsidRDefault="00D86340">
      <w:pPr>
        <w:pStyle w:val="ConsPlusNormal"/>
        <w:spacing w:before="220"/>
        <w:ind w:firstLine="540"/>
        <w:jc w:val="both"/>
      </w:pPr>
      <w:r>
        <w:t xml:space="preserve">5. Иные вопросы, кроме указанных в </w:t>
      </w:r>
      <w:hyperlink w:anchor="P801" w:history="1">
        <w:r>
          <w:rPr>
            <w:color w:val="0000FF"/>
          </w:rPr>
          <w:t>частях 1</w:t>
        </w:r>
      </w:hyperlink>
      <w:r>
        <w:t xml:space="preserve"> - </w:t>
      </w:r>
      <w:hyperlink w:anchor="P820" w:history="1">
        <w:r>
          <w:rPr>
            <w:color w:val="0000FF"/>
          </w:rPr>
          <w:t>4.1</w:t>
        </w:r>
      </w:hyperlink>
      <w:r>
        <w:t xml:space="preserve"> настоящей статьи вопросов, не могут рассматриваться при согласовании проекта генерального плана.</w:t>
      </w:r>
    </w:p>
    <w:p w:rsidR="00D86340" w:rsidRDefault="00D86340">
      <w:pPr>
        <w:pStyle w:val="ConsPlusNormal"/>
        <w:jc w:val="both"/>
      </w:pPr>
      <w:r>
        <w:t xml:space="preserve">(в ред. Федерального </w:t>
      </w:r>
      <w:hyperlink r:id="rId398" w:history="1">
        <w:r>
          <w:rPr>
            <w:color w:val="0000FF"/>
          </w:rPr>
          <w:t>закона</w:t>
        </w:r>
      </w:hyperlink>
      <w:r>
        <w:t xml:space="preserve"> от 20.03.2011 N 41-ФЗ)</w:t>
      </w:r>
    </w:p>
    <w:p w:rsidR="00D86340" w:rsidRDefault="00D86340">
      <w:pPr>
        <w:pStyle w:val="ConsPlusNormal"/>
        <w:spacing w:before="220"/>
        <w:ind w:firstLine="540"/>
        <w:jc w:val="both"/>
      </w:pPr>
      <w:r>
        <w:t xml:space="preserve">6. Утратил силу. - Федеральный </w:t>
      </w:r>
      <w:hyperlink r:id="rId399" w:history="1">
        <w:r>
          <w:rPr>
            <w:color w:val="0000FF"/>
          </w:rPr>
          <w:t>закон</w:t>
        </w:r>
      </w:hyperlink>
      <w:r>
        <w:t xml:space="preserve"> от 20.03.2011 N 41-ФЗ.</w:t>
      </w:r>
    </w:p>
    <w:p w:rsidR="00D86340" w:rsidRDefault="00D86340">
      <w:pPr>
        <w:pStyle w:val="ConsPlusNormal"/>
        <w:spacing w:before="220"/>
        <w:ind w:firstLine="540"/>
        <w:jc w:val="both"/>
      </w:pPr>
      <w:bookmarkStart w:id="58" w:name="P825"/>
      <w:bookmarkEnd w:id="58"/>
      <w:r>
        <w:t>7. Согласование проекта генерального плана с уполномоченным федеральным органом исполнительной власти, высшим исполнительным органом государственной власти субъекта Российской Федерации, в границах которого находится поселение или городской округ, органами местного самоуправления муниципальных образований, имеющих общую границу с поселением или городским округом, органами местного самоуправления муниципального района, в границах которого находится поселение (в случае подготовки проекта генерального плана поселения), осуществляется в трехмесячный срок со дня поступления в эти органы уведомления об обеспечении доступа к проекту генерального плана и материалам по его обоснованию в информационной системе территориального планирования.</w:t>
      </w:r>
    </w:p>
    <w:p w:rsidR="00D86340" w:rsidRDefault="00D86340">
      <w:pPr>
        <w:pStyle w:val="ConsPlusNormal"/>
        <w:jc w:val="both"/>
      </w:pPr>
      <w:r>
        <w:lastRenderedPageBreak/>
        <w:t xml:space="preserve">(часть 7 в ред. Федерального </w:t>
      </w:r>
      <w:hyperlink r:id="rId400" w:history="1">
        <w:r>
          <w:rPr>
            <w:color w:val="0000FF"/>
          </w:rPr>
          <w:t>закона</w:t>
        </w:r>
      </w:hyperlink>
      <w:r>
        <w:t xml:space="preserve"> от 20.03.2011 N 41-ФЗ)</w:t>
      </w:r>
    </w:p>
    <w:p w:rsidR="00D86340" w:rsidRDefault="00D86340">
      <w:pPr>
        <w:pStyle w:val="ConsPlusNormal"/>
        <w:spacing w:before="220"/>
        <w:ind w:firstLine="540"/>
        <w:jc w:val="both"/>
      </w:pPr>
      <w:r>
        <w:t xml:space="preserve">8. В случае непоступления в установленный срок главе поселения, главе городского округа заключений на проект генерального плана от указанных в </w:t>
      </w:r>
      <w:hyperlink w:anchor="P825" w:history="1">
        <w:r>
          <w:rPr>
            <w:color w:val="0000FF"/>
          </w:rPr>
          <w:t>части 7</w:t>
        </w:r>
      </w:hyperlink>
      <w:r>
        <w:t xml:space="preserve"> настоящей статьи органов данный проект считается согласованным с такими органами.</w:t>
      </w:r>
    </w:p>
    <w:p w:rsidR="00D86340" w:rsidRDefault="00D86340">
      <w:pPr>
        <w:pStyle w:val="ConsPlusNormal"/>
        <w:spacing w:before="220"/>
        <w:ind w:firstLine="540"/>
        <w:jc w:val="both"/>
      </w:pPr>
      <w:r>
        <w:t xml:space="preserve">9. Заключения на проект генерального плана могут содержать положения о согласии с таким проектом или несогласии с таким проектом с обоснованием причин такого решения. В случае поступления от одного или нескольких указанных в </w:t>
      </w:r>
      <w:hyperlink w:anchor="P825" w:history="1">
        <w:r>
          <w:rPr>
            <w:color w:val="0000FF"/>
          </w:rPr>
          <w:t>части 7</w:t>
        </w:r>
      </w:hyperlink>
      <w:r>
        <w:t xml:space="preserve"> настоящей статьи органов заключений, содержащих положения о несогласии с проектом генерального плана с обоснованием принятого решения, глава местной администрации поселения, глава местной администрации городского округа в течение тридцати дней со дня истечения установленного срока согласования проекта генерального плана принимают решение о создании согласительной комиссии. Максимальный срок работы согласительной комиссии не может превышать три месяца.</w:t>
      </w:r>
    </w:p>
    <w:p w:rsidR="00D86340" w:rsidRDefault="00D86340">
      <w:pPr>
        <w:pStyle w:val="ConsPlusNormal"/>
        <w:spacing w:before="220"/>
        <w:ind w:firstLine="540"/>
        <w:jc w:val="both"/>
      </w:pPr>
      <w:bookmarkStart w:id="59" w:name="P829"/>
      <w:bookmarkEnd w:id="59"/>
      <w:r>
        <w:t>10. По результатам работы согласительная комиссия представляет главе местной администрации поселения, главе местной администрации городского округа:</w:t>
      </w:r>
    </w:p>
    <w:p w:rsidR="00D86340" w:rsidRDefault="00D86340">
      <w:pPr>
        <w:pStyle w:val="ConsPlusNormal"/>
        <w:spacing w:before="220"/>
        <w:ind w:firstLine="540"/>
        <w:jc w:val="both"/>
      </w:pPr>
      <w:r>
        <w:t>1) документ о согласовании проекта генерального плана и подготовленный для утверждения проект генерального плана с внесенными в него изменениями;</w:t>
      </w:r>
    </w:p>
    <w:p w:rsidR="00D86340" w:rsidRDefault="00D86340">
      <w:pPr>
        <w:pStyle w:val="ConsPlusNormal"/>
        <w:spacing w:before="220"/>
        <w:ind w:firstLine="540"/>
        <w:jc w:val="both"/>
      </w:pPr>
      <w:r>
        <w:t>2) материалы в текстовой форме и в виде карт по несогласованным вопросам.</w:t>
      </w:r>
    </w:p>
    <w:p w:rsidR="00D86340" w:rsidRDefault="00D86340">
      <w:pPr>
        <w:pStyle w:val="ConsPlusNormal"/>
        <w:jc w:val="both"/>
      </w:pPr>
      <w:r>
        <w:t xml:space="preserve">(в ред. Федерального </w:t>
      </w:r>
      <w:hyperlink r:id="rId401" w:history="1">
        <w:r>
          <w:rPr>
            <w:color w:val="0000FF"/>
          </w:rPr>
          <w:t>закона</w:t>
        </w:r>
      </w:hyperlink>
      <w:r>
        <w:t xml:space="preserve"> от 20.03.2011 N 41-ФЗ)</w:t>
      </w:r>
    </w:p>
    <w:p w:rsidR="00D86340" w:rsidRDefault="00D86340">
      <w:pPr>
        <w:pStyle w:val="ConsPlusNormal"/>
        <w:spacing w:before="220"/>
        <w:ind w:firstLine="540"/>
        <w:jc w:val="both"/>
      </w:pPr>
      <w:r>
        <w:t xml:space="preserve">11. Указанные в </w:t>
      </w:r>
      <w:hyperlink w:anchor="P829" w:history="1">
        <w:r>
          <w:rPr>
            <w:color w:val="0000FF"/>
          </w:rPr>
          <w:t>части 10</w:t>
        </w:r>
      </w:hyperlink>
      <w:r>
        <w:t xml:space="preserve"> настоящей статьи документы и материалы могут содержать:</w:t>
      </w:r>
    </w:p>
    <w:p w:rsidR="00D86340" w:rsidRDefault="00D86340">
      <w:pPr>
        <w:pStyle w:val="ConsPlusNormal"/>
        <w:spacing w:before="220"/>
        <w:ind w:firstLine="540"/>
        <w:jc w:val="both"/>
      </w:pPr>
      <w:bookmarkStart w:id="60" w:name="P834"/>
      <w:bookmarkEnd w:id="60"/>
      <w:r>
        <w:t>1) предложения об исключении из проекта генерального плана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D86340" w:rsidRDefault="00D86340">
      <w:pPr>
        <w:pStyle w:val="ConsPlusNormal"/>
        <w:jc w:val="both"/>
      </w:pPr>
      <w:r>
        <w:t xml:space="preserve">(в ред. Федерального </w:t>
      </w:r>
      <w:hyperlink r:id="rId402" w:history="1">
        <w:r>
          <w:rPr>
            <w:color w:val="0000FF"/>
          </w:rPr>
          <w:t>закона</w:t>
        </w:r>
      </w:hyperlink>
      <w:r>
        <w:t xml:space="preserve"> от 20.03.2011 N 41-ФЗ)</w:t>
      </w:r>
    </w:p>
    <w:p w:rsidR="00D86340" w:rsidRDefault="00D86340">
      <w:pPr>
        <w:pStyle w:val="ConsPlusNormal"/>
        <w:spacing w:before="220"/>
        <w:ind w:firstLine="540"/>
        <w:jc w:val="both"/>
      </w:pPr>
      <w:r>
        <w:t xml:space="preserve">2) план согласования указанных в </w:t>
      </w:r>
      <w:hyperlink w:anchor="P834" w:history="1">
        <w:r>
          <w:rPr>
            <w:color w:val="0000FF"/>
          </w:rPr>
          <w:t>пункте 1</w:t>
        </w:r>
      </w:hyperlink>
      <w:r>
        <w:t xml:space="preserve"> настоящей части вопросов после утверждения генерального плана путем подготовки предложений о внесении в такой генеральный план соответствующих изменений.</w:t>
      </w:r>
    </w:p>
    <w:p w:rsidR="00D86340" w:rsidRDefault="00D86340">
      <w:pPr>
        <w:pStyle w:val="ConsPlusNormal"/>
        <w:spacing w:before="220"/>
        <w:ind w:firstLine="540"/>
        <w:jc w:val="both"/>
      </w:pPr>
      <w:r>
        <w:t>12. На основании документов и материалов, представленных согласительной комиссией, глава местной администрации поселения, глава местной администрации городского округа вправе принять решение о направлении согласованного или не согласованного в определенной части проекта генерального плана в представительный орган местного самоуправления поселения, представительный орган местного самоуправления городского округа или об отклонении такого проекта и о направлении его на доработку.</w:t>
      </w:r>
    </w:p>
    <w:p w:rsidR="00D86340" w:rsidRDefault="00D86340">
      <w:pPr>
        <w:pStyle w:val="ConsPlusNormal"/>
        <w:ind w:firstLine="540"/>
        <w:jc w:val="both"/>
      </w:pPr>
    </w:p>
    <w:p w:rsidR="00D86340" w:rsidRDefault="00D86340">
      <w:pPr>
        <w:pStyle w:val="ConsPlusNormal"/>
        <w:ind w:firstLine="540"/>
        <w:jc w:val="both"/>
        <w:outlineLvl w:val="1"/>
      </w:pPr>
      <w:r>
        <w:t>Статья 26. Реализация документов территориального планирования</w:t>
      </w:r>
    </w:p>
    <w:p w:rsidR="00D86340" w:rsidRDefault="00D86340">
      <w:pPr>
        <w:pStyle w:val="ConsPlusNormal"/>
        <w:ind w:firstLine="540"/>
        <w:jc w:val="both"/>
      </w:pPr>
    </w:p>
    <w:p w:rsidR="00D86340" w:rsidRDefault="00D86340">
      <w:pPr>
        <w:pStyle w:val="ConsPlusNormal"/>
        <w:ind w:firstLine="540"/>
        <w:jc w:val="both"/>
      </w:pPr>
      <w:r>
        <w:t xml:space="preserve">(в ред. Федерального </w:t>
      </w:r>
      <w:hyperlink r:id="rId403" w:history="1">
        <w:r>
          <w:rPr>
            <w:color w:val="0000FF"/>
          </w:rPr>
          <w:t>закона</w:t>
        </w:r>
      </w:hyperlink>
      <w:r>
        <w:t xml:space="preserve"> от 20.03.2011 N 41-ФЗ)</w:t>
      </w:r>
    </w:p>
    <w:p w:rsidR="00D86340" w:rsidRDefault="00D86340">
      <w:pPr>
        <w:pStyle w:val="ConsPlusNormal"/>
        <w:ind w:firstLine="540"/>
        <w:jc w:val="both"/>
      </w:pPr>
    </w:p>
    <w:p w:rsidR="00D86340" w:rsidRDefault="00D86340">
      <w:pPr>
        <w:pStyle w:val="ConsPlusNormal"/>
        <w:ind w:firstLine="540"/>
        <w:jc w:val="both"/>
      </w:pPr>
      <w:r>
        <w:t>1. Реализация документов территориального планирования осуществляется путем:</w:t>
      </w:r>
    </w:p>
    <w:p w:rsidR="00D86340" w:rsidRDefault="00D86340">
      <w:pPr>
        <w:pStyle w:val="ConsPlusNormal"/>
        <w:spacing w:before="220"/>
        <w:ind w:firstLine="540"/>
        <w:jc w:val="both"/>
      </w:pPr>
      <w:r>
        <w:t>1) подготовки и утверждения документации по планировке территории в соответствии с документами территориального планирования;</w:t>
      </w:r>
    </w:p>
    <w:p w:rsidR="00D86340" w:rsidRDefault="00D86340">
      <w:pPr>
        <w:pStyle w:val="ConsPlusNormal"/>
        <w:spacing w:before="220"/>
        <w:ind w:firstLine="540"/>
        <w:jc w:val="both"/>
      </w:pPr>
      <w:r>
        <w:t>2) принятия в порядке, установленном законодательством Российской Федерации, решений о резервировании земель, об изъятии земельных участков для государственных или муниципальных нужд, о переводе земель или земельных участков из одной категории в другую;</w:t>
      </w:r>
    </w:p>
    <w:p w:rsidR="00D86340" w:rsidRDefault="00D86340">
      <w:pPr>
        <w:pStyle w:val="ConsPlusNormal"/>
        <w:jc w:val="both"/>
      </w:pPr>
      <w:r>
        <w:t xml:space="preserve">(в ред. Федерального </w:t>
      </w:r>
      <w:hyperlink r:id="rId404" w:history="1">
        <w:r>
          <w:rPr>
            <w:color w:val="0000FF"/>
          </w:rPr>
          <w:t>закона</w:t>
        </w:r>
      </w:hyperlink>
      <w:r>
        <w:t xml:space="preserve"> от 31.12.2014 N 499-ФЗ)</w:t>
      </w:r>
    </w:p>
    <w:p w:rsidR="00D86340" w:rsidRDefault="00D86340">
      <w:pPr>
        <w:pStyle w:val="ConsPlusNormal"/>
        <w:spacing w:before="220"/>
        <w:ind w:firstLine="540"/>
        <w:jc w:val="both"/>
      </w:pPr>
      <w:r>
        <w:lastRenderedPageBreak/>
        <w:t>3) создания объектов федерального значения, объектов регионального значения, объектов местного значения на основании документации по планировке территории.</w:t>
      </w:r>
    </w:p>
    <w:p w:rsidR="00D86340" w:rsidRDefault="00D86340">
      <w:pPr>
        <w:pStyle w:val="ConsPlusNormal"/>
        <w:spacing w:before="220"/>
        <w:ind w:firstLine="540"/>
        <w:jc w:val="both"/>
      </w:pPr>
      <w:r>
        <w:t>2. Реализация схемы территориального планирования Российской Федерации осуществляется путем выполнения мероприятий, которые предусмотрены программами, утвержденными Правительством Российской Федерации и реализуемыми за счет средств федерального бюджета, или нормативными правовыми актами Правительства Российской Федерации, или в установленном Правительством Российской Федерации порядке решениями главных распорядителей средств федерального бюджета, или инвестиционными программами субъектов естественных монополий.</w:t>
      </w:r>
    </w:p>
    <w:p w:rsidR="00D86340" w:rsidRDefault="00D86340">
      <w:pPr>
        <w:pStyle w:val="ConsPlusNormal"/>
        <w:spacing w:before="220"/>
        <w:ind w:firstLine="540"/>
        <w:jc w:val="both"/>
      </w:pPr>
      <w:r>
        <w:t>3. Реализация схемы территориального планирования субъекта Российской Федерации осуществляется путем выполнения мероприятий, которые предусмотрены программами, утвержденными высшим исполнительным органом государственной власти субъекта Российской Федерации и реализуемыми за счет средств бюджета субъекта Российской Федерации, или нормативными правовыми актами высшего исполнительного органа государственной власти субъекта Российской Федерации, или в установленном высшим исполнительным органом государственной власти субъекта Российской Федерации порядке решениями главных распорядителей средств бюджета субъекта Российской Федерации, или инвестиционными программами субъектов естественных монополий.</w:t>
      </w:r>
    </w:p>
    <w:p w:rsidR="00D86340" w:rsidRDefault="00D86340">
      <w:pPr>
        <w:pStyle w:val="ConsPlusNormal"/>
        <w:spacing w:before="220"/>
        <w:ind w:firstLine="540"/>
        <w:jc w:val="both"/>
      </w:pPr>
      <w:r>
        <w:t>4. Реализация схемы территориального планирования муниципального района осуществляется путем выполнения мероприятий, которые предусмотрены программами, утвержденными местной администрацией муниципального района и реализуемыми за счет средств местного бюджета, или нормативными правовыми актами местной администрации муниципального района, или в установленном местной администрацией муниципального района порядке решениями главных распорядителей средств местного бюджета, или инвестиционными программами организаций коммунального комплекса.</w:t>
      </w:r>
    </w:p>
    <w:p w:rsidR="00D86340" w:rsidRDefault="00D86340">
      <w:pPr>
        <w:pStyle w:val="ConsPlusNormal"/>
        <w:spacing w:before="220"/>
        <w:ind w:firstLine="540"/>
        <w:jc w:val="both"/>
      </w:pPr>
      <w:r>
        <w:t>5. Реализация генерального плана поселения, генерального плана городского округа осуществляется путем выполнения мероприятий, которые предусмотрены программами, утвержденными местной администрацией поселения, местной администрацией городского округа и реализуемыми за счет средств местного бюджета, или нормативными правовыми актами местной администрации поселения, местной администрации городского округа, или в установленном местной администрацией поселения, местной администрацией городского округа порядке решениями главных распорядителей средств местного бюджета, программами комплексного развития систем коммунальной инфраструктуры поселений, городских округов, программами комплексного развития транспортной инфраструктуры поселений, городских округов, программами комплексного развития социальной инфраструктуры поселений, городских округов и (при наличии) инвестиционными программами организаций коммунального комплекса.</w:t>
      </w:r>
    </w:p>
    <w:p w:rsidR="00D86340" w:rsidRDefault="00D86340">
      <w:pPr>
        <w:pStyle w:val="ConsPlusNormal"/>
        <w:jc w:val="both"/>
      </w:pPr>
      <w:r>
        <w:t xml:space="preserve">(в ред. Федеральных законов от 30.12.2012 </w:t>
      </w:r>
      <w:hyperlink r:id="rId405" w:history="1">
        <w:r>
          <w:rPr>
            <w:color w:val="0000FF"/>
          </w:rPr>
          <w:t>N 289-ФЗ</w:t>
        </w:r>
      </w:hyperlink>
      <w:r>
        <w:t xml:space="preserve">, от 29.12.2014 </w:t>
      </w:r>
      <w:hyperlink r:id="rId406" w:history="1">
        <w:r>
          <w:rPr>
            <w:color w:val="0000FF"/>
          </w:rPr>
          <w:t>N 456-ФЗ</w:t>
        </w:r>
      </w:hyperlink>
      <w:r>
        <w:t>)</w:t>
      </w:r>
    </w:p>
    <w:p w:rsidR="00D86340" w:rsidRDefault="00D86340">
      <w:pPr>
        <w:pStyle w:val="ConsPlusNormal"/>
        <w:spacing w:before="220"/>
        <w:ind w:firstLine="540"/>
        <w:jc w:val="both"/>
      </w:pPr>
      <w:r>
        <w:t xml:space="preserve">5.1.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 </w:t>
      </w:r>
      <w:hyperlink r:id="rId407" w:history="1">
        <w:r>
          <w:rPr>
            <w:color w:val="0000FF"/>
          </w:rPr>
          <w:t>разрабатываются</w:t>
        </w:r>
      </w:hyperlink>
      <w:r>
        <w:t xml:space="preserve"> органами местного самоуправления поселений, городских округов и подлежат утверждению органами местного самоуправления таких поселений, городских округов в шестимесячный срок с даты утверждения генеральных планов соответствующих поселений, городских округов. В случае принятия представительным органом местного самоуправления сельского поселения предусмотренного </w:t>
      </w:r>
      <w:hyperlink w:anchor="P627" w:history="1">
        <w:r>
          <w:rPr>
            <w:color w:val="0000FF"/>
          </w:rPr>
          <w:t>частью 6 статьи 18</w:t>
        </w:r>
      </w:hyperlink>
      <w:r>
        <w:t xml:space="preserve"> настоящего Кодекса решения об отсутствии необходимости подготовки его генерального плана программа комплексного развития такого сельского поселения разработке и утверждению не подлежит.</w:t>
      </w:r>
    </w:p>
    <w:p w:rsidR="00D86340" w:rsidRDefault="00D86340">
      <w:pPr>
        <w:pStyle w:val="ConsPlusNormal"/>
        <w:jc w:val="both"/>
      </w:pPr>
      <w:r>
        <w:t xml:space="preserve">(часть 5.1 введена Федеральным </w:t>
      </w:r>
      <w:hyperlink r:id="rId408" w:history="1">
        <w:r>
          <w:rPr>
            <w:color w:val="0000FF"/>
          </w:rPr>
          <w:t>законом</w:t>
        </w:r>
      </w:hyperlink>
      <w:r>
        <w:t xml:space="preserve"> от 30.12.2012 N 289-ФЗ, в ред. Федерального </w:t>
      </w:r>
      <w:hyperlink r:id="rId409" w:history="1">
        <w:r>
          <w:rPr>
            <w:color w:val="0000FF"/>
          </w:rPr>
          <w:t>закона</w:t>
        </w:r>
      </w:hyperlink>
      <w:r>
        <w:t xml:space="preserve"> от 29.12.2014 N 456-ФЗ)</w:t>
      </w:r>
    </w:p>
    <w:p w:rsidR="00D86340" w:rsidRDefault="00D86340">
      <w:pPr>
        <w:pStyle w:val="ConsPlusNormal"/>
        <w:spacing w:before="220"/>
        <w:ind w:firstLine="540"/>
        <w:jc w:val="both"/>
      </w:pPr>
      <w:r>
        <w:lastRenderedPageBreak/>
        <w:t>5.2.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 содержат графики выполнения мероприятий, предусмотренных указанными программами.</w:t>
      </w:r>
    </w:p>
    <w:p w:rsidR="00D86340" w:rsidRDefault="00D86340">
      <w:pPr>
        <w:pStyle w:val="ConsPlusNormal"/>
        <w:jc w:val="both"/>
      </w:pPr>
      <w:r>
        <w:t xml:space="preserve">(часть 5.2 введена Федеральным </w:t>
      </w:r>
      <w:hyperlink r:id="rId410" w:history="1">
        <w:r>
          <w:rPr>
            <w:color w:val="0000FF"/>
          </w:rPr>
          <w:t>законом</w:t>
        </w:r>
      </w:hyperlink>
      <w:r>
        <w:t xml:space="preserve"> от 29.12.2014 N 456-ФЗ)</w:t>
      </w:r>
    </w:p>
    <w:p w:rsidR="00D86340" w:rsidRDefault="00D86340">
      <w:pPr>
        <w:pStyle w:val="ConsPlusNormal"/>
        <w:spacing w:before="220"/>
        <w:ind w:firstLine="540"/>
        <w:jc w:val="both"/>
      </w:pPr>
      <w:r>
        <w:t>5.3. Проекты программ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подлежат размещению на официальном сайте органа местного самоуправления в информационно-телекоммуникационной сети "Интернет" (при наличии официального сайта муниципального образования) и опубликованию в порядке, установленном для официального опубликования муниципальных правовых актов, иной официальной информации, не менее чем за тридцать дней до их утверждения.</w:t>
      </w:r>
    </w:p>
    <w:p w:rsidR="00D86340" w:rsidRDefault="00D86340">
      <w:pPr>
        <w:pStyle w:val="ConsPlusNormal"/>
        <w:jc w:val="both"/>
      </w:pPr>
      <w:r>
        <w:t xml:space="preserve">(часть 5.3 введена Федеральным </w:t>
      </w:r>
      <w:hyperlink r:id="rId411" w:history="1">
        <w:r>
          <w:rPr>
            <w:color w:val="0000FF"/>
          </w:rPr>
          <w:t>законом</w:t>
        </w:r>
      </w:hyperlink>
      <w:r>
        <w:t xml:space="preserve"> от 29.12.2014 N 456-ФЗ)</w:t>
      </w:r>
    </w:p>
    <w:p w:rsidR="00D86340" w:rsidRDefault="00D86340">
      <w:pPr>
        <w:pStyle w:val="ConsPlusNormal"/>
        <w:spacing w:before="220"/>
        <w:ind w:firstLine="540"/>
        <w:jc w:val="both"/>
      </w:pPr>
      <w:r>
        <w:t>6. В случае,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приняты до утверждения документов территориального планирования и предусматривают создание объектов федерального значения, 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такие программы и решения подлежат в двухмесячный срок с даты утверждения указанных документов территориального планирования приведению в соответствие с ними.</w:t>
      </w:r>
    </w:p>
    <w:p w:rsidR="00D86340" w:rsidRDefault="00D86340">
      <w:pPr>
        <w:pStyle w:val="ConsPlusNormal"/>
        <w:spacing w:before="220"/>
        <w:ind w:firstLine="540"/>
        <w:jc w:val="both"/>
      </w:pPr>
      <w:r>
        <w:t>7. В случае,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принимаются после утверждения документов территориального планирования и предусматривают создание объектов федерального значения, 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в указанные документы территориального планирования в пятимесячный срок с даты утверждения таких программ и принятия таких решений вносятся соответствующие изменения.</w:t>
      </w:r>
    </w:p>
    <w:p w:rsidR="00D86340" w:rsidRDefault="00D86340">
      <w:pPr>
        <w:pStyle w:val="ConsPlusNormal"/>
        <w:ind w:firstLine="540"/>
        <w:jc w:val="both"/>
      </w:pPr>
    </w:p>
    <w:p w:rsidR="00D86340" w:rsidRDefault="00D86340">
      <w:pPr>
        <w:pStyle w:val="ConsPlusNormal"/>
        <w:ind w:firstLine="540"/>
        <w:jc w:val="both"/>
        <w:outlineLvl w:val="1"/>
      </w:pPr>
      <w:bookmarkStart w:id="61" w:name="P862"/>
      <w:bookmarkEnd w:id="61"/>
      <w:r>
        <w:t>Статья 27. Совместная подготовка проектов документов территориального планирования федеральными органами исполнительной власти, органами исполнительной власти субъектов Российской Федерации, органами местного самоуправления</w:t>
      </w:r>
    </w:p>
    <w:p w:rsidR="00D86340" w:rsidRDefault="00D86340">
      <w:pPr>
        <w:pStyle w:val="ConsPlusNormal"/>
        <w:ind w:firstLine="540"/>
        <w:jc w:val="both"/>
      </w:pPr>
    </w:p>
    <w:p w:rsidR="00D86340" w:rsidRDefault="00D86340">
      <w:pPr>
        <w:pStyle w:val="ConsPlusNormal"/>
        <w:ind w:firstLine="540"/>
        <w:jc w:val="both"/>
      </w:pPr>
      <w:bookmarkStart w:id="62" w:name="P864"/>
      <w:bookmarkEnd w:id="62"/>
      <w:r>
        <w:t>1. Совместная подготовка проектов документов территориального планирования может осуществляться в целях обеспечения устойчивого развития территорий путем комплексного решения вопросов территориального планирования в следующих случаях:</w:t>
      </w:r>
    </w:p>
    <w:p w:rsidR="00D86340" w:rsidRDefault="00D86340">
      <w:pPr>
        <w:pStyle w:val="ConsPlusNormal"/>
        <w:spacing w:before="220"/>
        <w:ind w:firstLine="540"/>
        <w:jc w:val="both"/>
      </w:pPr>
      <w:r>
        <w:t xml:space="preserve">1) планирование размещения объектов федерального значения, объектов регионального значения, предусмотренных документами территориального планирования Российской </w:t>
      </w:r>
      <w:r>
        <w:lastRenderedPageBreak/>
        <w:t>Федерации, документами территориального планирования субъекта Российской Федерации, на территориях поселения, городского округа, межселенной территории муниципального района, территориях нескольких муниципальных образований;</w:t>
      </w:r>
    </w:p>
    <w:p w:rsidR="00D86340" w:rsidRDefault="00D86340">
      <w:pPr>
        <w:pStyle w:val="ConsPlusNormal"/>
        <w:spacing w:before="220"/>
        <w:ind w:firstLine="540"/>
        <w:jc w:val="both"/>
      </w:pPr>
      <w:r>
        <w:t>2) планирование размещения объектов местного значения муниципального района, предусмотренных документами территориального планирования муниципального района, на территории поселения, входящего в состав такого муниципального района;</w:t>
      </w:r>
    </w:p>
    <w:p w:rsidR="00D86340" w:rsidRDefault="00D86340">
      <w:pPr>
        <w:pStyle w:val="ConsPlusNormal"/>
        <w:spacing w:before="220"/>
        <w:ind w:firstLine="540"/>
        <w:jc w:val="both"/>
      </w:pPr>
      <w:r>
        <w:t>3) планирование размещения объектов регионального значения, объектов местного значения на территориях других субъектов Российской Федерации или других муниципальных образований;</w:t>
      </w:r>
    </w:p>
    <w:p w:rsidR="00D86340" w:rsidRDefault="00D86340">
      <w:pPr>
        <w:pStyle w:val="ConsPlusNormal"/>
        <w:spacing w:before="220"/>
        <w:ind w:firstLine="540"/>
        <w:jc w:val="both"/>
      </w:pPr>
      <w:r>
        <w:t>4) установление ограничений использования земельных участков и объектов капитального строительства, расположенных в пределах зон охраны объектов культурного наследия федерального или регионального значения.</w:t>
      </w:r>
    </w:p>
    <w:p w:rsidR="00D86340" w:rsidRDefault="00D86340">
      <w:pPr>
        <w:pStyle w:val="ConsPlusNormal"/>
        <w:jc w:val="both"/>
      </w:pPr>
      <w:r>
        <w:t xml:space="preserve">(часть 1 в ред. Федерального </w:t>
      </w:r>
      <w:hyperlink r:id="rId412" w:history="1">
        <w:r>
          <w:rPr>
            <w:color w:val="0000FF"/>
          </w:rPr>
          <w:t>закона</w:t>
        </w:r>
      </w:hyperlink>
      <w:r>
        <w:t xml:space="preserve"> от 20.03.2011 N 41-ФЗ)</w:t>
      </w:r>
    </w:p>
    <w:p w:rsidR="00D86340" w:rsidRDefault="00D86340">
      <w:pPr>
        <w:pStyle w:val="ConsPlusNormal"/>
        <w:spacing w:before="220"/>
        <w:ind w:firstLine="540"/>
        <w:jc w:val="both"/>
      </w:pPr>
      <w:bookmarkStart w:id="63" w:name="P870"/>
      <w:bookmarkEnd w:id="63"/>
      <w:r>
        <w:t>2. Совместная подготовка проектов документов территориального планирования может осуществляться:</w:t>
      </w:r>
    </w:p>
    <w:p w:rsidR="00D86340" w:rsidRDefault="00D86340">
      <w:pPr>
        <w:pStyle w:val="ConsPlusNormal"/>
        <w:spacing w:before="220"/>
        <w:ind w:firstLine="540"/>
        <w:jc w:val="both"/>
      </w:pPr>
      <w:r>
        <w:t>1) федеральными органами исполнительной власти и органами исполнительной власти субъектов Российской Федерации;</w:t>
      </w:r>
    </w:p>
    <w:p w:rsidR="00D86340" w:rsidRDefault="00D86340">
      <w:pPr>
        <w:pStyle w:val="ConsPlusNormal"/>
        <w:spacing w:before="220"/>
        <w:ind w:firstLine="540"/>
        <w:jc w:val="both"/>
      </w:pPr>
      <w:r>
        <w:t>1.1) федеральными органами исполнительной власти и органами местного самоуправления;</w:t>
      </w:r>
    </w:p>
    <w:p w:rsidR="00D86340" w:rsidRDefault="00D86340">
      <w:pPr>
        <w:pStyle w:val="ConsPlusNormal"/>
        <w:jc w:val="both"/>
      </w:pPr>
      <w:r>
        <w:t xml:space="preserve">(п. 1.1 введен Федеральным </w:t>
      </w:r>
      <w:hyperlink r:id="rId413" w:history="1">
        <w:r>
          <w:rPr>
            <w:color w:val="0000FF"/>
          </w:rPr>
          <w:t>законом</w:t>
        </w:r>
      </w:hyperlink>
      <w:r>
        <w:t xml:space="preserve"> от 20.03.2011 N 41-ФЗ)</w:t>
      </w:r>
    </w:p>
    <w:p w:rsidR="00D86340" w:rsidRDefault="00D86340">
      <w:pPr>
        <w:pStyle w:val="ConsPlusNormal"/>
        <w:spacing w:before="220"/>
        <w:ind w:firstLine="540"/>
        <w:jc w:val="both"/>
      </w:pPr>
      <w:r>
        <w:t>2) органами исполнительной власти субъектов Российской Федерации;</w:t>
      </w:r>
    </w:p>
    <w:p w:rsidR="00D86340" w:rsidRDefault="00D86340">
      <w:pPr>
        <w:pStyle w:val="ConsPlusNormal"/>
        <w:spacing w:before="220"/>
        <w:ind w:firstLine="540"/>
        <w:jc w:val="both"/>
      </w:pPr>
      <w:r>
        <w:t>3) органами исполнительной власти субъектов Российской Федерации и органами местного самоуправления;</w:t>
      </w:r>
    </w:p>
    <w:p w:rsidR="00D86340" w:rsidRDefault="00D86340">
      <w:pPr>
        <w:pStyle w:val="ConsPlusNormal"/>
        <w:spacing w:before="220"/>
        <w:ind w:firstLine="540"/>
        <w:jc w:val="both"/>
      </w:pPr>
      <w:r>
        <w:t>4) органами местного самоуправления муниципальных образований.</w:t>
      </w:r>
    </w:p>
    <w:p w:rsidR="00D86340" w:rsidRDefault="00D86340">
      <w:pPr>
        <w:pStyle w:val="ConsPlusNormal"/>
        <w:spacing w:before="220"/>
        <w:ind w:firstLine="540"/>
        <w:jc w:val="both"/>
      </w:pPr>
      <w:r>
        <w:t>3. С инициативой о совместной подготовке проектов документов территориального планирования вправе выступать:</w:t>
      </w:r>
    </w:p>
    <w:p w:rsidR="00D86340" w:rsidRDefault="00D86340">
      <w:pPr>
        <w:pStyle w:val="ConsPlusNormal"/>
        <w:spacing w:before="220"/>
        <w:ind w:firstLine="540"/>
        <w:jc w:val="both"/>
      </w:pPr>
      <w:r>
        <w:t>1) федеральные органы исполнительной власти;</w:t>
      </w:r>
    </w:p>
    <w:p w:rsidR="00D86340" w:rsidRDefault="00D86340">
      <w:pPr>
        <w:pStyle w:val="ConsPlusNormal"/>
        <w:spacing w:before="220"/>
        <w:ind w:firstLine="540"/>
        <w:jc w:val="both"/>
      </w:pPr>
      <w:r>
        <w:t>2) высшие исполнительные органы государственной власти субъектов Российской Федерации;</w:t>
      </w:r>
    </w:p>
    <w:p w:rsidR="00D86340" w:rsidRDefault="00D86340">
      <w:pPr>
        <w:pStyle w:val="ConsPlusNormal"/>
        <w:spacing w:before="220"/>
        <w:ind w:firstLine="540"/>
        <w:jc w:val="both"/>
      </w:pPr>
      <w:r>
        <w:t>3) органы местного самоуправления.</w:t>
      </w:r>
    </w:p>
    <w:p w:rsidR="00D86340" w:rsidRDefault="00D86340">
      <w:pPr>
        <w:pStyle w:val="ConsPlusNormal"/>
        <w:spacing w:before="220"/>
        <w:ind w:firstLine="540"/>
        <w:jc w:val="both"/>
      </w:pPr>
      <w:bookmarkStart w:id="64" w:name="P881"/>
      <w:bookmarkEnd w:id="64"/>
      <w:r>
        <w:t>4. Предложения о совместной подготовке проекта документа территориального планирования или проектов документов территориального планирования должны содержать положения об организации скоординированных работ, связанных с подготовкой проекта документа территориального планирования или проектов документов территориального планирования в части их содержания, объема и сроков финансирования.</w:t>
      </w:r>
    </w:p>
    <w:p w:rsidR="00D86340" w:rsidRDefault="00D86340">
      <w:pPr>
        <w:pStyle w:val="ConsPlusNormal"/>
        <w:jc w:val="both"/>
      </w:pPr>
      <w:r>
        <w:t xml:space="preserve">(в ред. Федерального </w:t>
      </w:r>
      <w:hyperlink r:id="rId414" w:history="1">
        <w:r>
          <w:rPr>
            <w:color w:val="0000FF"/>
          </w:rPr>
          <w:t>закона</w:t>
        </w:r>
      </w:hyperlink>
      <w:r>
        <w:t xml:space="preserve"> от 20.03.2011 N 41-ФЗ)</w:t>
      </w:r>
    </w:p>
    <w:p w:rsidR="00D86340" w:rsidRDefault="00D86340">
      <w:pPr>
        <w:pStyle w:val="ConsPlusNormal"/>
        <w:spacing w:before="220"/>
        <w:ind w:firstLine="540"/>
        <w:jc w:val="both"/>
      </w:pPr>
      <w:bookmarkStart w:id="65" w:name="P883"/>
      <w:bookmarkEnd w:id="65"/>
      <w:r>
        <w:t xml:space="preserve">5. В целях совместной подготовки проекта документа территориального планирования или проектов документов территориального планирования в соответствии с </w:t>
      </w:r>
      <w:hyperlink w:anchor="P870" w:history="1">
        <w:r>
          <w:rPr>
            <w:color w:val="0000FF"/>
          </w:rPr>
          <w:t>частью 2</w:t>
        </w:r>
      </w:hyperlink>
      <w:r>
        <w:t xml:space="preserve"> настоящей статьи федеральные органы исполнительной власти, высшие исполнительные органы государственной власти субъектов Российской Федерации, органы местного самоуправления, получившие указанные в </w:t>
      </w:r>
      <w:hyperlink w:anchor="P881" w:history="1">
        <w:r>
          <w:rPr>
            <w:color w:val="0000FF"/>
          </w:rPr>
          <w:t>части 4</w:t>
        </w:r>
      </w:hyperlink>
      <w:r>
        <w:t xml:space="preserve"> настоящей статьи предложения, в течение тридцати дней со дня их поступления должны направить ответ о даче согласия на совместную подготовку проекта </w:t>
      </w:r>
      <w:r>
        <w:lastRenderedPageBreak/>
        <w:t xml:space="preserve">документа территориального планирования или проектов документов территориального планирования либо о необходимости уточнения предусмотренных </w:t>
      </w:r>
      <w:hyperlink w:anchor="P881" w:history="1">
        <w:r>
          <w:rPr>
            <w:color w:val="0000FF"/>
          </w:rPr>
          <w:t>частью 4</w:t>
        </w:r>
      </w:hyperlink>
      <w:r>
        <w:t xml:space="preserve"> настоящей статьи положений об организации скоординированных работ.</w:t>
      </w:r>
    </w:p>
    <w:p w:rsidR="00D86340" w:rsidRDefault="00D86340">
      <w:pPr>
        <w:pStyle w:val="ConsPlusNormal"/>
        <w:jc w:val="both"/>
      </w:pPr>
      <w:r>
        <w:t xml:space="preserve">(в ред. Федерального </w:t>
      </w:r>
      <w:hyperlink r:id="rId415" w:history="1">
        <w:r>
          <w:rPr>
            <w:color w:val="0000FF"/>
          </w:rPr>
          <w:t>закона</w:t>
        </w:r>
      </w:hyperlink>
      <w:r>
        <w:t xml:space="preserve"> от 20.03.2011 N 41-ФЗ)</w:t>
      </w:r>
    </w:p>
    <w:p w:rsidR="00D86340" w:rsidRDefault="00D86340">
      <w:pPr>
        <w:pStyle w:val="ConsPlusNormal"/>
        <w:spacing w:before="220"/>
        <w:ind w:firstLine="540"/>
        <w:jc w:val="both"/>
      </w:pPr>
      <w:r>
        <w:t xml:space="preserve">6. Отказ от совместной подготовки документов территориального планирования в установленных </w:t>
      </w:r>
      <w:hyperlink w:anchor="P864" w:history="1">
        <w:r>
          <w:rPr>
            <w:color w:val="0000FF"/>
          </w:rPr>
          <w:t>частью 1</w:t>
        </w:r>
      </w:hyperlink>
      <w:r>
        <w:t xml:space="preserve"> настоящей статьи случаях не допускается.</w:t>
      </w:r>
    </w:p>
    <w:p w:rsidR="00D86340" w:rsidRDefault="00D86340">
      <w:pPr>
        <w:pStyle w:val="ConsPlusNormal"/>
        <w:jc w:val="both"/>
      </w:pPr>
      <w:r>
        <w:t xml:space="preserve">(часть 6 в ред. Федерального </w:t>
      </w:r>
      <w:hyperlink r:id="rId416" w:history="1">
        <w:r>
          <w:rPr>
            <w:color w:val="0000FF"/>
          </w:rPr>
          <w:t>закона</w:t>
        </w:r>
      </w:hyperlink>
      <w:r>
        <w:t xml:space="preserve"> от 20.03.2011 N 41-ФЗ)</w:t>
      </w:r>
    </w:p>
    <w:p w:rsidR="00D86340" w:rsidRDefault="00D86340">
      <w:pPr>
        <w:pStyle w:val="ConsPlusNormal"/>
        <w:spacing w:before="220"/>
        <w:ind w:firstLine="540"/>
        <w:jc w:val="both"/>
      </w:pPr>
      <w:r>
        <w:t xml:space="preserve">7. В случае получения ответа о даче согласия на совместную подготовку проекта документа территориального планирования или проектов документов территориального планирования на основании совместного решения сторон создается </w:t>
      </w:r>
      <w:hyperlink r:id="rId417" w:history="1">
        <w:r>
          <w:rPr>
            <w:color w:val="0000FF"/>
          </w:rPr>
          <w:t>комиссия</w:t>
        </w:r>
      </w:hyperlink>
      <w:r>
        <w:t xml:space="preserve"> по совместной подготовке проекта документа территориального планирования или проектов документов территориального планирования (далее - комиссия по совместной подготовке проектов).</w:t>
      </w:r>
    </w:p>
    <w:p w:rsidR="00D86340" w:rsidRDefault="00D86340">
      <w:pPr>
        <w:pStyle w:val="ConsPlusNormal"/>
        <w:jc w:val="both"/>
      </w:pPr>
      <w:r>
        <w:t xml:space="preserve">(в ред. Федерального </w:t>
      </w:r>
      <w:hyperlink r:id="rId418" w:history="1">
        <w:r>
          <w:rPr>
            <w:color w:val="0000FF"/>
          </w:rPr>
          <w:t>закона</w:t>
        </w:r>
      </w:hyperlink>
      <w:r>
        <w:t xml:space="preserve"> от 20.03.2011 N 41-ФЗ)</w:t>
      </w:r>
    </w:p>
    <w:p w:rsidR="00D86340" w:rsidRDefault="00D86340">
      <w:pPr>
        <w:pStyle w:val="ConsPlusNormal"/>
        <w:spacing w:before="220"/>
        <w:ind w:firstLine="540"/>
        <w:jc w:val="both"/>
      </w:pPr>
      <w:r>
        <w:t>8. Комиссия по совместной подготовке проектов создается на условиях равного представительства сторон.</w:t>
      </w:r>
    </w:p>
    <w:p w:rsidR="00D86340" w:rsidRDefault="00D86340">
      <w:pPr>
        <w:pStyle w:val="ConsPlusNormal"/>
        <w:spacing w:before="220"/>
        <w:ind w:firstLine="540"/>
        <w:jc w:val="both"/>
      </w:pPr>
      <w:r>
        <w:t xml:space="preserve">9. Комиссия по совместной подготовке проектов обеспечивает соблюдение интересов указанных в </w:t>
      </w:r>
      <w:hyperlink w:anchor="P883" w:history="1">
        <w:r>
          <w:rPr>
            <w:color w:val="0000FF"/>
          </w:rPr>
          <w:t>части 5</w:t>
        </w:r>
      </w:hyperlink>
      <w:r>
        <w:t xml:space="preserve"> настоящей статьи органов и координацию их деятельности при подготовке проекта документа территориального планирования или проектов документов территориального планирования.</w:t>
      </w:r>
    </w:p>
    <w:p w:rsidR="00D86340" w:rsidRDefault="00D86340">
      <w:pPr>
        <w:pStyle w:val="ConsPlusNormal"/>
        <w:jc w:val="both"/>
      </w:pPr>
      <w:r>
        <w:t xml:space="preserve">(в ред. Федерального </w:t>
      </w:r>
      <w:hyperlink r:id="rId419" w:history="1">
        <w:r>
          <w:rPr>
            <w:color w:val="0000FF"/>
          </w:rPr>
          <w:t>закона</w:t>
        </w:r>
      </w:hyperlink>
      <w:r>
        <w:t xml:space="preserve"> от 20.03.2011 N 41-ФЗ)</w:t>
      </w:r>
    </w:p>
    <w:p w:rsidR="00D86340" w:rsidRDefault="00D86340">
      <w:pPr>
        <w:pStyle w:val="ConsPlusNormal"/>
        <w:spacing w:before="220"/>
        <w:ind w:firstLine="540"/>
        <w:jc w:val="both"/>
      </w:pPr>
      <w:r>
        <w:t xml:space="preserve">10. Совместная подготовка проекта документа территориального планирования или проектов документов территориального планирования должна осуществляться с учетом требований, предусмотренных </w:t>
      </w:r>
      <w:hyperlink w:anchor="P479" w:history="1">
        <w:r>
          <w:rPr>
            <w:color w:val="0000FF"/>
          </w:rPr>
          <w:t>статьями 11,</w:t>
        </w:r>
      </w:hyperlink>
      <w:r>
        <w:t xml:space="preserve"> </w:t>
      </w:r>
      <w:hyperlink w:anchor="P571" w:history="1">
        <w:r>
          <w:rPr>
            <w:color w:val="0000FF"/>
          </w:rPr>
          <w:t>15,</w:t>
        </w:r>
      </w:hyperlink>
      <w:r>
        <w:t xml:space="preserve"> </w:t>
      </w:r>
      <w:hyperlink w:anchor="P676" w:history="1">
        <w:r>
          <w:rPr>
            <w:color w:val="0000FF"/>
          </w:rPr>
          <w:t>20</w:t>
        </w:r>
      </w:hyperlink>
      <w:r>
        <w:t xml:space="preserve"> и </w:t>
      </w:r>
      <w:hyperlink w:anchor="P776" w:history="1">
        <w:r>
          <w:rPr>
            <w:color w:val="0000FF"/>
          </w:rPr>
          <w:t>24</w:t>
        </w:r>
      </w:hyperlink>
      <w:r>
        <w:t xml:space="preserve"> настоящего Кодекса.</w:t>
      </w:r>
    </w:p>
    <w:p w:rsidR="00D86340" w:rsidRDefault="00D86340">
      <w:pPr>
        <w:pStyle w:val="ConsPlusNormal"/>
        <w:jc w:val="both"/>
      </w:pPr>
      <w:r>
        <w:t xml:space="preserve">(в ред. Федерального </w:t>
      </w:r>
      <w:hyperlink r:id="rId420" w:history="1">
        <w:r>
          <w:rPr>
            <w:color w:val="0000FF"/>
          </w:rPr>
          <w:t>закона</w:t>
        </w:r>
      </w:hyperlink>
      <w:r>
        <w:t xml:space="preserve"> от 20.03.2011 N 41-ФЗ)</w:t>
      </w:r>
    </w:p>
    <w:p w:rsidR="00D86340" w:rsidRDefault="00D86340">
      <w:pPr>
        <w:pStyle w:val="ConsPlusNormal"/>
        <w:spacing w:before="220"/>
        <w:ind w:firstLine="540"/>
        <w:jc w:val="both"/>
      </w:pPr>
      <w:r>
        <w:t>11. В случае, если при совместной подготовке проекта документа территориального планирования предложения о размещении объектов регионального или местного значения на территории другого субъекта Российской Федерации или территории другого муниципального образования не согласованы, вопрос о размещении таких объектов решается в судебном порядке.</w:t>
      </w:r>
    </w:p>
    <w:p w:rsidR="00D86340" w:rsidRDefault="00D86340">
      <w:pPr>
        <w:pStyle w:val="ConsPlusNormal"/>
        <w:jc w:val="both"/>
      </w:pPr>
      <w:r>
        <w:t xml:space="preserve">(в ред. Федерального </w:t>
      </w:r>
      <w:hyperlink r:id="rId421" w:history="1">
        <w:r>
          <w:rPr>
            <w:color w:val="0000FF"/>
          </w:rPr>
          <w:t>закона</w:t>
        </w:r>
      </w:hyperlink>
      <w:r>
        <w:t xml:space="preserve"> от 20.03.2011 N 41-ФЗ)</w:t>
      </w:r>
    </w:p>
    <w:p w:rsidR="00D86340" w:rsidRDefault="00D86340">
      <w:pPr>
        <w:pStyle w:val="ConsPlusNormal"/>
        <w:spacing w:before="220"/>
        <w:ind w:firstLine="540"/>
        <w:jc w:val="both"/>
      </w:pPr>
      <w:r>
        <w:t xml:space="preserve">12. Документ территориального планирования, совместная подготовка которого осуществлялась в соответствии с настоящей статьей, утверждается органом государственной власти или органом местного самоуправления в соответствии с компетенцией, установленной </w:t>
      </w:r>
      <w:hyperlink w:anchor="P479" w:history="1">
        <w:r>
          <w:rPr>
            <w:color w:val="0000FF"/>
          </w:rPr>
          <w:t>статьями 11,</w:t>
        </w:r>
      </w:hyperlink>
      <w:r>
        <w:t xml:space="preserve"> </w:t>
      </w:r>
      <w:hyperlink w:anchor="P571" w:history="1">
        <w:r>
          <w:rPr>
            <w:color w:val="0000FF"/>
          </w:rPr>
          <w:t>15,</w:t>
        </w:r>
      </w:hyperlink>
      <w:r>
        <w:t xml:space="preserve"> </w:t>
      </w:r>
      <w:hyperlink w:anchor="P676" w:history="1">
        <w:r>
          <w:rPr>
            <w:color w:val="0000FF"/>
          </w:rPr>
          <w:t>20</w:t>
        </w:r>
      </w:hyperlink>
      <w:r>
        <w:t xml:space="preserve"> и </w:t>
      </w:r>
      <w:hyperlink w:anchor="P776" w:history="1">
        <w:r>
          <w:rPr>
            <w:color w:val="0000FF"/>
          </w:rPr>
          <w:t>24</w:t>
        </w:r>
      </w:hyperlink>
      <w:r>
        <w:t xml:space="preserve"> настоящего Кодекса.</w:t>
      </w:r>
    </w:p>
    <w:p w:rsidR="00D86340" w:rsidRDefault="00D86340">
      <w:pPr>
        <w:pStyle w:val="ConsPlusNormal"/>
        <w:spacing w:before="220"/>
        <w:ind w:firstLine="540"/>
        <w:jc w:val="both"/>
      </w:pPr>
      <w:r>
        <w:t xml:space="preserve">13. </w:t>
      </w:r>
      <w:hyperlink r:id="rId422" w:history="1">
        <w:r>
          <w:rPr>
            <w:color w:val="0000FF"/>
          </w:rPr>
          <w:t>Порядок</w:t>
        </w:r>
      </w:hyperlink>
      <w:r>
        <w:t xml:space="preserve"> совместной подготовки проекта документа территориального планирования или проектов документов территориального планирования, состав, порядок создания и деятельности комиссии по совместной подготовке проектов могут устанавливаться Правительством Российской Федерации.</w:t>
      </w:r>
    </w:p>
    <w:p w:rsidR="00D86340" w:rsidRDefault="00D86340">
      <w:pPr>
        <w:pStyle w:val="ConsPlusNormal"/>
        <w:jc w:val="both"/>
      </w:pPr>
      <w:r>
        <w:t xml:space="preserve">(в ред. Федерального </w:t>
      </w:r>
      <w:hyperlink r:id="rId423" w:history="1">
        <w:r>
          <w:rPr>
            <w:color w:val="0000FF"/>
          </w:rPr>
          <w:t>закона</w:t>
        </w:r>
      </w:hyperlink>
      <w:r>
        <w:t xml:space="preserve"> от 20.03.2011 N 41-ФЗ)</w:t>
      </w:r>
    </w:p>
    <w:p w:rsidR="00D86340" w:rsidRDefault="00D86340">
      <w:pPr>
        <w:pStyle w:val="ConsPlusNormal"/>
        <w:ind w:firstLine="540"/>
        <w:jc w:val="both"/>
      </w:pPr>
    </w:p>
    <w:p w:rsidR="00D86340" w:rsidRDefault="00D86340">
      <w:pPr>
        <w:pStyle w:val="ConsPlusNormal"/>
        <w:ind w:firstLine="540"/>
        <w:jc w:val="both"/>
        <w:outlineLvl w:val="1"/>
      </w:pPr>
      <w:bookmarkStart w:id="66" w:name="P900"/>
      <w:bookmarkEnd w:id="66"/>
      <w:r>
        <w:t>Статья 28. Публичные слушания по проектам генеральных планов поселений, генеральных планов городских округов</w:t>
      </w:r>
    </w:p>
    <w:p w:rsidR="00D86340" w:rsidRDefault="00D86340">
      <w:pPr>
        <w:pStyle w:val="ConsPlusNormal"/>
        <w:ind w:firstLine="540"/>
        <w:jc w:val="both"/>
      </w:pPr>
    </w:p>
    <w:p w:rsidR="00D86340" w:rsidRDefault="00D86340">
      <w:pPr>
        <w:pStyle w:val="ConsPlusNormal"/>
        <w:ind w:firstLine="540"/>
        <w:jc w:val="both"/>
      </w:pPr>
      <w: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проектам генеральных планов, в том числе по внесению в них изменений (далее - публичные слушания), с участием жителей поселений, городских округов проводятся в обязательном порядке.</w:t>
      </w:r>
    </w:p>
    <w:p w:rsidR="00D86340" w:rsidRDefault="00D86340">
      <w:pPr>
        <w:pStyle w:val="ConsPlusNormal"/>
        <w:spacing w:before="220"/>
        <w:ind w:firstLine="540"/>
        <w:jc w:val="both"/>
      </w:pPr>
      <w:r>
        <w:lastRenderedPageBreak/>
        <w:t>2.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с учетом положений настоящей статьи.</w:t>
      </w:r>
    </w:p>
    <w:p w:rsidR="00D86340" w:rsidRDefault="00D86340">
      <w:pPr>
        <w:pStyle w:val="ConsPlusNormal"/>
        <w:spacing w:before="220"/>
        <w:ind w:firstLine="540"/>
        <w:jc w:val="both"/>
      </w:pPr>
      <w:r>
        <w:t>3. Публичные слушания проводятся в каждом населенном пункте муниципального образования. В случае внесения изменений в генеральный план в отношении части территории поселения или городского округа публичные слушания проводятся с участием правообладателей земельных участков и (или) объектов капитального строительства, находящихся в границах территории поселения или городского округа, в отношении которой осуществлялась подготовка указанных изменений.</w:t>
      </w:r>
    </w:p>
    <w:p w:rsidR="00D86340" w:rsidRDefault="00D86340">
      <w:pPr>
        <w:pStyle w:val="ConsPlusNormal"/>
        <w:jc w:val="both"/>
      </w:pPr>
      <w:r>
        <w:t xml:space="preserve">(в ред. Федерального </w:t>
      </w:r>
      <w:hyperlink r:id="rId424" w:history="1">
        <w:r>
          <w:rPr>
            <w:color w:val="0000FF"/>
          </w:rPr>
          <w:t>закона</w:t>
        </w:r>
      </w:hyperlink>
      <w:r>
        <w:t xml:space="preserve"> от 20.03.2011 N 41-ФЗ)</w:t>
      </w:r>
    </w:p>
    <w:p w:rsidR="00D86340" w:rsidRDefault="00D86340">
      <w:pPr>
        <w:pStyle w:val="ConsPlusNormal"/>
        <w:spacing w:before="220"/>
        <w:ind w:firstLine="540"/>
        <w:jc w:val="both"/>
      </w:pPr>
      <w:r>
        <w:t>4. При проведении публичных слушаний в целях обеспечения всем заинтересованным лицам равных возможностей для участия в публичных слушаниях территория населенного пункта может быть разделена на части. Предельная численность лиц, проживающих или зарегистрированных на такой части территории, устанавливается законами субъектов Российской Федерации исходя из требования обеспечения всем заинтересованным лицам равных возможностей для выражения своего мнения.</w:t>
      </w:r>
    </w:p>
    <w:p w:rsidR="00D86340" w:rsidRDefault="00D86340">
      <w:pPr>
        <w:pStyle w:val="ConsPlusNormal"/>
        <w:spacing w:before="220"/>
        <w:ind w:firstLine="540"/>
        <w:jc w:val="both"/>
      </w:pPr>
      <w:r>
        <w:t>5. В целях доведения до населения информации о содержании проекта генерального плана уполномоченные на проведение публичных слушаний орган местного самоуправления поселения или орган местного самоуправления городского округа в обязательном порядке организуют выставки, экспозиции демонстрационных материалов проекта генерального плана, выступления представителей органов местного самоуправления, разработчиков проекта генерального плана на собраниях жителей, в печатных средствах массовой информации, по радио и телевидению.</w:t>
      </w:r>
    </w:p>
    <w:p w:rsidR="00D86340" w:rsidRDefault="00D86340">
      <w:pPr>
        <w:pStyle w:val="ConsPlusNormal"/>
        <w:spacing w:before="220"/>
        <w:ind w:firstLine="540"/>
        <w:jc w:val="both"/>
      </w:pPr>
      <w:r>
        <w:t>6. Участники публичных слушаний вправе представить в уполномоченные на проведение публичных слушаний орган местного самоуправления поселения или орган местного самоуправления городского округа свои предложения и замечания, касающиеся проекта генерального плана, для включения их в протокол публичных слушаний.</w:t>
      </w:r>
    </w:p>
    <w:p w:rsidR="00D86340" w:rsidRDefault="00D86340">
      <w:pPr>
        <w:pStyle w:val="ConsPlusNormal"/>
        <w:spacing w:before="220"/>
        <w:ind w:firstLine="540"/>
        <w:jc w:val="both"/>
      </w:pPr>
      <w:r>
        <w:t>7. 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поселения (при наличии официального сайта поселения), официальном сайте городского округа (при наличии официального сайта городского округа) в информационно-телекоммуникационной сети "Интернет" (далее - сеть "Интернет").</w:t>
      </w:r>
    </w:p>
    <w:p w:rsidR="00D86340" w:rsidRDefault="00D86340">
      <w:pPr>
        <w:pStyle w:val="ConsPlusNormal"/>
        <w:jc w:val="both"/>
      </w:pPr>
      <w:r>
        <w:t xml:space="preserve">(в ред. Федеральных законов от 31.12.2005 </w:t>
      </w:r>
      <w:hyperlink r:id="rId425" w:history="1">
        <w:r>
          <w:rPr>
            <w:color w:val="0000FF"/>
          </w:rPr>
          <w:t>N 210-ФЗ</w:t>
        </w:r>
      </w:hyperlink>
      <w:r>
        <w:t xml:space="preserve">, от 11.07.2011 </w:t>
      </w:r>
      <w:hyperlink r:id="rId426" w:history="1">
        <w:r>
          <w:rPr>
            <w:color w:val="0000FF"/>
          </w:rPr>
          <w:t>N 200-ФЗ</w:t>
        </w:r>
      </w:hyperlink>
      <w:r>
        <w:t>)</w:t>
      </w:r>
    </w:p>
    <w:p w:rsidR="00D86340" w:rsidRDefault="00D86340">
      <w:pPr>
        <w:pStyle w:val="ConsPlusNormal"/>
        <w:spacing w:before="220"/>
        <w:ind w:firstLine="540"/>
        <w:jc w:val="both"/>
      </w:pPr>
      <w:r>
        <w:t>8.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менее одного месяца и более трех месяцев.</w:t>
      </w:r>
    </w:p>
    <w:p w:rsidR="00D86340" w:rsidRDefault="00D86340">
      <w:pPr>
        <w:pStyle w:val="ConsPlusNormal"/>
        <w:spacing w:before="220"/>
        <w:ind w:firstLine="540"/>
        <w:jc w:val="both"/>
      </w:pPr>
      <w:r>
        <w:t>9. Глава местной администрации с учетом заключения о результатах публичных слушаний принимает решение:</w:t>
      </w:r>
    </w:p>
    <w:p w:rsidR="00D86340" w:rsidRDefault="00D86340">
      <w:pPr>
        <w:pStyle w:val="ConsPlusNormal"/>
        <w:jc w:val="both"/>
      </w:pPr>
      <w:r>
        <w:t xml:space="preserve">(в ред. Федерального </w:t>
      </w:r>
      <w:hyperlink r:id="rId427" w:history="1">
        <w:r>
          <w:rPr>
            <w:color w:val="0000FF"/>
          </w:rPr>
          <w:t>закона</w:t>
        </w:r>
      </w:hyperlink>
      <w:r>
        <w:t xml:space="preserve"> от 25.12.2008 N 281-ФЗ)</w:t>
      </w:r>
    </w:p>
    <w:p w:rsidR="00D86340" w:rsidRDefault="00D86340">
      <w:pPr>
        <w:pStyle w:val="ConsPlusNormal"/>
        <w:spacing w:before="220"/>
        <w:ind w:firstLine="540"/>
        <w:jc w:val="both"/>
      </w:pPr>
      <w:r>
        <w:t>1) о согласии с проектом генерального плана и направлении его в представительный орган муниципального образования;</w:t>
      </w:r>
    </w:p>
    <w:p w:rsidR="00D86340" w:rsidRDefault="00D86340">
      <w:pPr>
        <w:pStyle w:val="ConsPlusNormal"/>
        <w:spacing w:before="220"/>
        <w:ind w:firstLine="540"/>
        <w:jc w:val="both"/>
      </w:pPr>
      <w:r>
        <w:t>2) об отклонении проекта генерального плана и о направлении его на доработку.</w:t>
      </w:r>
    </w:p>
    <w:p w:rsidR="00D86340" w:rsidRDefault="00D86340">
      <w:pPr>
        <w:pStyle w:val="ConsPlusNormal"/>
        <w:ind w:firstLine="540"/>
        <w:jc w:val="both"/>
      </w:pPr>
    </w:p>
    <w:p w:rsidR="00D86340" w:rsidRDefault="00D86340">
      <w:pPr>
        <w:pStyle w:val="ConsPlusNormal"/>
        <w:ind w:firstLine="540"/>
        <w:jc w:val="both"/>
        <w:outlineLvl w:val="1"/>
      </w:pPr>
      <w:r>
        <w:t xml:space="preserve">Статья 29. Утратила силу. - Федеральный </w:t>
      </w:r>
      <w:hyperlink r:id="rId428" w:history="1">
        <w:r>
          <w:rPr>
            <w:color w:val="0000FF"/>
          </w:rPr>
          <w:t>закон</w:t>
        </w:r>
      </w:hyperlink>
      <w:r>
        <w:t xml:space="preserve"> от 20.03.2011 N 41-ФЗ.</w:t>
      </w:r>
    </w:p>
    <w:p w:rsidR="00D86340" w:rsidRDefault="00D86340">
      <w:pPr>
        <w:pStyle w:val="ConsPlusNormal"/>
        <w:ind w:firstLine="540"/>
        <w:jc w:val="both"/>
      </w:pPr>
    </w:p>
    <w:p w:rsidR="00D86340" w:rsidRDefault="00D86340">
      <w:pPr>
        <w:pStyle w:val="ConsPlusNormal"/>
        <w:pBdr>
          <w:top w:val="single" w:sz="6" w:space="0" w:color="auto"/>
        </w:pBdr>
        <w:spacing w:before="100" w:after="100"/>
        <w:jc w:val="both"/>
        <w:rPr>
          <w:sz w:val="2"/>
          <w:szCs w:val="2"/>
        </w:rPr>
      </w:pPr>
    </w:p>
    <w:p w:rsidR="00D86340" w:rsidRDefault="00D86340">
      <w:pPr>
        <w:pStyle w:val="ConsPlusNormal"/>
        <w:ind w:firstLine="540"/>
        <w:jc w:val="both"/>
      </w:pPr>
      <w:r>
        <w:t>КонсультантПлюс: примечание.</w:t>
      </w:r>
    </w:p>
    <w:p w:rsidR="00D86340" w:rsidRDefault="00D86340">
      <w:pPr>
        <w:pStyle w:val="ConsPlusNormal"/>
        <w:ind w:firstLine="540"/>
        <w:jc w:val="both"/>
      </w:pPr>
      <w:r>
        <w:t xml:space="preserve">По вопросам, связанным с утверждением нормативов градостроительного проектирования в соответствии с требованиями данного документа (в редакции Федерального закона от 05.05.2014 N 131-ФЗ), а также о применении ранее утвержденных нормативов см. </w:t>
      </w:r>
      <w:hyperlink r:id="rId429" w:history="1">
        <w:r>
          <w:rPr>
            <w:color w:val="0000FF"/>
          </w:rPr>
          <w:t>статью 3</w:t>
        </w:r>
      </w:hyperlink>
      <w:r>
        <w:t xml:space="preserve"> указанного Закона.</w:t>
      </w:r>
    </w:p>
    <w:p w:rsidR="00D86340" w:rsidRDefault="00D86340">
      <w:pPr>
        <w:pStyle w:val="ConsPlusNormal"/>
        <w:pBdr>
          <w:top w:val="single" w:sz="6" w:space="0" w:color="auto"/>
        </w:pBdr>
        <w:spacing w:before="100" w:after="100"/>
        <w:jc w:val="both"/>
        <w:rPr>
          <w:sz w:val="2"/>
          <w:szCs w:val="2"/>
        </w:rPr>
      </w:pPr>
    </w:p>
    <w:p w:rsidR="00D86340" w:rsidRDefault="00D86340">
      <w:pPr>
        <w:pStyle w:val="ConsPlusTitle"/>
        <w:jc w:val="center"/>
        <w:outlineLvl w:val="0"/>
      </w:pPr>
      <w:r>
        <w:t>Глава 3.1. НОРМАТИВЫ ГРАДОСТРОИТЕЛЬНОГО ПРОЕКТИРОВАНИЯ</w:t>
      </w:r>
    </w:p>
    <w:p w:rsidR="00D86340" w:rsidRDefault="00D86340">
      <w:pPr>
        <w:pStyle w:val="ConsPlusNormal"/>
        <w:jc w:val="center"/>
      </w:pPr>
    </w:p>
    <w:p w:rsidR="00D86340" w:rsidRDefault="00D86340">
      <w:pPr>
        <w:pStyle w:val="ConsPlusNormal"/>
        <w:jc w:val="center"/>
      </w:pPr>
      <w:r>
        <w:t xml:space="preserve">(введена Федеральным </w:t>
      </w:r>
      <w:hyperlink r:id="rId430" w:history="1">
        <w:r>
          <w:rPr>
            <w:color w:val="0000FF"/>
          </w:rPr>
          <w:t>законом</w:t>
        </w:r>
      </w:hyperlink>
      <w:r>
        <w:t xml:space="preserve"> от 05.05.2014 N 131-ФЗ)</w:t>
      </w:r>
    </w:p>
    <w:p w:rsidR="00D86340" w:rsidRDefault="00D86340">
      <w:pPr>
        <w:pStyle w:val="ConsPlusNormal"/>
        <w:ind w:firstLine="540"/>
        <w:jc w:val="both"/>
      </w:pPr>
    </w:p>
    <w:p w:rsidR="00D86340" w:rsidRDefault="00D86340">
      <w:pPr>
        <w:pStyle w:val="ConsPlusNormal"/>
        <w:ind w:firstLine="540"/>
        <w:jc w:val="both"/>
        <w:outlineLvl w:val="1"/>
      </w:pPr>
      <w:r>
        <w:t>Статья 29.1. Нормативы градостроительного проектирования</w:t>
      </w:r>
    </w:p>
    <w:p w:rsidR="00D86340" w:rsidRDefault="00D86340">
      <w:pPr>
        <w:pStyle w:val="ConsPlusNormal"/>
        <w:ind w:firstLine="540"/>
        <w:jc w:val="both"/>
      </w:pPr>
    </w:p>
    <w:p w:rsidR="00D86340" w:rsidRDefault="00D86340">
      <w:pPr>
        <w:pStyle w:val="ConsPlusNormal"/>
        <w:ind w:firstLine="540"/>
        <w:jc w:val="both"/>
      </w:pPr>
      <w:r>
        <w:t>1. Нормативы градостроительного проектирования подразделяются на:</w:t>
      </w:r>
    </w:p>
    <w:p w:rsidR="00D86340" w:rsidRDefault="00D86340">
      <w:pPr>
        <w:pStyle w:val="ConsPlusNormal"/>
        <w:spacing w:before="220"/>
        <w:ind w:firstLine="540"/>
        <w:jc w:val="both"/>
      </w:pPr>
      <w:r>
        <w:t>1) региональные нормативы градостроительного проектирования;</w:t>
      </w:r>
    </w:p>
    <w:p w:rsidR="00D86340" w:rsidRDefault="00D86340">
      <w:pPr>
        <w:pStyle w:val="ConsPlusNormal"/>
        <w:spacing w:before="220"/>
        <w:ind w:firstLine="540"/>
        <w:jc w:val="both"/>
      </w:pPr>
      <w:r>
        <w:t>2) местные нормативы градостроительного проектирования, которые включают в себя:</w:t>
      </w:r>
    </w:p>
    <w:p w:rsidR="00D86340" w:rsidRDefault="00D86340">
      <w:pPr>
        <w:pStyle w:val="ConsPlusNormal"/>
        <w:spacing w:before="220"/>
        <w:ind w:firstLine="540"/>
        <w:jc w:val="both"/>
      </w:pPr>
      <w:r>
        <w:t>а) нормативы градостроительного проектирования муниципального района;</w:t>
      </w:r>
    </w:p>
    <w:p w:rsidR="00D86340" w:rsidRDefault="00D86340">
      <w:pPr>
        <w:pStyle w:val="ConsPlusNormal"/>
        <w:spacing w:before="220"/>
        <w:ind w:firstLine="540"/>
        <w:jc w:val="both"/>
      </w:pPr>
      <w:r>
        <w:t>б) нормативы градостроительного проектирования поселения;</w:t>
      </w:r>
    </w:p>
    <w:p w:rsidR="00D86340" w:rsidRDefault="00D86340">
      <w:pPr>
        <w:pStyle w:val="ConsPlusNormal"/>
        <w:spacing w:before="220"/>
        <w:ind w:firstLine="540"/>
        <w:jc w:val="both"/>
      </w:pPr>
      <w:r>
        <w:t>в) нормативы градостроительного проектирования городского округа.</w:t>
      </w:r>
    </w:p>
    <w:p w:rsidR="00D86340" w:rsidRDefault="00D86340">
      <w:pPr>
        <w:pStyle w:val="ConsPlusNormal"/>
        <w:spacing w:before="220"/>
        <w:ind w:firstLine="540"/>
        <w:jc w:val="both"/>
      </w:pPr>
      <w:r>
        <w:t>2. Органы исполнительной власти субъектов Российской Федерации обеспечивают систематизацию нормативов градостроительного проектирования по видам объектов регионального значения и объектов местного значения в порядке, установленном законами субъектов Российской Федерации.</w:t>
      </w:r>
    </w:p>
    <w:p w:rsidR="00D86340" w:rsidRDefault="00D86340">
      <w:pPr>
        <w:pStyle w:val="ConsPlusNormal"/>
        <w:ind w:firstLine="540"/>
        <w:jc w:val="both"/>
      </w:pPr>
    </w:p>
    <w:p w:rsidR="00D86340" w:rsidRDefault="00D86340">
      <w:pPr>
        <w:pStyle w:val="ConsPlusNormal"/>
        <w:ind w:firstLine="540"/>
        <w:jc w:val="both"/>
        <w:outlineLvl w:val="1"/>
      </w:pPr>
      <w:r>
        <w:t>Статья 29.2. Содержание нормативов градостроительного проектирования</w:t>
      </w:r>
    </w:p>
    <w:p w:rsidR="00D86340" w:rsidRDefault="00D86340">
      <w:pPr>
        <w:pStyle w:val="ConsPlusNormal"/>
        <w:ind w:firstLine="540"/>
        <w:jc w:val="both"/>
      </w:pPr>
    </w:p>
    <w:p w:rsidR="00D86340" w:rsidRDefault="00D86340">
      <w:pPr>
        <w:pStyle w:val="ConsPlusNormal"/>
        <w:ind w:firstLine="540"/>
        <w:jc w:val="both"/>
      </w:pPr>
      <w:bookmarkStart w:id="67" w:name="P939"/>
      <w:bookmarkEnd w:id="67"/>
      <w:r>
        <w:t xml:space="preserve">1. Региональные нормативы градостроительного проектирования устанавливают совокупность расчетных показателей минимально допустимого уровня обеспеченности объектами регионального значения, относящимися к областям, указанным в </w:t>
      </w:r>
      <w:hyperlink w:anchor="P533" w:history="1">
        <w:r>
          <w:rPr>
            <w:color w:val="0000FF"/>
          </w:rPr>
          <w:t>части 3 статьи 14</w:t>
        </w:r>
      </w:hyperlink>
      <w:r>
        <w:t xml:space="preserve"> настоящего Кодекса, иными объектами регионального значения населения субъекта Российской Федерации и расчетных показателей максимально допустимого уровня территориальной доступности таких объектов для населения субъекта Российской Федерации.</w:t>
      </w:r>
    </w:p>
    <w:p w:rsidR="00D86340" w:rsidRDefault="00D86340">
      <w:pPr>
        <w:pStyle w:val="ConsPlusNormal"/>
        <w:spacing w:before="220"/>
        <w:ind w:firstLine="540"/>
        <w:jc w:val="both"/>
      </w:pPr>
      <w:r>
        <w:t xml:space="preserve">2. Региональные нормативы градостроительного проектирования могут устанавливать предельные значения расчетных показателей минимально допустимого уровня обеспеченности объектами местного значения, предусмотренными </w:t>
      </w:r>
      <w:hyperlink w:anchor="P941" w:history="1">
        <w:r>
          <w:rPr>
            <w:color w:val="0000FF"/>
          </w:rPr>
          <w:t>частями 3</w:t>
        </w:r>
      </w:hyperlink>
      <w:r>
        <w:t xml:space="preserve"> и </w:t>
      </w:r>
      <w:hyperlink w:anchor="P942" w:history="1">
        <w:r>
          <w:rPr>
            <w:color w:val="0000FF"/>
          </w:rPr>
          <w:t>4</w:t>
        </w:r>
      </w:hyperlink>
      <w:r>
        <w:t xml:space="preserve"> настоящей статьи,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w:t>
      </w:r>
    </w:p>
    <w:p w:rsidR="00D86340" w:rsidRDefault="00D86340">
      <w:pPr>
        <w:pStyle w:val="ConsPlusNormal"/>
        <w:spacing w:before="220"/>
        <w:ind w:firstLine="540"/>
        <w:jc w:val="both"/>
      </w:pPr>
      <w:bookmarkStart w:id="68" w:name="P941"/>
      <w:bookmarkEnd w:id="68"/>
      <w:r>
        <w:t xml:space="preserve">3. Нормативы градостроительного проектирования муниципального района устанавливают совокупность расчетных показателей минимально допустимого уровня обеспеченности объектами местного значения муниципального района, относящимися к областям, указанным в </w:t>
      </w:r>
      <w:hyperlink w:anchor="P645" w:history="1">
        <w:r>
          <w:rPr>
            <w:color w:val="0000FF"/>
          </w:rPr>
          <w:t>пункте 1 части 3 статьи 19</w:t>
        </w:r>
      </w:hyperlink>
      <w:r>
        <w:t xml:space="preserve"> настоящего Кодекса, иными объектами местного значения муниципального района населения муниципального района и расчетных показателей максимально допустимого уровня территориальной доступности таких объектов для населения муниципального района.</w:t>
      </w:r>
    </w:p>
    <w:p w:rsidR="00D86340" w:rsidRDefault="00D86340">
      <w:pPr>
        <w:pStyle w:val="ConsPlusNormal"/>
        <w:spacing w:before="220"/>
        <w:ind w:firstLine="540"/>
        <w:jc w:val="both"/>
      </w:pPr>
      <w:bookmarkStart w:id="69" w:name="P942"/>
      <w:bookmarkEnd w:id="69"/>
      <w:r>
        <w:t xml:space="preserve">4. Нормативы градостроительного проектирования поселения, городского округа </w:t>
      </w:r>
      <w:r>
        <w:lastRenderedPageBreak/>
        <w:t xml:space="preserve">устанавливают совокупность расчетных показателей минимально допустимого уровня обеспеченности объектами местного значения поселения, городского округа, относящимися к областям, указанным в </w:t>
      </w:r>
      <w:hyperlink w:anchor="P743" w:history="1">
        <w:r>
          <w:rPr>
            <w:color w:val="0000FF"/>
          </w:rPr>
          <w:t>пункте 1 части 5 статьи 23</w:t>
        </w:r>
      </w:hyperlink>
      <w:r>
        <w:t xml:space="preserve"> настоящего Кодекса, объектами </w:t>
      </w:r>
      <w:hyperlink r:id="rId431" w:history="1">
        <w:r>
          <w:rPr>
            <w:color w:val="0000FF"/>
          </w:rPr>
          <w:t>благоустройства</w:t>
        </w:r>
      </w:hyperlink>
      <w:r>
        <w:t xml:space="preserve"> территории, иными объектами местного значения поселения, городского округа населения поселения, городского округа и расчетных показателей максимально допустимого уровня территориальной доступности таких объектов для населения поселения, городского округа.</w:t>
      </w:r>
    </w:p>
    <w:p w:rsidR="00D86340" w:rsidRDefault="00D86340">
      <w:pPr>
        <w:pStyle w:val="ConsPlusNormal"/>
        <w:spacing w:before="220"/>
        <w:ind w:firstLine="540"/>
        <w:jc w:val="both"/>
      </w:pPr>
      <w:r>
        <w:t>5. Нормативы градостроительного проектирования включают в себя:</w:t>
      </w:r>
    </w:p>
    <w:p w:rsidR="00D86340" w:rsidRDefault="00D86340">
      <w:pPr>
        <w:pStyle w:val="ConsPlusNormal"/>
        <w:spacing w:before="220"/>
        <w:ind w:firstLine="540"/>
        <w:jc w:val="both"/>
      </w:pPr>
      <w:r>
        <w:t xml:space="preserve">1) основную часть (расчетные показатели минимально допустимого уровня обеспеченности объектами, предусмотренными </w:t>
      </w:r>
      <w:hyperlink w:anchor="P939" w:history="1">
        <w:r>
          <w:rPr>
            <w:color w:val="0000FF"/>
          </w:rPr>
          <w:t>частями 1</w:t>
        </w:r>
      </w:hyperlink>
      <w:r>
        <w:t xml:space="preserve">, </w:t>
      </w:r>
      <w:hyperlink w:anchor="P941" w:history="1">
        <w:r>
          <w:rPr>
            <w:color w:val="0000FF"/>
          </w:rPr>
          <w:t>3</w:t>
        </w:r>
      </w:hyperlink>
      <w:r>
        <w:t xml:space="preserve"> и </w:t>
      </w:r>
      <w:hyperlink w:anchor="P942" w:history="1">
        <w:r>
          <w:rPr>
            <w:color w:val="0000FF"/>
          </w:rPr>
          <w:t>4</w:t>
        </w:r>
      </w:hyperlink>
      <w:r>
        <w:t xml:space="preserve"> настоящей статьи, населения субъекта Российской Федерации, муниципального образования и расчетные показатели максимально допустимого уровня территориальной доступности таких объектов для населения субъекта Российской Федерации, муниципального образования);</w:t>
      </w:r>
    </w:p>
    <w:p w:rsidR="00D86340" w:rsidRDefault="00D86340">
      <w:pPr>
        <w:pStyle w:val="ConsPlusNormal"/>
        <w:spacing w:before="220"/>
        <w:ind w:firstLine="540"/>
        <w:jc w:val="both"/>
      </w:pPr>
      <w:r>
        <w:t>2) материалы по обоснованию расчетных показателей, содержащихся в основной части нормативов градостроительного проектирования;</w:t>
      </w:r>
    </w:p>
    <w:p w:rsidR="00D86340" w:rsidRDefault="00D86340">
      <w:pPr>
        <w:pStyle w:val="ConsPlusNormal"/>
        <w:spacing w:before="220"/>
        <w:ind w:firstLine="540"/>
        <w:jc w:val="both"/>
      </w:pPr>
      <w:r>
        <w:t>3) правила и область применения расчетных показателей, содержащихся в основной части нормативов градостроительного проектирования.</w:t>
      </w:r>
    </w:p>
    <w:p w:rsidR="00D86340" w:rsidRDefault="00D86340">
      <w:pPr>
        <w:pStyle w:val="ConsPlusNormal"/>
        <w:ind w:firstLine="540"/>
        <w:jc w:val="both"/>
      </w:pPr>
    </w:p>
    <w:p w:rsidR="00D86340" w:rsidRDefault="00D86340">
      <w:pPr>
        <w:pStyle w:val="ConsPlusNormal"/>
        <w:ind w:firstLine="540"/>
        <w:jc w:val="both"/>
        <w:outlineLvl w:val="1"/>
      </w:pPr>
      <w:r>
        <w:t>Статья 29.3. Подготовка и утверждение региональных нормативов градостроительного проектирования</w:t>
      </w:r>
    </w:p>
    <w:p w:rsidR="00D86340" w:rsidRDefault="00D86340">
      <w:pPr>
        <w:pStyle w:val="ConsPlusNormal"/>
        <w:ind w:firstLine="540"/>
        <w:jc w:val="both"/>
      </w:pPr>
    </w:p>
    <w:p w:rsidR="00D86340" w:rsidRDefault="00D86340">
      <w:pPr>
        <w:pStyle w:val="ConsPlusNormal"/>
        <w:ind w:firstLine="540"/>
        <w:jc w:val="both"/>
      </w:pPr>
      <w:r>
        <w:t>1. Региональные нормативы градостроительного проектирования и внесенные изменения в региональные нормативы градостроительного проектирования утверждаются исполнительным органом государственной власти субъекта Российской Федерации.</w:t>
      </w:r>
    </w:p>
    <w:p w:rsidR="00D86340" w:rsidRDefault="00D86340">
      <w:pPr>
        <w:pStyle w:val="ConsPlusNormal"/>
        <w:spacing w:before="220"/>
        <w:ind w:firstLine="540"/>
        <w:jc w:val="both"/>
      </w:pPr>
      <w:r>
        <w:t xml:space="preserve">2. Расчетные показатели минимально допустимого уровня обеспеченности объектами регионального значения населения субъекта Российской Федерации и расчетные показатели максимально допустимого уровня территориальной доступности таких объектов для населения субъекта Российской Федерации могут быть утверждены в отношении одного или нескольких видов объектов, указанных в </w:t>
      </w:r>
      <w:hyperlink w:anchor="P939" w:history="1">
        <w:r>
          <w:rPr>
            <w:color w:val="0000FF"/>
          </w:rPr>
          <w:t>части 1 статьи 29.2</w:t>
        </w:r>
      </w:hyperlink>
      <w:r>
        <w:t xml:space="preserve"> настоящего Кодекса.</w:t>
      </w:r>
    </w:p>
    <w:p w:rsidR="00D86340" w:rsidRDefault="00D86340">
      <w:pPr>
        <w:pStyle w:val="ConsPlusNormal"/>
        <w:spacing w:before="220"/>
        <w:ind w:firstLine="540"/>
        <w:jc w:val="both"/>
      </w:pPr>
      <w:r>
        <w:t>3. Подготовка региональных нормативов градостроительного проектирования осуществляется с учетом:</w:t>
      </w:r>
    </w:p>
    <w:p w:rsidR="00D86340" w:rsidRDefault="00D86340">
      <w:pPr>
        <w:pStyle w:val="ConsPlusNormal"/>
        <w:spacing w:before="220"/>
        <w:ind w:firstLine="540"/>
        <w:jc w:val="both"/>
      </w:pPr>
      <w:r>
        <w:t>1) административно-территориального устройства субъекта Российской Федерации;</w:t>
      </w:r>
    </w:p>
    <w:p w:rsidR="00D86340" w:rsidRDefault="00D86340">
      <w:pPr>
        <w:pStyle w:val="ConsPlusNormal"/>
        <w:spacing w:before="220"/>
        <w:ind w:firstLine="540"/>
        <w:jc w:val="both"/>
      </w:pPr>
      <w:r>
        <w:t>2) социально-демографического состава и плотности населения муниципальных образований на территориях, расположенных в границах субъекта Российской Федерации;</w:t>
      </w:r>
    </w:p>
    <w:p w:rsidR="00D86340" w:rsidRDefault="00D86340">
      <w:pPr>
        <w:pStyle w:val="ConsPlusNormal"/>
        <w:spacing w:before="220"/>
        <w:ind w:firstLine="540"/>
        <w:jc w:val="both"/>
      </w:pPr>
      <w:r>
        <w:t>3) природно-климатических условий субъекта Российской Федерации;</w:t>
      </w:r>
    </w:p>
    <w:p w:rsidR="00D86340" w:rsidRDefault="00D86340">
      <w:pPr>
        <w:pStyle w:val="ConsPlusNormal"/>
        <w:spacing w:before="220"/>
        <w:ind w:firstLine="540"/>
        <w:jc w:val="both"/>
      </w:pPr>
      <w:r>
        <w:t>4) стратегии социально-экономического развития субъекта Российской Федерации;</w:t>
      </w:r>
    </w:p>
    <w:p w:rsidR="00D86340" w:rsidRDefault="00D86340">
      <w:pPr>
        <w:pStyle w:val="ConsPlusNormal"/>
        <w:spacing w:before="220"/>
        <w:ind w:firstLine="540"/>
        <w:jc w:val="both"/>
      </w:pPr>
      <w:r>
        <w:t>5) программы социально-экономического развития субъекта Российской Федерации;</w:t>
      </w:r>
    </w:p>
    <w:p w:rsidR="00D86340" w:rsidRDefault="00D86340">
      <w:pPr>
        <w:pStyle w:val="ConsPlusNormal"/>
        <w:spacing w:before="220"/>
        <w:ind w:firstLine="540"/>
        <w:jc w:val="both"/>
      </w:pPr>
      <w:r>
        <w:t>6) прогноза социально-экономического развития субъекта Российской Федерации;</w:t>
      </w:r>
    </w:p>
    <w:p w:rsidR="00D86340" w:rsidRDefault="00D86340">
      <w:pPr>
        <w:pStyle w:val="ConsPlusNormal"/>
        <w:spacing w:before="220"/>
        <w:ind w:firstLine="540"/>
        <w:jc w:val="both"/>
      </w:pPr>
      <w:r>
        <w:t>7) предложений органов местного самоуправления муниципальных образований, расположенных в границах субъекта Российской Федерации, и заинтересованных лиц.</w:t>
      </w:r>
    </w:p>
    <w:p w:rsidR="00D86340" w:rsidRDefault="00D86340">
      <w:pPr>
        <w:pStyle w:val="ConsPlusNormal"/>
        <w:spacing w:before="220"/>
        <w:ind w:firstLine="540"/>
        <w:jc w:val="both"/>
      </w:pPr>
      <w:r>
        <w:t xml:space="preserve">4. Проект региональных нормативов градостроительного проектирования подлежит размещению на официальном сайте субъекта Российской Федерации в сети "Интернет" (при наличии официального сайта субъекта Российской Федерации) не менее чем за два месяца до их </w:t>
      </w:r>
      <w:r>
        <w:lastRenderedPageBreak/>
        <w:t>утверждения.</w:t>
      </w:r>
    </w:p>
    <w:p w:rsidR="00D86340" w:rsidRDefault="00D86340">
      <w:pPr>
        <w:pStyle w:val="ConsPlusNormal"/>
        <w:spacing w:before="220"/>
        <w:ind w:firstLine="540"/>
        <w:jc w:val="both"/>
      </w:pPr>
      <w:r>
        <w:t>5. Утвержденные региональные нормативы градостроительного проектирования подлежат опубликованию в печатных средствах массовой информации, установленных для официального опубликования правовых актов органов государственной власти субъекта Российской Федерации, а также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D86340" w:rsidRDefault="00D86340">
      <w:pPr>
        <w:pStyle w:val="ConsPlusNormal"/>
        <w:spacing w:before="220"/>
        <w:ind w:firstLine="540"/>
        <w:jc w:val="both"/>
      </w:pPr>
      <w:r>
        <w:t>6. Порядок подготовки, утверждения и изменения региональных нормативов градостроительного проектирования устанавливается законом субъекта Российской Федерации с учетом положений настоящего Кодекса.</w:t>
      </w:r>
    </w:p>
    <w:p w:rsidR="00D86340" w:rsidRDefault="00D86340">
      <w:pPr>
        <w:pStyle w:val="ConsPlusNormal"/>
        <w:ind w:firstLine="540"/>
        <w:jc w:val="both"/>
      </w:pPr>
    </w:p>
    <w:p w:rsidR="00D86340" w:rsidRDefault="00D86340">
      <w:pPr>
        <w:pStyle w:val="ConsPlusNormal"/>
        <w:ind w:firstLine="540"/>
        <w:jc w:val="both"/>
        <w:outlineLvl w:val="1"/>
      </w:pPr>
      <w:r>
        <w:t>Статья 29.4. Подготовка и утверждение местных нормативов градостроительного проектирования</w:t>
      </w:r>
    </w:p>
    <w:p w:rsidR="00D86340" w:rsidRDefault="00D86340">
      <w:pPr>
        <w:pStyle w:val="ConsPlusNormal"/>
        <w:ind w:firstLine="540"/>
        <w:jc w:val="both"/>
      </w:pPr>
    </w:p>
    <w:p w:rsidR="00D86340" w:rsidRDefault="00D86340">
      <w:pPr>
        <w:pStyle w:val="ConsPlusNormal"/>
        <w:ind w:firstLine="540"/>
        <w:jc w:val="both"/>
      </w:pPr>
      <w:r>
        <w:t>1. Местные нормативы градостроительного проектирования и внесенные изменения в местные нормативы градостроительного проектирования утверждаются представительным органом местного самоуправления.</w:t>
      </w:r>
    </w:p>
    <w:p w:rsidR="00D86340" w:rsidRDefault="00D86340">
      <w:pPr>
        <w:pStyle w:val="ConsPlusNormal"/>
        <w:spacing w:before="220"/>
        <w:ind w:firstLine="540"/>
        <w:jc w:val="both"/>
      </w:pPr>
      <w:r>
        <w:t xml:space="preserve">2. В случае, если в региональных нормативах градостроительного проектирования установлены предельные значения расчетных показателей минимально допустимого уровня обеспеченности объектами местного значения, предусмотренными </w:t>
      </w:r>
      <w:hyperlink w:anchor="P941" w:history="1">
        <w:r>
          <w:rPr>
            <w:color w:val="0000FF"/>
          </w:rPr>
          <w:t>частями 3</w:t>
        </w:r>
      </w:hyperlink>
      <w:r>
        <w:t xml:space="preserve"> и </w:t>
      </w:r>
      <w:hyperlink w:anchor="P942" w:history="1">
        <w:r>
          <w:rPr>
            <w:color w:val="0000FF"/>
          </w:rPr>
          <w:t>4 статьи 29.2</w:t>
        </w:r>
      </w:hyperlink>
      <w:r>
        <w:t xml:space="preserve"> настоящего Кодекса, населения муниципальных образований, расчетные показатели минимально допустимого уровня обеспеченности такими объектами населения муниципальных образований, устанавливаемые местными нормативами градостроительного проектирования, не могут быть ниже этих предельных значений.</w:t>
      </w:r>
    </w:p>
    <w:p w:rsidR="00D86340" w:rsidRDefault="00D86340">
      <w:pPr>
        <w:pStyle w:val="ConsPlusNormal"/>
        <w:spacing w:before="220"/>
        <w:ind w:firstLine="540"/>
        <w:jc w:val="both"/>
      </w:pPr>
      <w:r>
        <w:t xml:space="preserve">3. В случае, если в региональных нормативах градостроительного проектирования установлены предельные значения расчетных показателей максимально допустимого уровня территориальной доступности объектов местного значения, предусмотренных </w:t>
      </w:r>
      <w:hyperlink w:anchor="P941" w:history="1">
        <w:r>
          <w:rPr>
            <w:color w:val="0000FF"/>
          </w:rPr>
          <w:t>частями 3</w:t>
        </w:r>
      </w:hyperlink>
      <w:r>
        <w:t xml:space="preserve"> и </w:t>
      </w:r>
      <w:hyperlink w:anchor="P942" w:history="1">
        <w:r>
          <w:rPr>
            <w:color w:val="0000FF"/>
          </w:rPr>
          <w:t>4 статьи 29.2</w:t>
        </w:r>
      </w:hyperlink>
      <w:r>
        <w:t xml:space="preserve"> настоящего Кодекса, для населения муниципальных образований, расчетные показатели максимально допустимого уровня территориальной доступности таких объектов для населения муниципальных образований не могут превышать эти предельные значения.</w:t>
      </w:r>
    </w:p>
    <w:p w:rsidR="00D86340" w:rsidRDefault="00D86340">
      <w:pPr>
        <w:pStyle w:val="ConsPlusNormal"/>
        <w:spacing w:before="220"/>
        <w:ind w:firstLine="540"/>
        <w:jc w:val="both"/>
      </w:pPr>
      <w:r>
        <w:t xml:space="preserve">4. Расчетные показатели минимально допустимого уровня обеспеченности объектами местного значения муниципального района, поселения, городского округа населения данных муниципальных образований и расчетные показатели максимально допустимого уровня территориальной доступности таких объектов для населения муниципального района, поселения, городского округа могут быть утверждены в отношении одного или нескольких видов объектов, предусмотренных </w:t>
      </w:r>
      <w:hyperlink w:anchor="P941" w:history="1">
        <w:r>
          <w:rPr>
            <w:color w:val="0000FF"/>
          </w:rPr>
          <w:t>частями 3</w:t>
        </w:r>
      </w:hyperlink>
      <w:r>
        <w:t xml:space="preserve"> и </w:t>
      </w:r>
      <w:hyperlink w:anchor="P942" w:history="1">
        <w:r>
          <w:rPr>
            <w:color w:val="0000FF"/>
          </w:rPr>
          <w:t>4 статьи 29.2</w:t>
        </w:r>
      </w:hyperlink>
      <w:r>
        <w:t xml:space="preserve"> настоящего Кодекса.</w:t>
      </w:r>
    </w:p>
    <w:p w:rsidR="00D86340" w:rsidRDefault="00D86340">
      <w:pPr>
        <w:pStyle w:val="ConsPlusNormal"/>
        <w:spacing w:before="220"/>
        <w:ind w:firstLine="540"/>
        <w:jc w:val="both"/>
      </w:pPr>
      <w:r>
        <w:t>5. Подготовка местных нормативов градостроительного проектирования осуществляется с учетом:</w:t>
      </w:r>
    </w:p>
    <w:p w:rsidR="00D86340" w:rsidRDefault="00D86340">
      <w:pPr>
        <w:pStyle w:val="ConsPlusNormal"/>
        <w:spacing w:before="220"/>
        <w:ind w:firstLine="540"/>
        <w:jc w:val="both"/>
      </w:pPr>
      <w:r>
        <w:t>1) социально-демографического состава и плотности населения на территории муниципального образования;</w:t>
      </w:r>
    </w:p>
    <w:p w:rsidR="00D86340" w:rsidRDefault="00D86340">
      <w:pPr>
        <w:pStyle w:val="ConsPlusNormal"/>
        <w:spacing w:before="220"/>
        <w:ind w:firstLine="540"/>
        <w:jc w:val="both"/>
      </w:pPr>
      <w:r>
        <w:t>2) планов и программ комплексного социально-экономического развития муниципального образования;</w:t>
      </w:r>
    </w:p>
    <w:p w:rsidR="00D86340" w:rsidRDefault="00D86340">
      <w:pPr>
        <w:pStyle w:val="ConsPlusNormal"/>
        <w:spacing w:before="220"/>
        <w:ind w:firstLine="540"/>
        <w:jc w:val="both"/>
      </w:pPr>
      <w:r>
        <w:t>3) предложений органов местного самоуправления и заинтересованных лиц.</w:t>
      </w:r>
    </w:p>
    <w:p w:rsidR="00D86340" w:rsidRDefault="00D86340">
      <w:pPr>
        <w:pStyle w:val="ConsPlusNormal"/>
        <w:spacing w:before="220"/>
        <w:ind w:firstLine="540"/>
        <w:jc w:val="both"/>
      </w:pPr>
      <w:r>
        <w:t xml:space="preserve">6. Проект местных нормативов градостроительного проектирования подлежит размещению на официальном сайте органа местного самоуправления в сети "Интернет" (при наличии официального сайта муниципального образования) и опубликованию в порядке, установленном </w:t>
      </w:r>
      <w:r>
        <w:lastRenderedPageBreak/>
        <w:t>для официального опубликования муниципальных правовых актов, иной официальной информации, не менее чем за два месяца до их утверждения.</w:t>
      </w:r>
    </w:p>
    <w:p w:rsidR="00D86340" w:rsidRDefault="00D86340">
      <w:pPr>
        <w:pStyle w:val="ConsPlusNormal"/>
        <w:spacing w:before="220"/>
        <w:ind w:firstLine="540"/>
        <w:jc w:val="both"/>
      </w:pPr>
      <w:r>
        <w:t>7. Утвержденные местные нормативы градостроительного проектирования подлежат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D86340" w:rsidRDefault="00D86340">
      <w:pPr>
        <w:pStyle w:val="ConsPlusNormal"/>
        <w:spacing w:before="220"/>
        <w:ind w:firstLine="540"/>
        <w:jc w:val="both"/>
      </w:pPr>
      <w:r>
        <w:t>8. Порядок подготовки, утверждения местных нормативов градостроительного проектирования и внесения изменений в них устанавливается муниципальными правовыми актами с учетом положений настоящего Кодекса.</w:t>
      </w:r>
    </w:p>
    <w:p w:rsidR="00D86340" w:rsidRDefault="00D86340">
      <w:pPr>
        <w:pStyle w:val="ConsPlusNormal"/>
        <w:ind w:firstLine="540"/>
        <w:jc w:val="both"/>
      </w:pPr>
    </w:p>
    <w:p w:rsidR="00D86340" w:rsidRDefault="00D86340">
      <w:pPr>
        <w:pStyle w:val="ConsPlusTitle"/>
        <w:jc w:val="center"/>
        <w:outlineLvl w:val="0"/>
      </w:pPr>
      <w:r>
        <w:t>Глава 4. ГРАДОСТРОИТЕЛЬНОЕ ЗОНИРОВАНИЕ</w:t>
      </w:r>
    </w:p>
    <w:p w:rsidR="00D86340" w:rsidRDefault="00D86340">
      <w:pPr>
        <w:pStyle w:val="ConsPlusNormal"/>
        <w:jc w:val="center"/>
      </w:pPr>
    </w:p>
    <w:p w:rsidR="00D86340" w:rsidRDefault="00D86340">
      <w:pPr>
        <w:pStyle w:val="ConsPlusNormal"/>
        <w:pBdr>
          <w:top w:val="single" w:sz="6" w:space="0" w:color="auto"/>
        </w:pBdr>
        <w:spacing w:before="100" w:after="100"/>
        <w:jc w:val="both"/>
        <w:rPr>
          <w:sz w:val="2"/>
          <w:szCs w:val="2"/>
        </w:rPr>
      </w:pPr>
    </w:p>
    <w:p w:rsidR="00D86340" w:rsidRDefault="00D86340">
      <w:pPr>
        <w:pStyle w:val="ConsPlusNormal"/>
        <w:ind w:firstLine="540"/>
        <w:jc w:val="both"/>
      </w:pPr>
      <w:r>
        <w:t>КонсультантПлюс: примечание.</w:t>
      </w:r>
    </w:p>
    <w:p w:rsidR="00D86340" w:rsidRDefault="00D86340">
      <w:pPr>
        <w:pStyle w:val="ConsPlusNormal"/>
        <w:ind w:firstLine="540"/>
        <w:jc w:val="both"/>
      </w:pPr>
      <w:r>
        <w:t xml:space="preserve">О порядке и сроках приведения в соответствие с требованиями Градостроительного кодекса РФ (в редакции Федерального закона от 03.07.2016 N 373-ФЗ) утвержденных правил землепользования и застройки см. </w:t>
      </w:r>
      <w:hyperlink r:id="rId432" w:history="1">
        <w:r>
          <w:rPr>
            <w:color w:val="0000FF"/>
          </w:rPr>
          <w:t>части 7</w:t>
        </w:r>
      </w:hyperlink>
      <w:r>
        <w:t xml:space="preserve"> и </w:t>
      </w:r>
      <w:hyperlink r:id="rId433" w:history="1">
        <w:r>
          <w:rPr>
            <w:color w:val="0000FF"/>
          </w:rPr>
          <w:t>8 статьи 9</w:t>
        </w:r>
      </w:hyperlink>
      <w:r>
        <w:t xml:space="preserve"> указанного закона.</w:t>
      </w:r>
    </w:p>
    <w:p w:rsidR="00D86340" w:rsidRDefault="00D86340">
      <w:pPr>
        <w:pStyle w:val="ConsPlusNormal"/>
        <w:pBdr>
          <w:top w:val="single" w:sz="6" w:space="0" w:color="auto"/>
        </w:pBdr>
        <w:spacing w:before="100" w:after="100"/>
        <w:jc w:val="both"/>
        <w:rPr>
          <w:sz w:val="2"/>
          <w:szCs w:val="2"/>
        </w:rPr>
      </w:pPr>
    </w:p>
    <w:p w:rsidR="00D86340" w:rsidRDefault="00D86340">
      <w:pPr>
        <w:pStyle w:val="ConsPlusNormal"/>
        <w:ind w:firstLine="540"/>
        <w:jc w:val="both"/>
        <w:outlineLvl w:val="1"/>
      </w:pPr>
      <w:r>
        <w:t>Статья 30. Правила землепользования и застройки</w:t>
      </w:r>
    </w:p>
    <w:p w:rsidR="00D86340" w:rsidRDefault="00D86340">
      <w:pPr>
        <w:pStyle w:val="ConsPlusNormal"/>
        <w:ind w:firstLine="540"/>
        <w:jc w:val="both"/>
      </w:pPr>
    </w:p>
    <w:p w:rsidR="00D86340" w:rsidRDefault="00D86340">
      <w:pPr>
        <w:pStyle w:val="ConsPlusNormal"/>
        <w:ind w:firstLine="540"/>
        <w:jc w:val="both"/>
      </w:pPr>
      <w:r>
        <w:t>1. Правила землепользования и застройки разрабатываются в целях:</w:t>
      </w:r>
    </w:p>
    <w:p w:rsidR="00D86340" w:rsidRDefault="00D86340">
      <w:pPr>
        <w:pStyle w:val="ConsPlusNormal"/>
        <w:spacing w:before="220"/>
        <w:ind w:firstLine="540"/>
        <w:jc w:val="both"/>
      </w:pPr>
      <w:r>
        <w:t>1) создания условий для устойчивого развития территорий муниципальных образований, сохранения окружающей среды и объектов культурного наследия;</w:t>
      </w:r>
    </w:p>
    <w:p w:rsidR="00D86340" w:rsidRDefault="00D86340">
      <w:pPr>
        <w:pStyle w:val="ConsPlusNormal"/>
        <w:spacing w:before="220"/>
        <w:ind w:firstLine="540"/>
        <w:jc w:val="both"/>
      </w:pPr>
      <w:r>
        <w:t>2) создания условий для планировки территорий муниципальных образований;</w:t>
      </w:r>
    </w:p>
    <w:p w:rsidR="00D86340" w:rsidRDefault="00D86340">
      <w:pPr>
        <w:pStyle w:val="ConsPlusNormal"/>
        <w:spacing w:before="220"/>
        <w:ind w:firstLine="540"/>
        <w:jc w:val="both"/>
      </w:pPr>
      <w: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D86340" w:rsidRDefault="00D86340">
      <w:pPr>
        <w:pStyle w:val="ConsPlusNormal"/>
        <w:spacing w:before="220"/>
        <w:ind w:firstLine="540"/>
        <w:jc w:val="both"/>
      </w:pPr>
      <w: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D86340" w:rsidRDefault="00D86340">
      <w:pPr>
        <w:pStyle w:val="ConsPlusNormal"/>
        <w:spacing w:before="220"/>
        <w:ind w:firstLine="540"/>
        <w:jc w:val="both"/>
      </w:pPr>
      <w:r>
        <w:t>2. Правила землепользования и застройки включают в себя:</w:t>
      </w:r>
    </w:p>
    <w:p w:rsidR="00D86340" w:rsidRDefault="00D86340">
      <w:pPr>
        <w:pStyle w:val="ConsPlusNormal"/>
        <w:spacing w:before="220"/>
        <w:ind w:firstLine="540"/>
        <w:jc w:val="both"/>
      </w:pPr>
      <w:r>
        <w:t>1) порядок их применения и внесения изменений в указанные правила;</w:t>
      </w:r>
    </w:p>
    <w:p w:rsidR="00D86340" w:rsidRDefault="00D86340">
      <w:pPr>
        <w:pStyle w:val="ConsPlusNormal"/>
        <w:spacing w:before="220"/>
        <w:ind w:firstLine="540"/>
        <w:jc w:val="both"/>
      </w:pPr>
      <w:r>
        <w:t>2) карту градостроительного зонирования;</w:t>
      </w:r>
    </w:p>
    <w:p w:rsidR="00D86340" w:rsidRDefault="00D86340">
      <w:pPr>
        <w:pStyle w:val="ConsPlusNormal"/>
        <w:spacing w:before="220"/>
        <w:ind w:firstLine="540"/>
        <w:jc w:val="both"/>
      </w:pPr>
      <w:r>
        <w:t>3) градостроительные регламенты.</w:t>
      </w:r>
    </w:p>
    <w:p w:rsidR="00D86340" w:rsidRDefault="00D86340">
      <w:pPr>
        <w:pStyle w:val="ConsPlusNormal"/>
        <w:spacing w:before="220"/>
        <w:ind w:firstLine="540"/>
        <w:jc w:val="both"/>
      </w:pPr>
      <w:r>
        <w:t>3. Порядок применения правил землепользования и застройки и внесения в них изменений включает в себя положения:</w:t>
      </w:r>
    </w:p>
    <w:p w:rsidR="00D86340" w:rsidRDefault="00D86340">
      <w:pPr>
        <w:pStyle w:val="ConsPlusNormal"/>
        <w:spacing w:before="220"/>
        <w:ind w:firstLine="540"/>
        <w:jc w:val="both"/>
      </w:pPr>
      <w:r>
        <w:t>1) о регулировании землепользования и застройки органами местного самоуправления;</w:t>
      </w:r>
    </w:p>
    <w:p w:rsidR="00D86340" w:rsidRDefault="00D86340">
      <w:pPr>
        <w:pStyle w:val="ConsPlusNormal"/>
        <w:spacing w:before="220"/>
        <w:ind w:firstLine="540"/>
        <w:jc w:val="both"/>
      </w:pPr>
      <w:r>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D86340" w:rsidRDefault="00D86340">
      <w:pPr>
        <w:pStyle w:val="ConsPlusNormal"/>
        <w:spacing w:before="220"/>
        <w:ind w:firstLine="540"/>
        <w:jc w:val="both"/>
      </w:pPr>
      <w:r>
        <w:t>3) о подготовке документации по планировке территории органами местного самоуправления;</w:t>
      </w:r>
    </w:p>
    <w:p w:rsidR="00D86340" w:rsidRDefault="00D86340">
      <w:pPr>
        <w:pStyle w:val="ConsPlusNormal"/>
        <w:spacing w:before="220"/>
        <w:ind w:firstLine="540"/>
        <w:jc w:val="both"/>
      </w:pPr>
      <w:r>
        <w:t>4) о проведении публичных слушаний по вопросам землепользования и застройки;</w:t>
      </w:r>
    </w:p>
    <w:p w:rsidR="00D86340" w:rsidRDefault="00D86340">
      <w:pPr>
        <w:pStyle w:val="ConsPlusNormal"/>
        <w:spacing w:before="220"/>
        <w:ind w:firstLine="540"/>
        <w:jc w:val="both"/>
      </w:pPr>
      <w:r>
        <w:t>5) о внесении изменений в правила землепользования и застройки;</w:t>
      </w:r>
    </w:p>
    <w:p w:rsidR="00D86340" w:rsidRDefault="00D86340">
      <w:pPr>
        <w:pStyle w:val="ConsPlusNormal"/>
        <w:spacing w:before="220"/>
        <w:ind w:firstLine="540"/>
        <w:jc w:val="both"/>
      </w:pPr>
      <w:r>
        <w:lastRenderedPageBreak/>
        <w:t>6) о регулировании иных вопросов землепользования и застройки.</w:t>
      </w:r>
    </w:p>
    <w:p w:rsidR="00D86340" w:rsidRDefault="00D86340">
      <w:pPr>
        <w:pStyle w:val="ConsPlusNormal"/>
        <w:spacing w:before="220"/>
        <w:ind w:firstLine="540"/>
        <w:jc w:val="both"/>
      </w:pPr>
      <w:r>
        <w:t>4. 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D86340" w:rsidRDefault="00D86340">
      <w:pPr>
        <w:pStyle w:val="ConsPlusNormal"/>
        <w:spacing w:before="220"/>
        <w:ind w:firstLine="540"/>
        <w:jc w:val="both"/>
      </w:pPr>
      <w:r>
        <w:t>5. На карте градостроительного зонирования в обязательном порядке отображаются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Границы указанных зон и территорий могут отображаться на отдельных картах.</w:t>
      </w:r>
    </w:p>
    <w:p w:rsidR="00D86340" w:rsidRDefault="00D86340">
      <w:pPr>
        <w:pStyle w:val="ConsPlusNormal"/>
        <w:jc w:val="both"/>
      </w:pPr>
      <w:r>
        <w:t xml:space="preserve">(часть 5 в ред. Федерального </w:t>
      </w:r>
      <w:hyperlink r:id="rId434" w:history="1">
        <w:r>
          <w:rPr>
            <w:color w:val="0000FF"/>
          </w:rPr>
          <w:t>закона</w:t>
        </w:r>
      </w:hyperlink>
      <w:r>
        <w:t xml:space="preserve"> от 30.12.2015 N 459-ФЗ)</w:t>
      </w:r>
    </w:p>
    <w:p w:rsidR="00D86340" w:rsidRDefault="00D86340">
      <w:pPr>
        <w:pStyle w:val="ConsPlusNormal"/>
        <w:spacing w:before="220"/>
        <w:ind w:firstLine="540"/>
        <w:jc w:val="both"/>
      </w:pPr>
      <w:r>
        <w:t>5.1. 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w:t>
      </w:r>
    </w:p>
    <w:p w:rsidR="00D86340" w:rsidRDefault="00D86340">
      <w:pPr>
        <w:pStyle w:val="ConsPlusNormal"/>
        <w:jc w:val="both"/>
      </w:pPr>
      <w:r>
        <w:t xml:space="preserve">(часть 5.1 введена Федеральным </w:t>
      </w:r>
      <w:hyperlink r:id="rId435" w:history="1">
        <w:r>
          <w:rPr>
            <w:color w:val="0000FF"/>
          </w:rPr>
          <w:t>законом</w:t>
        </w:r>
      </w:hyperlink>
      <w:r>
        <w:t xml:space="preserve"> от 03.07.2016 N 373-ФЗ)</w:t>
      </w:r>
    </w:p>
    <w:p w:rsidR="00D86340" w:rsidRDefault="00D86340">
      <w:pPr>
        <w:pStyle w:val="ConsPlusNormal"/>
        <w:spacing w:before="220"/>
        <w:ind w:firstLine="540"/>
        <w:jc w:val="both"/>
      </w:pPr>
      <w:r>
        <w:t>6.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D86340" w:rsidRDefault="00D86340">
      <w:pPr>
        <w:pStyle w:val="ConsPlusNormal"/>
        <w:spacing w:before="220"/>
        <w:ind w:firstLine="540"/>
        <w:jc w:val="both"/>
      </w:pPr>
      <w:r>
        <w:t>1) виды разрешенного использования земельных участков и объектов капитального строительства;</w:t>
      </w:r>
    </w:p>
    <w:p w:rsidR="00D86340" w:rsidRDefault="00D86340">
      <w:pPr>
        <w:pStyle w:val="ConsPlusNormal"/>
        <w:spacing w:before="220"/>
        <w:ind w:firstLine="540"/>
        <w:jc w:val="both"/>
      </w:pPr>
      <w:r>
        <w:t xml:space="preserve">2) </w:t>
      </w:r>
      <w:hyperlink w:anchor="P1219" w:history="1">
        <w:r>
          <w:rPr>
            <w:color w:val="0000FF"/>
          </w:rPr>
          <w:t>предельные</w:t>
        </w:r>
      </w:hyperlink>
      <w:r>
        <w:t xml:space="preserve">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86340" w:rsidRDefault="00D86340">
      <w:pPr>
        <w:pStyle w:val="ConsPlusNormal"/>
        <w:spacing w:before="220"/>
        <w:ind w:firstLine="540"/>
        <w:jc w:val="both"/>
      </w:pPr>
      <w:r>
        <w:t xml:space="preserve">3) ограничения использования земельных участков и объектов капитального строительства, устанавливаемые в соответствии с </w:t>
      </w:r>
      <w:hyperlink r:id="rId436" w:history="1">
        <w:r>
          <w:rPr>
            <w:color w:val="0000FF"/>
          </w:rPr>
          <w:t>законодательством</w:t>
        </w:r>
      </w:hyperlink>
      <w:r>
        <w:t xml:space="preserve"> Российской Федерации;</w:t>
      </w:r>
    </w:p>
    <w:p w:rsidR="00D86340" w:rsidRDefault="00D86340">
      <w:pPr>
        <w:pStyle w:val="ConsPlusNormal"/>
        <w:spacing w:before="220"/>
        <w:ind w:firstLine="540"/>
        <w:jc w:val="both"/>
      </w:pPr>
      <w:r>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D86340" w:rsidRDefault="00D86340">
      <w:pPr>
        <w:pStyle w:val="ConsPlusNormal"/>
        <w:jc w:val="both"/>
      </w:pPr>
      <w:r>
        <w:t xml:space="preserve">(п. 4 введен Федеральным </w:t>
      </w:r>
      <w:hyperlink r:id="rId437" w:history="1">
        <w:r>
          <w:rPr>
            <w:color w:val="0000FF"/>
          </w:rPr>
          <w:t>законом</w:t>
        </w:r>
      </w:hyperlink>
      <w:r>
        <w:t xml:space="preserve"> от 03.07.2016 N 373-ФЗ)</w:t>
      </w:r>
    </w:p>
    <w:p w:rsidR="00D86340" w:rsidRDefault="00D86340">
      <w:pPr>
        <w:pStyle w:val="ConsPlusNormal"/>
        <w:pBdr>
          <w:top w:val="single" w:sz="6" w:space="0" w:color="auto"/>
        </w:pBdr>
        <w:spacing w:before="100" w:after="100"/>
        <w:jc w:val="both"/>
        <w:rPr>
          <w:sz w:val="2"/>
          <w:szCs w:val="2"/>
        </w:rPr>
      </w:pPr>
    </w:p>
    <w:p w:rsidR="00D86340" w:rsidRDefault="00D86340">
      <w:pPr>
        <w:pStyle w:val="ConsPlusNormal"/>
        <w:ind w:firstLine="540"/>
        <w:jc w:val="both"/>
      </w:pPr>
      <w:r>
        <w:t>КонсультантПлюс: примечание.</w:t>
      </w:r>
    </w:p>
    <w:p w:rsidR="00D86340" w:rsidRDefault="00D86340">
      <w:pPr>
        <w:pStyle w:val="ConsPlusNormal"/>
        <w:ind w:firstLine="540"/>
        <w:jc w:val="both"/>
      </w:pPr>
      <w:r>
        <w:t xml:space="preserve">С 30 сентября 2017 года Федеральным </w:t>
      </w:r>
      <w:hyperlink r:id="rId438" w:history="1">
        <w:r>
          <w:rPr>
            <w:color w:val="0000FF"/>
          </w:rPr>
          <w:t>законом</w:t>
        </w:r>
      </w:hyperlink>
      <w:r>
        <w:t xml:space="preserve"> от 01.07.2017 N 135-ФЗ статья 30 дополняется новыми частями 7 и 8 См. текст в будущей </w:t>
      </w:r>
      <w:hyperlink r:id="rId439" w:history="1">
        <w:r>
          <w:rPr>
            <w:color w:val="0000FF"/>
          </w:rPr>
          <w:t>редакции</w:t>
        </w:r>
      </w:hyperlink>
      <w:r>
        <w:t>.</w:t>
      </w:r>
    </w:p>
    <w:p w:rsidR="00D86340" w:rsidRDefault="00D86340">
      <w:pPr>
        <w:pStyle w:val="ConsPlusNormal"/>
        <w:pBdr>
          <w:top w:val="single" w:sz="6" w:space="0" w:color="auto"/>
        </w:pBdr>
        <w:spacing w:before="100" w:after="100"/>
        <w:jc w:val="both"/>
        <w:rPr>
          <w:sz w:val="2"/>
          <w:szCs w:val="2"/>
        </w:rPr>
      </w:pPr>
    </w:p>
    <w:p w:rsidR="00D86340" w:rsidRDefault="00D86340">
      <w:pPr>
        <w:pStyle w:val="ConsPlusNormal"/>
        <w:ind w:firstLine="540"/>
        <w:jc w:val="both"/>
      </w:pPr>
    </w:p>
    <w:p w:rsidR="00D86340" w:rsidRDefault="00D86340">
      <w:pPr>
        <w:pStyle w:val="ConsPlusNormal"/>
        <w:ind w:firstLine="540"/>
        <w:jc w:val="both"/>
        <w:outlineLvl w:val="1"/>
      </w:pPr>
      <w:bookmarkStart w:id="70" w:name="P1018"/>
      <w:bookmarkEnd w:id="70"/>
      <w:r>
        <w:t>Статья 31. Порядок подготовки проекта правил землепользования и застройки</w:t>
      </w:r>
    </w:p>
    <w:p w:rsidR="00D86340" w:rsidRDefault="00D86340">
      <w:pPr>
        <w:pStyle w:val="ConsPlusNormal"/>
        <w:ind w:firstLine="540"/>
        <w:jc w:val="both"/>
      </w:pPr>
    </w:p>
    <w:p w:rsidR="00D86340" w:rsidRDefault="00D86340">
      <w:pPr>
        <w:pStyle w:val="ConsPlusNormal"/>
        <w:ind w:firstLine="540"/>
        <w:jc w:val="both"/>
      </w:pPr>
      <w:r>
        <w:t xml:space="preserve">1. Подготовка проекта правил землепользования и застройки может осуществляться применительно ко всем территориям поселений, городских округов, а также к частям территорий поселений, городских округов с последующим внесением в правила землепользования и </w:t>
      </w:r>
      <w:r>
        <w:lastRenderedPageBreak/>
        <w:t>застройки изменений, относящихся к другим частям территорий поселений, городских округов.</w:t>
      </w:r>
    </w:p>
    <w:p w:rsidR="00D86340" w:rsidRDefault="00D86340">
      <w:pPr>
        <w:pStyle w:val="ConsPlusNormal"/>
        <w:spacing w:before="220"/>
        <w:ind w:firstLine="540"/>
        <w:jc w:val="both"/>
      </w:pPr>
      <w:r>
        <w:t>2. Применительно к межселенным территориям подготовка проекта правил землепользования и застройки может осуществляться в случае планирования застройки таких территорий.</w:t>
      </w:r>
    </w:p>
    <w:p w:rsidR="00D86340" w:rsidRDefault="00D86340">
      <w:pPr>
        <w:pStyle w:val="ConsPlusNormal"/>
        <w:pBdr>
          <w:top w:val="single" w:sz="6" w:space="0" w:color="auto"/>
        </w:pBdr>
        <w:spacing w:before="100" w:after="100"/>
        <w:jc w:val="both"/>
        <w:rPr>
          <w:sz w:val="2"/>
          <w:szCs w:val="2"/>
        </w:rPr>
      </w:pPr>
    </w:p>
    <w:p w:rsidR="00D86340" w:rsidRDefault="00D86340">
      <w:pPr>
        <w:pStyle w:val="ConsPlusNormal"/>
        <w:ind w:firstLine="540"/>
        <w:jc w:val="both"/>
      </w:pPr>
      <w:r>
        <w:t>КонсультантПлюс: примечание.</w:t>
      </w:r>
    </w:p>
    <w:p w:rsidR="00D86340" w:rsidRDefault="00D86340">
      <w:pPr>
        <w:pStyle w:val="ConsPlusNormal"/>
        <w:ind w:firstLine="540"/>
        <w:jc w:val="both"/>
      </w:pPr>
      <w:r>
        <w:t xml:space="preserve">С 30 сентября 2017 года Федеральным </w:t>
      </w:r>
      <w:hyperlink r:id="rId440" w:history="1">
        <w:r>
          <w:rPr>
            <w:color w:val="0000FF"/>
          </w:rPr>
          <w:t>законом</w:t>
        </w:r>
      </w:hyperlink>
      <w:r>
        <w:t xml:space="preserve"> от 01.07.2017 N 135-ФЗ в часть 3 статьи 31 вносятся изменения. См. текст в будущей </w:t>
      </w:r>
      <w:hyperlink r:id="rId441" w:history="1">
        <w:r>
          <w:rPr>
            <w:color w:val="0000FF"/>
          </w:rPr>
          <w:t>редакции</w:t>
        </w:r>
      </w:hyperlink>
      <w:r>
        <w:t>.</w:t>
      </w:r>
    </w:p>
    <w:p w:rsidR="00D86340" w:rsidRDefault="00D86340">
      <w:pPr>
        <w:pStyle w:val="ConsPlusNormal"/>
        <w:pBdr>
          <w:top w:val="single" w:sz="6" w:space="0" w:color="auto"/>
        </w:pBdr>
        <w:spacing w:before="100" w:after="100"/>
        <w:jc w:val="both"/>
        <w:rPr>
          <w:sz w:val="2"/>
          <w:szCs w:val="2"/>
        </w:rPr>
      </w:pPr>
    </w:p>
    <w:p w:rsidR="00D86340" w:rsidRDefault="00D86340">
      <w:pPr>
        <w:pStyle w:val="ConsPlusNormal"/>
        <w:ind w:firstLine="540"/>
        <w:jc w:val="both"/>
      </w:pPr>
      <w:r>
        <w:t>3. Подготовка проекта правил землепользования и застройки осуществляется с учетом положений о территориальном планировании, содержащихся в документах территориального планирования, с учетом требований технических регламентов, результатов публичных слушаний и предложений заинтересованных лиц.</w:t>
      </w:r>
    </w:p>
    <w:p w:rsidR="00D86340" w:rsidRDefault="00D86340">
      <w:pPr>
        <w:pStyle w:val="ConsPlusNormal"/>
        <w:spacing w:before="220"/>
        <w:ind w:firstLine="540"/>
        <w:jc w:val="both"/>
      </w:pPr>
      <w:bookmarkStart w:id="71" w:name="P1027"/>
      <w:bookmarkEnd w:id="71"/>
      <w:r>
        <w:t>3.1. При подготовке правил землепользования и застройки в части установления границ территориальных зон и градостроительных регламентов должна быть обеспечена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(за исключением линейных объектов).</w:t>
      </w:r>
    </w:p>
    <w:p w:rsidR="00D86340" w:rsidRDefault="00D86340">
      <w:pPr>
        <w:pStyle w:val="ConsPlusNormal"/>
        <w:jc w:val="both"/>
      </w:pPr>
      <w:r>
        <w:t xml:space="preserve">(часть 3.1 введена Федеральным </w:t>
      </w:r>
      <w:hyperlink r:id="rId442" w:history="1">
        <w:r>
          <w:rPr>
            <w:color w:val="0000FF"/>
          </w:rPr>
          <w:t>законом</w:t>
        </w:r>
      </w:hyperlink>
      <w:r>
        <w:t xml:space="preserve"> от 03.07.2016 N 373-ФЗ)</w:t>
      </w:r>
    </w:p>
    <w:p w:rsidR="00D86340" w:rsidRDefault="00D86340">
      <w:pPr>
        <w:pStyle w:val="ConsPlusNormal"/>
        <w:spacing w:before="220"/>
        <w:ind w:firstLine="540"/>
        <w:jc w:val="both"/>
      </w:pPr>
      <w:r>
        <w:t>4. Применительно к части территории поселения или городского округа подготовка проекта правил землепользования и застройки может осуществляться при отсутствии генерального плана поселения или генерального плана городского округа.</w:t>
      </w:r>
    </w:p>
    <w:p w:rsidR="00D86340" w:rsidRDefault="00D86340">
      <w:pPr>
        <w:pStyle w:val="ConsPlusNormal"/>
        <w:spacing w:before="220"/>
        <w:ind w:firstLine="540"/>
        <w:jc w:val="both"/>
      </w:pPr>
      <w:r>
        <w:t>5. Решение о подготовке проекта правил землепользования и застройки принимается главой местной администрации с установлением этапов градостроительного зонирования применительно ко всем территориям поселения, городского округа или межселенной территории либо к различным частям территорий поселения или городского округа (в случае подготовки проекта правил землепользования и застройки применительно к частям территорий поселения или городского округа), порядка и сроков проведения работ по подготовке правил землепользования и застройки, иных положений, касающихся организации указанных работ.</w:t>
      </w:r>
    </w:p>
    <w:p w:rsidR="00D86340" w:rsidRDefault="00D86340">
      <w:pPr>
        <w:pStyle w:val="ConsPlusNormal"/>
        <w:spacing w:before="220"/>
        <w:ind w:firstLine="540"/>
        <w:jc w:val="both"/>
      </w:pPr>
      <w:r>
        <w:t>6. Одновременно с принятием решения о подготовке проекта правил землепользования и застройки главой местной администрации утверждаются состав и порядок деятельности комиссии по подготовке проекта правил землепользования и застройки (далее - комиссия).</w:t>
      </w:r>
    </w:p>
    <w:p w:rsidR="00D86340" w:rsidRDefault="00D86340">
      <w:pPr>
        <w:pStyle w:val="ConsPlusNormal"/>
        <w:spacing w:before="220"/>
        <w:ind w:firstLine="540"/>
        <w:jc w:val="both"/>
      </w:pPr>
      <w:bookmarkStart w:id="72" w:name="P1032"/>
      <w:bookmarkEnd w:id="72"/>
      <w:r>
        <w:t>7. Глава местной администрации не позднее чем по истечении десяти дней с даты принятия решения о подготовке проекта правил землепользования и застройки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муниципального образования (при наличии официального сайта муниципального образования) в сети "Интернет". Сообщение о принятии такого решения также может быть распространено по радио и телевидению.</w:t>
      </w:r>
    </w:p>
    <w:p w:rsidR="00D86340" w:rsidRDefault="00D86340">
      <w:pPr>
        <w:pStyle w:val="ConsPlusNormal"/>
        <w:jc w:val="both"/>
      </w:pPr>
      <w:r>
        <w:t xml:space="preserve">(в ред. Федерального </w:t>
      </w:r>
      <w:hyperlink r:id="rId443" w:history="1">
        <w:r>
          <w:rPr>
            <w:color w:val="0000FF"/>
          </w:rPr>
          <w:t>закона</w:t>
        </w:r>
      </w:hyperlink>
      <w:r>
        <w:t xml:space="preserve"> от 31.12.2005 N 210-ФЗ)</w:t>
      </w:r>
    </w:p>
    <w:p w:rsidR="00D86340" w:rsidRDefault="00D86340">
      <w:pPr>
        <w:pStyle w:val="ConsPlusNormal"/>
        <w:pBdr>
          <w:top w:val="single" w:sz="6" w:space="0" w:color="auto"/>
        </w:pBdr>
        <w:spacing w:before="100" w:after="100"/>
        <w:jc w:val="both"/>
        <w:rPr>
          <w:sz w:val="2"/>
          <w:szCs w:val="2"/>
        </w:rPr>
      </w:pPr>
    </w:p>
    <w:p w:rsidR="00D86340" w:rsidRDefault="00D86340">
      <w:pPr>
        <w:pStyle w:val="ConsPlusNormal"/>
        <w:ind w:firstLine="540"/>
        <w:jc w:val="both"/>
      </w:pPr>
      <w:r>
        <w:t>КонсультантПлюс: примечание.</w:t>
      </w:r>
    </w:p>
    <w:p w:rsidR="00D86340" w:rsidRDefault="00D86340">
      <w:pPr>
        <w:pStyle w:val="ConsPlusNormal"/>
        <w:ind w:firstLine="540"/>
        <w:jc w:val="both"/>
      </w:pPr>
      <w:r>
        <w:t xml:space="preserve">С 30 сентября 2017 года Федеральным </w:t>
      </w:r>
      <w:hyperlink r:id="rId444" w:history="1">
        <w:r>
          <w:rPr>
            <w:color w:val="0000FF"/>
          </w:rPr>
          <w:t>законом</w:t>
        </w:r>
      </w:hyperlink>
      <w:r>
        <w:t xml:space="preserve"> от 01.07.2017 N 135-ФЗ статья 31 дополняется новой частью 7.1 См. текст в будущей </w:t>
      </w:r>
      <w:hyperlink r:id="rId445" w:history="1">
        <w:r>
          <w:rPr>
            <w:color w:val="0000FF"/>
          </w:rPr>
          <w:t>редакции</w:t>
        </w:r>
      </w:hyperlink>
      <w:r>
        <w:t>.</w:t>
      </w:r>
    </w:p>
    <w:p w:rsidR="00D86340" w:rsidRDefault="00D86340">
      <w:pPr>
        <w:pStyle w:val="ConsPlusNormal"/>
        <w:pBdr>
          <w:top w:val="single" w:sz="6" w:space="0" w:color="auto"/>
        </w:pBdr>
        <w:spacing w:before="100" w:after="100"/>
        <w:jc w:val="both"/>
        <w:rPr>
          <w:sz w:val="2"/>
          <w:szCs w:val="2"/>
        </w:rPr>
      </w:pPr>
    </w:p>
    <w:p w:rsidR="00D86340" w:rsidRDefault="00D86340">
      <w:pPr>
        <w:pStyle w:val="ConsPlusNormal"/>
        <w:ind w:firstLine="540"/>
        <w:jc w:val="both"/>
      </w:pPr>
      <w:r>
        <w:t xml:space="preserve">8. В указанном в </w:t>
      </w:r>
      <w:hyperlink w:anchor="P1032" w:history="1">
        <w:r>
          <w:rPr>
            <w:color w:val="0000FF"/>
          </w:rPr>
          <w:t>части 7</w:t>
        </w:r>
      </w:hyperlink>
      <w:r>
        <w:t xml:space="preserve"> настоящей статьи сообщении о принятии решения о подготовке проекта правил землепользования и застройки указываются:</w:t>
      </w:r>
    </w:p>
    <w:p w:rsidR="00D86340" w:rsidRDefault="00D86340">
      <w:pPr>
        <w:pStyle w:val="ConsPlusNormal"/>
        <w:spacing w:before="220"/>
        <w:ind w:firstLine="540"/>
        <w:jc w:val="both"/>
      </w:pPr>
      <w:r>
        <w:t>1) состав и порядок деятельности комиссии;</w:t>
      </w:r>
    </w:p>
    <w:p w:rsidR="00D86340" w:rsidRDefault="00D86340">
      <w:pPr>
        <w:pStyle w:val="ConsPlusNormal"/>
        <w:spacing w:before="220"/>
        <w:ind w:firstLine="540"/>
        <w:jc w:val="both"/>
      </w:pPr>
      <w:r>
        <w:lastRenderedPageBreak/>
        <w:t>2) последовательность градостроительного зонирования применительно к территориям поселения, городского округа или межселенным территориям либо применительно к различным частям территорий поселения или городского округа (в случае подготовки проекта правил землепользования и застройки применительно к частям территорий поселения или городского округа);</w:t>
      </w:r>
    </w:p>
    <w:p w:rsidR="00D86340" w:rsidRDefault="00D86340">
      <w:pPr>
        <w:pStyle w:val="ConsPlusNormal"/>
        <w:spacing w:before="220"/>
        <w:ind w:firstLine="540"/>
        <w:jc w:val="both"/>
      </w:pPr>
      <w:r>
        <w:t>3) порядок и сроки проведения работ по подготовке проекта правил землепользования и застройки;</w:t>
      </w:r>
    </w:p>
    <w:p w:rsidR="00D86340" w:rsidRDefault="00D86340">
      <w:pPr>
        <w:pStyle w:val="ConsPlusNormal"/>
        <w:spacing w:before="220"/>
        <w:ind w:firstLine="540"/>
        <w:jc w:val="both"/>
      </w:pPr>
      <w:r>
        <w:t>4) порядок направления в комиссию предложений заинтересованных лиц по подготовке проекта правил землепользования и застройки;</w:t>
      </w:r>
    </w:p>
    <w:p w:rsidR="00D86340" w:rsidRDefault="00D86340">
      <w:pPr>
        <w:pStyle w:val="ConsPlusNormal"/>
        <w:spacing w:before="220"/>
        <w:ind w:firstLine="540"/>
        <w:jc w:val="both"/>
      </w:pPr>
      <w:r>
        <w:t>5) иные вопросы организации работ.</w:t>
      </w:r>
    </w:p>
    <w:p w:rsidR="00D86340" w:rsidRDefault="00D86340">
      <w:pPr>
        <w:pStyle w:val="ConsPlusNormal"/>
        <w:spacing w:before="220"/>
        <w:ind w:firstLine="540"/>
        <w:jc w:val="both"/>
      </w:pPr>
      <w:r>
        <w:t xml:space="preserve">8.1. Проект правил землепользования и застройки, подготовленный применительно к территории исторического поселения федерального значения или к территории исторического поселения регионального значения, подлежит </w:t>
      </w:r>
      <w:hyperlink r:id="rId446" w:history="1">
        <w:r>
          <w:rPr>
            <w:color w:val="0000FF"/>
          </w:rPr>
          <w:t>согласованию</w:t>
        </w:r>
      </w:hyperlink>
      <w:r>
        <w:t xml:space="preserve">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Федеральным </w:t>
      </w:r>
      <w:hyperlink r:id="rId447"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w:t>
      </w:r>
    </w:p>
    <w:p w:rsidR="00D86340" w:rsidRDefault="00D86340">
      <w:pPr>
        <w:pStyle w:val="ConsPlusNormal"/>
        <w:jc w:val="both"/>
      </w:pPr>
      <w:r>
        <w:t xml:space="preserve">(часть 8.1 введена Федеральным </w:t>
      </w:r>
      <w:hyperlink r:id="rId448" w:history="1">
        <w:r>
          <w:rPr>
            <w:color w:val="0000FF"/>
          </w:rPr>
          <w:t>законом</w:t>
        </w:r>
      </w:hyperlink>
      <w:r>
        <w:t xml:space="preserve"> от 12.11.2012 N 179-ФЗ)</w:t>
      </w:r>
    </w:p>
    <w:p w:rsidR="00D86340" w:rsidRDefault="00D86340">
      <w:pPr>
        <w:pStyle w:val="ConsPlusNormal"/>
        <w:pBdr>
          <w:top w:val="single" w:sz="6" w:space="0" w:color="auto"/>
        </w:pBdr>
        <w:spacing w:before="100" w:after="100"/>
        <w:jc w:val="both"/>
        <w:rPr>
          <w:sz w:val="2"/>
          <w:szCs w:val="2"/>
        </w:rPr>
      </w:pPr>
    </w:p>
    <w:p w:rsidR="00D86340" w:rsidRDefault="00D86340">
      <w:pPr>
        <w:pStyle w:val="ConsPlusNormal"/>
        <w:ind w:firstLine="540"/>
        <w:jc w:val="both"/>
      </w:pPr>
      <w:r>
        <w:t>КонсультантПлюс: примечание.</w:t>
      </w:r>
    </w:p>
    <w:p w:rsidR="00D86340" w:rsidRDefault="00D86340">
      <w:pPr>
        <w:pStyle w:val="ConsPlusNormal"/>
        <w:ind w:firstLine="540"/>
        <w:jc w:val="both"/>
      </w:pPr>
      <w:r>
        <w:t xml:space="preserve">С 30 сентября 2017 года Федеральным </w:t>
      </w:r>
      <w:hyperlink r:id="rId449" w:history="1">
        <w:r>
          <w:rPr>
            <w:color w:val="0000FF"/>
          </w:rPr>
          <w:t>законом</w:t>
        </w:r>
      </w:hyperlink>
      <w:r>
        <w:t xml:space="preserve"> от 01.07.2017 N 135-ФЗ статья 31 дополняется новыми частями 8.2 и 8.3 См. текст в будущей </w:t>
      </w:r>
      <w:hyperlink r:id="rId450" w:history="1">
        <w:r>
          <w:rPr>
            <w:color w:val="0000FF"/>
          </w:rPr>
          <w:t>редакции</w:t>
        </w:r>
      </w:hyperlink>
      <w:r>
        <w:t>.</w:t>
      </w:r>
    </w:p>
    <w:p w:rsidR="00D86340" w:rsidRDefault="00D86340">
      <w:pPr>
        <w:pStyle w:val="ConsPlusNormal"/>
        <w:pBdr>
          <w:top w:val="single" w:sz="6" w:space="0" w:color="auto"/>
        </w:pBdr>
        <w:spacing w:before="100" w:after="100"/>
        <w:jc w:val="both"/>
        <w:rPr>
          <w:sz w:val="2"/>
          <w:szCs w:val="2"/>
        </w:rPr>
      </w:pPr>
    </w:p>
    <w:p w:rsidR="00D86340" w:rsidRDefault="00D86340">
      <w:pPr>
        <w:pStyle w:val="ConsPlusNormal"/>
        <w:ind w:firstLine="540"/>
        <w:jc w:val="both"/>
      </w:pPr>
      <w:bookmarkStart w:id="73" w:name="P1050"/>
      <w:bookmarkEnd w:id="73"/>
      <w:r>
        <w:t>9. Орган местного самоуправления осуществляет проверку проекта правил землепользования и застройки, представленного комиссией, на соответствие требованиям технических регламентов, генеральному плану поселения, генеральному плану городского округа, схемам территориального планирования муниципальных районов, схемам территориального планирования субъектов Российской Федерации, схемам территориального планирования Российской Федерации.</w:t>
      </w:r>
    </w:p>
    <w:p w:rsidR="00D86340" w:rsidRDefault="00D86340">
      <w:pPr>
        <w:pStyle w:val="ConsPlusNormal"/>
        <w:spacing w:before="220"/>
        <w:ind w:firstLine="540"/>
        <w:jc w:val="both"/>
      </w:pPr>
      <w:r>
        <w:t xml:space="preserve">10. По результатам указанной в </w:t>
      </w:r>
      <w:hyperlink w:anchor="P1050" w:history="1">
        <w:r>
          <w:rPr>
            <w:color w:val="0000FF"/>
          </w:rPr>
          <w:t>части 9</w:t>
        </w:r>
      </w:hyperlink>
      <w:r>
        <w:t xml:space="preserve"> настоящей статьи проверки орган местного самоуправления направляет проект правил землепользования и застройки главе муниципального образования или в случае обнаружения его несоответствия требованиям и документам, указанным в </w:t>
      </w:r>
      <w:hyperlink w:anchor="P1050" w:history="1">
        <w:r>
          <w:rPr>
            <w:color w:val="0000FF"/>
          </w:rPr>
          <w:t>части 9</w:t>
        </w:r>
      </w:hyperlink>
      <w:r>
        <w:t xml:space="preserve"> настоящей статьи, в комиссию на доработку.</w:t>
      </w:r>
    </w:p>
    <w:p w:rsidR="00D86340" w:rsidRDefault="00D86340">
      <w:pPr>
        <w:pStyle w:val="ConsPlusNormal"/>
        <w:spacing w:before="220"/>
        <w:ind w:firstLine="540"/>
        <w:jc w:val="both"/>
      </w:pPr>
      <w:r>
        <w:t>11. Глава муниципального образования при получении от органа местного самоуправления проекта правил землепользования и застройки принимает решение о проведении публичных слушаний по такому проекту в срок не позднее чем через десять дней со дня получения такого проекта.</w:t>
      </w:r>
    </w:p>
    <w:p w:rsidR="00D86340" w:rsidRDefault="00D86340">
      <w:pPr>
        <w:pStyle w:val="ConsPlusNormal"/>
        <w:spacing w:before="220"/>
        <w:ind w:firstLine="540"/>
        <w:jc w:val="both"/>
      </w:pPr>
      <w:r>
        <w:t xml:space="preserve">12. Публичные слушания по проекту правил землепользования и застройки проводятся комиссией в порядке, определяемом уставом муниципального образования и (или) нормативными правовыми актами представительного органа муниципального образования, в соответствии со </w:t>
      </w:r>
      <w:hyperlink w:anchor="P900" w:history="1">
        <w:r>
          <w:rPr>
            <w:color w:val="0000FF"/>
          </w:rPr>
          <w:t>статьей 28</w:t>
        </w:r>
      </w:hyperlink>
      <w:r>
        <w:t xml:space="preserve"> настоящего Кодекса и с </w:t>
      </w:r>
      <w:hyperlink w:anchor="P1054" w:history="1">
        <w:r>
          <w:rPr>
            <w:color w:val="0000FF"/>
          </w:rPr>
          <w:t>частями 13</w:t>
        </w:r>
      </w:hyperlink>
      <w:r>
        <w:t xml:space="preserve"> и </w:t>
      </w:r>
      <w:hyperlink w:anchor="P1055" w:history="1">
        <w:r>
          <w:rPr>
            <w:color w:val="0000FF"/>
          </w:rPr>
          <w:t>14</w:t>
        </w:r>
      </w:hyperlink>
      <w:r>
        <w:t xml:space="preserve"> настоящей статьи.</w:t>
      </w:r>
    </w:p>
    <w:p w:rsidR="00D86340" w:rsidRDefault="00D86340">
      <w:pPr>
        <w:pStyle w:val="ConsPlusNormal"/>
        <w:spacing w:before="220"/>
        <w:ind w:firstLine="540"/>
        <w:jc w:val="both"/>
      </w:pPr>
      <w:bookmarkStart w:id="74" w:name="P1054"/>
      <w:bookmarkEnd w:id="74"/>
      <w:r>
        <w:t>13. Продолжительность публичных слушаний по проекту правил землепользования и застройки составляет не менее двух и не более четырех месяцев со дня опубликования такого проекта.</w:t>
      </w:r>
    </w:p>
    <w:p w:rsidR="00D86340" w:rsidRDefault="00D86340">
      <w:pPr>
        <w:pStyle w:val="ConsPlusNormal"/>
        <w:spacing w:before="220"/>
        <w:ind w:firstLine="540"/>
        <w:jc w:val="both"/>
      </w:pPr>
      <w:bookmarkStart w:id="75" w:name="P1055"/>
      <w:bookmarkEnd w:id="75"/>
      <w:r>
        <w:t xml:space="preserve">14. В случае подготовки правил землепользования и застройки применительно к части </w:t>
      </w:r>
      <w:r>
        <w:lastRenderedPageBreak/>
        <w:t>территории поселения или городского округа публичные слушания по проекту правил землепользования и застройки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поселения или городского округа.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w:t>
      </w:r>
    </w:p>
    <w:p w:rsidR="00D86340" w:rsidRDefault="00D86340">
      <w:pPr>
        <w:pStyle w:val="ConsPlusNormal"/>
        <w:jc w:val="both"/>
      </w:pPr>
      <w:r>
        <w:t xml:space="preserve">(часть 14 в ред. Федерального </w:t>
      </w:r>
      <w:hyperlink r:id="rId451" w:history="1">
        <w:r>
          <w:rPr>
            <w:color w:val="0000FF"/>
          </w:rPr>
          <w:t>закона</w:t>
        </w:r>
      </w:hyperlink>
      <w:r>
        <w:t xml:space="preserve"> от 20.03.2011 N 41-ФЗ)</w:t>
      </w:r>
    </w:p>
    <w:p w:rsidR="00D86340" w:rsidRDefault="00D86340">
      <w:pPr>
        <w:pStyle w:val="ConsPlusNormal"/>
        <w:pBdr>
          <w:top w:val="single" w:sz="6" w:space="0" w:color="auto"/>
        </w:pBdr>
        <w:spacing w:before="100" w:after="100"/>
        <w:jc w:val="both"/>
        <w:rPr>
          <w:sz w:val="2"/>
          <w:szCs w:val="2"/>
        </w:rPr>
      </w:pPr>
    </w:p>
    <w:p w:rsidR="00D86340" w:rsidRDefault="00D86340">
      <w:pPr>
        <w:pStyle w:val="ConsPlusNormal"/>
        <w:ind w:firstLine="540"/>
        <w:jc w:val="both"/>
      </w:pPr>
      <w:r>
        <w:t>КонсультантПлюс: примечание.</w:t>
      </w:r>
    </w:p>
    <w:p w:rsidR="00D86340" w:rsidRDefault="00D86340">
      <w:pPr>
        <w:pStyle w:val="ConsPlusNormal"/>
        <w:ind w:firstLine="540"/>
        <w:jc w:val="both"/>
      </w:pPr>
      <w:r>
        <w:t xml:space="preserve">С 30 сентября 2017 года Федеральным </w:t>
      </w:r>
      <w:hyperlink r:id="rId452" w:history="1">
        <w:r>
          <w:rPr>
            <w:color w:val="0000FF"/>
          </w:rPr>
          <w:t>законом</w:t>
        </w:r>
      </w:hyperlink>
      <w:r>
        <w:t xml:space="preserve"> от 01.07.2017 N 135-ФЗ в часть 15 статьи 31 вносятся изменения. См. текст в будущей </w:t>
      </w:r>
      <w:hyperlink r:id="rId453" w:history="1">
        <w:r>
          <w:rPr>
            <w:color w:val="0000FF"/>
          </w:rPr>
          <w:t>редакции</w:t>
        </w:r>
      </w:hyperlink>
      <w:r>
        <w:t>.</w:t>
      </w:r>
    </w:p>
    <w:p w:rsidR="00D86340" w:rsidRDefault="00D86340">
      <w:pPr>
        <w:pStyle w:val="ConsPlusNormal"/>
        <w:pBdr>
          <w:top w:val="single" w:sz="6" w:space="0" w:color="auto"/>
        </w:pBdr>
        <w:spacing w:before="100" w:after="100"/>
        <w:jc w:val="both"/>
        <w:rPr>
          <w:sz w:val="2"/>
          <w:szCs w:val="2"/>
        </w:rPr>
      </w:pPr>
    </w:p>
    <w:p w:rsidR="00D86340" w:rsidRDefault="00D86340">
      <w:pPr>
        <w:pStyle w:val="ConsPlusNormal"/>
        <w:ind w:firstLine="540"/>
        <w:jc w:val="both"/>
      </w:pPr>
      <w:bookmarkStart w:id="76" w:name="P1061"/>
      <w:bookmarkEnd w:id="76"/>
      <w:r>
        <w:t>15. После завершения публичных слушаний по проекту правил землепользования и застройки комиссия с учетом результатов таких публичных слушаний обеспечивает внесение изменений в проект правил землепользования и застройки и представляет указанный проект главе местной администрации. Обязательными приложениями к проекту правил землепользования и застройки являются протоколы публичных слушаний и заключение о результатах публичных слушаний.</w:t>
      </w:r>
    </w:p>
    <w:p w:rsidR="00D86340" w:rsidRDefault="00D86340">
      <w:pPr>
        <w:pStyle w:val="ConsPlusNormal"/>
        <w:spacing w:before="220"/>
        <w:ind w:firstLine="540"/>
        <w:jc w:val="both"/>
      </w:pPr>
      <w:r>
        <w:t xml:space="preserve">16. Глава местной администрации в течение десяти дней после представления ему проекта правил землепользования и застройки и указанных в </w:t>
      </w:r>
      <w:hyperlink w:anchor="P1061" w:history="1">
        <w:r>
          <w:rPr>
            <w:color w:val="0000FF"/>
          </w:rPr>
          <w:t>части 15</w:t>
        </w:r>
      </w:hyperlink>
      <w:r>
        <w:t xml:space="preserve"> настоящей статьи обязательных приложений должен принять решение о направлении указанного проекта в представительный орган местного самоуправления или об отклонении проекта правил землепользования и застройки и о направлении его на доработку с указанием даты его повторного представления.</w:t>
      </w:r>
    </w:p>
    <w:p w:rsidR="00D86340" w:rsidRDefault="00D86340">
      <w:pPr>
        <w:pStyle w:val="ConsPlusNormal"/>
        <w:spacing w:before="220"/>
        <w:ind w:firstLine="540"/>
        <w:jc w:val="both"/>
      </w:pPr>
      <w:r>
        <w:t>17. Требования к составу и порядку деятельности комиссии устанавливаются в соответствии с настоящим Кодексом законами субъектов Российской Федерации, нормативными правовыми актами органов местного самоуправления.</w:t>
      </w:r>
    </w:p>
    <w:p w:rsidR="00D86340" w:rsidRDefault="00D86340">
      <w:pPr>
        <w:pStyle w:val="ConsPlusNormal"/>
        <w:jc w:val="both"/>
      </w:pPr>
      <w:r>
        <w:t xml:space="preserve">(в ред. Федерального </w:t>
      </w:r>
      <w:hyperlink r:id="rId454" w:history="1">
        <w:r>
          <w:rPr>
            <w:color w:val="0000FF"/>
          </w:rPr>
          <w:t>закона</w:t>
        </w:r>
      </w:hyperlink>
      <w:r>
        <w:t xml:space="preserve"> от 20.03.2011 N 41-ФЗ)</w:t>
      </w:r>
    </w:p>
    <w:p w:rsidR="00D86340" w:rsidRDefault="00D86340">
      <w:pPr>
        <w:pStyle w:val="ConsPlusNormal"/>
        <w:ind w:firstLine="540"/>
        <w:jc w:val="both"/>
      </w:pPr>
    </w:p>
    <w:p w:rsidR="00D86340" w:rsidRDefault="00D86340">
      <w:pPr>
        <w:pStyle w:val="ConsPlusNormal"/>
        <w:ind w:firstLine="540"/>
        <w:jc w:val="both"/>
        <w:outlineLvl w:val="1"/>
      </w:pPr>
      <w:bookmarkStart w:id="77" w:name="P1066"/>
      <w:bookmarkEnd w:id="77"/>
      <w:r>
        <w:t>Статья 32. Порядок утверждения правил землепользования и застройки</w:t>
      </w:r>
    </w:p>
    <w:p w:rsidR="00D86340" w:rsidRDefault="00D86340">
      <w:pPr>
        <w:pStyle w:val="ConsPlusNormal"/>
        <w:ind w:firstLine="540"/>
        <w:jc w:val="both"/>
      </w:pPr>
    </w:p>
    <w:p w:rsidR="00D86340" w:rsidRDefault="00D86340">
      <w:pPr>
        <w:pStyle w:val="ConsPlusNormal"/>
        <w:pBdr>
          <w:top w:val="single" w:sz="6" w:space="0" w:color="auto"/>
        </w:pBdr>
        <w:spacing w:before="100" w:after="100"/>
        <w:jc w:val="both"/>
        <w:rPr>
          <w:sz w:val="2"/>
          <w:szCs w:val="2"/>
        </w:rPr>
      </w:pPr>
    </w:p>
    <w:p w:rsidR="00D86340" w:rsidRDefault="00D86340">
      <w:pPr>
        <w:pStyle w:val="ConsPlusNormal"/>
        <w:ind w:firstLine="540"/>
        <w:jc w:val="both"/>
      </w:pPr>
      <w:r>
        <w:t>КонсультантПлюс: примечание.</w:t>
      </w:r>
    </w:p>
    <w:p w:rsidR="00D86340" w:rsidRDefault="00D86340">
      <w:pPr>
        <w:pStyle w:val="ConsPlusNormal"/>
        <w:ind w:firstLine="540"/>
        <w:jc w:val="both"/>
      </w:pPr>
      <w:r>
        <w:t xml:space="preserve">С 30 сентября 2017 года Федеральным </w:t>
      </w:r>
      <w:hyperlink r:id="rId455" w:history="1">
        <w:r>
          <w:rPr>
            <w:color w:val="0000FF"/>
          </w:rPr>
          <w:t>законом</w:t>
        </w:r>
      </w:hyperlink>
      <w:r>
        <w:t xml:space="preserve"> от 01.07.2017 N 135-ФЗ в часть 1 статьи 32 вносятся изменения. См. текст в будущей </w:t>
      </w:r>
      <w:hyperlink r:id="rId456" w:history="1">
        <w:r>
          <w:rPr>
            <w:color w:val="0000FF"/>
          </w:rPr>
          <w:t>редакции</w:t>
        </w:r>
      </w:hyperlink>
      <w:r>
        <w:t>.</w:t>
      </w:r>
    </w:p>
    <w:p w:rsidR="00D86340" w:rsidRDefault="00D86340">
      <w:pPr>
        <w:pStyle w:val="ConsPlusNormal"/>
        <w:pBdr>
          <w:top w:val="single" w:sz="6" w:space="0" w:color="auto"/>
        </w:pBdr>
        <w:spacing w:before="100" w:after="100"/>
        <w:jc w:val="both"/>
        <w:rPr>
          <w:sz w:val="2"/>
          <w:szCs w:val="2"/>
        </w:rPr>
      </w:pPr>
    </w:p>
    <w:p w:rsidR="00D86340" w:rsidRDefault="00D86340">
      <w:pPr>
        <w:pStyle w:val="ConsPlusNormal"/>
        <w:ind w:firstLine="540"/>
        <w:jc w:val="both"/>
      </w:pPr>
      <w:r>
        <w:t xml:space="preserve">1. Правила землепользования и застройки утверждаются представительным органом местного самоуправления, за исключением случаев, предусмотренных </w:t>
      </w:r>
      <w:hyperlink w:anchor="P3877" w:history="1">
        <w:r>
          <w:rPr>
            <w:color w:val="0000FF"/>
          </w:rPr>
          <w:t>статьей 63</w:t>
        </w:r>
      </w:hyperlink>
      <w:r>
        <w:t xml:space="preserve"> настоящего Кодекса. Обязательными приложениями к проекту правил землепользования и застройки являются протоколы публичных слушаний по указанному проекту и заключение о результатах таких публичных слушаний. Обязательным приложением к проекту правил землепользования и застройки, подготовленному применительно к территории исторического поселения федерального значения или к территории исторического поселения регионального значения, кроме указанных обязательных приложений, является документ, подтверждающий согласование проекта правил землепользования и застройки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Федеральным </w:t>
      </w:r>
      <w:hyperlink r:id="rId457"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w:t>
      </w:r>
    </w:p>
    <w:p w:rsidR="00D86340" w:rsidRDefault="00D86340">
      <w:pPr>
        <w:pStyle w:val="ConsPlusNormal"/>
        <w:jc w:val="both"/>
      </w:pPr>
      <w:r>
        <w:lastRenderedPageBreak/>
        <w:t xml:space="preserve">(в ред. Федеральных законов от 12.11.2012 </w:t>
      </w:r>
      <w:hyperlink r:id="rId458" w:history="1">
        <w:r>
          <w:rPr>
            <w:color w:val="0000FF"/>
          </w:rPr>
          <w:t>N 179-ФЗ</w:t>
        </w:r>
      </w:hyperlink>
      <w:r>
        <w:t xml:space="preserve">, от 14.10.2014 </w:t>
      </w:r>
      <w:hyperlink r:id="rId459" w:history="1">
        <w:r>
          <w:rPr>
            <w:color w:val="0000FF"/>
          </w:rPr>
          <w:t>N 307-ФЗ</w:t>
        </w:r>
      </w:hyperlink>
      <w:r>
        <w:t>)</w:t>
      </w:r>
    </w:p>
    <w:p w:rsidR="00D86340" w:rsidRDefault="00D86340">
      <w:pPr>
        <w:pStyle w:val="ConsPlusNormal"/>
        <w:spacing w:before="220"/>
        <w:ind w:firstLine="540"/>
        <w:jc w:val="both"/>
      </w:pPr>
      <w:r>
        <w:t>2. Представительный орган местного самоуправления по результатам рассмотрения проекта правил землепользования и застройки и обязательных приложений к нему может утвердить правила землепользования и застройки или направить проект правил землепользования и застройки главе местной администрации на доработку в соответствии с результатами публичных слушаний по указанному проекту.</w:t>
      </w:r>
    </w:p>
    <w:p w:rsidR="00D86340" w:rsidRDefault="00D86340">
      <w:pPr>
        <w:pStyle w:val="ConsPlusNormal"/>
        <w:spacing w:before="220"/>
        <w:ind w:firstLine="540"/>
        <w:jc w:val="both"/>
      </w:pPr>
      <w:r>
        <w:t>3. 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поселения (при наличии официального сайта поселения), официальном сайте городского округа (при наличии официального сайта городского округа) в сети "Интернет".</w:t>
      </w:r>
    </w:p>
    <w:p w:rsidR="00D86340" w:rsidRDefault="00D86340">
      <w:pPr>
        <w:pStyle w:val="ConsPlusNormal"/>
        <w:jc w:val="both"/>
      </w:pPr>
      <w:r>
        <w:t xml:space="preserve">(в ред. Федерального </w:t>
      </w:r>
      <w:hyperlink r:id="rId460" w:history="1">
        <w:r>
          <w:rPr>
            <w:color w:val="0000FF"/>
          </w:rPr>
          <w:t>закона</w:t>
        </w:r>
      </w:hyperlink>
      <w:r>
        <w:t xml:space="preserve"> от 31.12.2005 N 210-ФЗ)</w:t>
      </w:r>
    </w:p>
    <w:p w:rsidR="00D86340" w:rsidRDefault="00D86340">
      <w:pPr>
        <w:pStyle w:val="ConsPlusNormal"/>
        <w:pBdr>
          <w:top w:val="single" w:sz="6" w:space="0" w:color="auto"/>
        </w:pBdr>
        <w:spacing w:before="100" w:after="100"/>
        <w:jc w:val="both"/>
        <w:rPr>
          <w:sz w:val="2"/>
          <w:szCs w:val="2"/>
        </w:rPr>
      </w:pPr>
    </w:p>
    <w:p w:rsidR="00D86340" w:rsidRDefault="00D86340">
      <w:pPr>
        <w:pStyle w:val="ConsPlusNormal"/>
        <w:ind w:firstLine="540"/>
        <w:jc w:val="both"/>
      </w:pPr>
      <w:r>
        <w:t>КонсультантПлюс: примечание.</w:t>
      </w:r>
    </w:p>
    <w:p w:rsidR="00D86340" w:rsidRDefault="00D86340">
      <w:pPr>
        <w:pStyle w:val="ConsPlusNormal"/>
        <w:ind w:firstLine="540"/>
        <w:jc w:val="both"/>
      </w:pPr>
      <w:r>
        <w:t xml:space="preserve">С 30 сентября 2017 года Федеральным </w:t>
      </w:r>
      <w:hyperlink r:id="rId461" w:history="1">
        <w:r>
          <w:rPr>
            <w:color w:val="0000FF"/>
          </w:rPr>
          <w:t>законом</w:t>
        </w:r>
      </w:hyperlink>
      <w:r>
        <w:t xml:space="preserve"> от 01.07.2017 N 135-ФЗ статья 32 дополняется новой частью 3.1. См. текст в будущей </w:t>
      </w:r>
      <w:hyperlink r:id="rId462" w:history="1">
        <w:r>
          <w:rPr>
            <w:color w:val="0000FF"/>
          </w:rPr>
          <w:t>редакции</w:t>
        </w:r>
      </w:hyperlink>
      <w:r>
        <w:t>.</w:t>
      </w:r>
    </w:p>
    <w:p w:rsidR="00D86340" w:rsidRDefault="00D86340">
      <w:pPr>
        <w:pStyle w:val="ConsPlusNormal"/>
        <w:pBdr>
          <w:top w:val="single" w:sz="6" w:space="0" w:color="auto"/>
        </w:pBdr>
        <w:spacing w:before="100" w:after="100"/>
        <w:jc w:val="both"/>
        <w:rPr>
          <w:sz w:val="2"/>
          <w:szCs w:val="2"/>
        </w:rPr>
      </w:pPr>
    </w:p>
    <w:p w:rsidR="00D86340" w:rsidRDefault="00D86340">
      <w:pPr>
        <w:pStyle w:val="ConsPlusNormal"/>
        <w:ind w:firstLine="540"/>
        <w:jc w:val="both"/>
      </w:pPr>
      <w:r>
        <w:t>4. Физические и юридические лица вправе оспорить решение об утверждении правил землепользования и застройки в судебном порядке.</w:t>
      </w:r>
    </w:p>
    <w:p w:rsidR="00D86340" w:rsidRDefault="00D86340">
      <w:pPr>
        <w:pStyle w:val="ConsPlusNormal"/>
        <w:spacing w:before="220"/>
        <w:ind w:firstLine="540"/>
        <w:jc w:val="both"/>
      </w:pPr>
      <w:r>
        <w:t>5. 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правил землепользования и застройки в судебном порядке в случае несоответствия правил землепользования и застройки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правил землепользования и застройки.</w:t>
      </w:r>
    </w:p>
    <w:p w:rsidR="00D86340" w:rsidRDefault="00D86340">
      <w:pPr>
        <w:pStyle w:val="ConsPlusNormal"/>
        <w:ind w:firstLine="540"/>
        <w:jc w:val="both"/>
      </w:pPr>
    </w:p>
    <w:p w:rsidR="00D86340" w:rsidRDefault="00D86340">
      <w:pPr>
        <w:pStyle w:val="ConsPlusNormal"/>
        <w:ind w:firstLine="540"/>
        <w:jc w:val="both"/>
        <w:outlineLvl w:val="1"/>
      </w:pPr>
      <w:r>
        <w:t>Статья 33. Порядок внесения изменений в правила землепользования и застройки</w:t>
      </w:r>
    </w:p>
    <w:p w:rsidR="00D86340" w:rsidRDefault="00D86340">
      <w:pPr>
        <w:pStyle w:val="ConsPlusNormal"/>
        <w:ind w:firstLine="540"/>
        <w:jc w:val="both"/>
      </w:pPr>
    </w:p>
    <w:p w:rsidR="00D86340" w:rsidRDefault="00D86340">
      <w:pPr>
        <w:pStyle w:val="ConsPlusNormal"/>
        <w:ind w:firstLine="540"/>
        <w:jc w:val="both"/>
      </w:pPr>
      <w:r>
        <w:t xml:space="preserve">1. Внесение изменений в правила землепользования и застройки осуществляется в порядке, предусмотренном </w:t>
      </w:r>
      <w:hyperlink w:anchor="P1018" w:history="1">
        <w:r>
          <w:rPr>
            <w:color w:val="0000FF"/>
          </w:rPr>
          <w:t>статьями 31</w:t>
        </w:r>
      </w:hyperlink>
      <w:r>
        <w:t xml:space="preserve"> и </w:t>
      </w:r>
      <w:hyperlink w:anchor="P1066" w:history="1">
        <w:r>
          <w:rPr>
            <w:color w:val="0000FF"/>
          </w:rPr>
          <w:t>32</w:t>
        </w:r>
      </w:hyperlink>
      <w:r>
        <w:t xml:space="preserve"> настоящего Кодекса.</w:t>
      </w:r>
    </w:p>
    <w:p w:rsidR="00D86340" w:rsidRDefault="00D86340">
      <w:pPr>
        <w:pStyle w:val="ConsPlusNormal"/>
        <w:spacing w:before="220"/>
        <w:ind w:firstLine="540"/>
        <w:jc w:val="both"/>
      </w:pPr>
      <w:r>
        <w:t>2. Основаниями для рассмотрения главой местной администрации вопроса о внесении изменений в правила землепользования и застройки являются:</w:t>
      </w:r>
    </w:p>
    <w:p w:rsidR="00D86340" w:rsidRDefault="00D86340">
      <w:pPr>
        <w:pStyle w:val="ConsPlusNormal"/>
        <w:spacing w:before="220"/>
        <w:ind w:firstLine="540"/>
        <w:jc w:val="both"/>
      </w:pPr>
      <w:r>
        <w:t>1) несоответствие правил землепользования и застройки генеральному плану поселения, генеральному плану городского округа,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D86340" w:rsidRDefault="00D86340">
      <w:pPr>
        <w:pStyle w:val="ConsPlusNormal"/>
        <w:pBdr>
          <w:top w:val="single" w:sz="6" w:space="0" w:color="auto"/>
        </w:pBdr>
        <w:spacing w:before="100" w:after="100"/>
        <w:jc w:val="both"/>
        <w:rPr>
          <w:sz w:val="2"/>
          <w:szCs w:val="2"/>
        </w:rPr>
      </w:pPr>
    </w:p>
    <w:p w:rsidR="00D86340" w:rsidRDefault="00D86340">
      <w:pPr>
        <w:pStyle w:val="ConsPlusNormal"/>
        <w:ind w:firstLine="540"/>
        <w:jc w:val="both"/>
      </w:pPr>
      <w:r>
        <w:t>КонсультантПлюс: примечание.</w:t>
      </w:r>
    </w:p>
    <w:p w:rsidR="00D86340" w:rsidRDefault="00D86340">
      <w:pPr>
        <w:pStyle w:val="ConsPlusNormal"/>
        <w:ind w:firstLine="540"/>
        <w:jc w:val="both"/>
      </w:pPr>
      <w:r>
        <w:t xml:space="preserve">С 30 сентября 2017 года Федеральным </w:t>
      </w:r>
      <w:hyperlink r:id="rId463" w:history="1">
        <w:r>
          <w:rPr>
            <w:color w:val="0000FF"/>
          </w:rPr>
          <w:t>законом</w:t>
        </w:r>
      </w:hyperlink>
      <w:r>
        <w:t xml:space="preserve"> от 01.07.2017 N 135-ФЗ часть 2 статьи 33 дополняется новым пунктом 1.1. См. текст в будущей </w:t>
      </w:r>
      <w:hyperlink r:id="rId464" w:history="1">
        <w:r>
          <w:rPr>
            <w:color w:val="0000FF"/>
          </w:rPr>
          <w:t>редакции</w:t>
        </w:r>
      </w:hyperlink>
      <w:r>
        <w:t>.</w:t>
      </w:r>
    </w:p>
    <w:p w:rsidR="00D86340" w:rsidRDefault="00D86340">
      <w:pPr>
        <w:pStyle w:val="ConsPlusNormal"/>
        <w:pBdr>
          <w:top w:val="single" w:sz="6" w:space="0" w:color="auto"/>
        </w:pBdr>
        <w:spacing w:before="100" w:after="100"/>
        <w:jc w:val="both"/>
        <w:rPr>
          <w:sz w:val="2"/>
          <w:szCs w:val="2"/>
        </w:rPr>
      </w:pPr>
    </w:p>
    <w:p w:rsidR="00D86340" w:rsidRDefault="00D86340">
      <w:pPr>
        <w:pStyle w:val="ConsPlusNormal"/>
        <w:ind w:firstLine="540"/>
        <w:jc w:val="both"/>
      </w:pPr>
      <w:r>
        <w:t>2) поступление предложений об изменении границ территориальных зон, изменении градостроительных регламентов.</w:t>
      </w:r>
    </w:p>
    <w:p w:rsidR="00D86340" w:rsidRDefault="00D86340">
      <w:pPr>
        <w:pStyle w:val="ConsPlusNormal"/>
        <w:spacing w:before="220"/>
        <w:ind w:firstLine="540"/>
        <w:jc w:val="both"/>
      </w:pPr>
      <w:r>
        <w:t>3. Предложения о внесении изменений в правила землепользования и застройки в комиссию направляются:</w:t>
      </w:r>
    </w:p>
    <w:p w:rsidR="00D86340" w:rsidRDefault="00D86340">
      <w:pPr>
        <w:pStyle w:val="ConsPlusNormal"/>
        <w:spacing w:before="220"/>
        <w:ind w:firstLine="540"/>
        <w:jc w:val="both"/>
      </w:pPr>
      <w:r>
        <w:t xml:space="preserve">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w:t>
      </w:r>
      <w:r>
        <w:lastRenderedPageBreak/>
        <w:t>объектов капитального строительства федерального значения;</w:t>
      </w:r>
    </w:p>
    <w:p w:rsidR="00D86340" w:rsidRDefault="00D86340">
      <w:pPr>
        <w:pStyle w:val="ConsPlusNormal"/>
        <w:spacing w:before="220"/>
        <w:ind w:firstLine="540"/>
        <w:jc w:val="both"/>
      </w:pPr>
      <w:r>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D86340" w:rsidRDefault="00D86340">
      <w:pPr>
        <w:pStyle w:val="ConsPlusNormal"/>
        <w:spacing w:before="220"/>
        <w:ind w:firstLine="540"/>
        <w:jc w:val="both"/>
      </w:pPr>
      <w:r>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D86340" w:rsidRDefault="00D86340">
      <w:pPr>
        <w:pStyle w:val="ConsPlusNormal"/>
        <w:spacing w:before="220"/>
        <w:ind w:firstLine="540"/>
        <w:jc w:val="both"/>
      </w:pPr>
      <w:r>
        <w:t>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 территории городского округа, межселенных территориях;</w:t>
      </w:r>
    </w:p>
    <w:p w:rsidR="00D86340" w:rsidRDefault="00D86340">
      <w:pPr>
        <w:pStyle w:val="ConsPlusNormal"/>
        <w:spacing w:before="220"/>
        <w:ind w:firstLine="540"/>
        <w:jc w:val="both"/>
      </w:pPr>
      <w: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D86340" w:rsidRDefault="00D86340">
      <w:pPr>
        <w:pStyle w:val="ConsPlusNormal"/>
        <w:spacing w:before="220"/>
        <w:ind w:firstLine="540"/>
        <w:jc w:val="both"/>
      </w:pPr>
      <w:bookmarkStart w:id="78" w:name="P1100"/>
      <w:bookmarkEnd w:id="78"/>
      <w:r>
        <w:t xml:space="preserve">3.1. В случае, если правилами землепользования и застройки не обеспечена в соответствии с </w:t>
      </w:r>
      <w:hyperlink w:anchor="P1027" w:history="1">
        <w:r>
          <w:rPr>
            <w:color w:val="0000FF"/>
          </w:rPr>
          <w:t>частью 3.1 статьи 31</w:t>
        </w:r>
      </w:hyperlink>
      <w:r>
        <w:t xml:space="preserve"> настоящего Кодекса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поселения, главе городского округа требование о внесении изменений в правила землепользования и застройки в целях обеспечения размещения указанных объектов.</w:t>
      </w:r>
    </w:p>
    <w:p w:rsidR="00D86340" w:rsidRDefault="00D86340">
      <w:pPr>
        <w:pStyle w:val="ConsPlusNormal"/>
        <w:jc w:val="both"/>
      </w:pPr>
      <w:r>
        <w:t xml:space="preserve">(часть 3.1 введена Федеральным </w:t>
      </w:r>
      <w:hyperlink r:id="rId465" w:history="1">
        <w:r>
          <w:rPr>
            <w:color w:val="0000FF"/>
          </w:rPr>
          <w:t>законом</w:t>
        </w:r>
      </w:hyperlink>
      <w:r>
        <w:t xml:space="preserve"> от 03.07.2016 N 373-ФЗ)</w:t>
      </w:r>
    </w:p>
    <w:p w:rsidR="00D86340" w:rsidRDefault="00D86340">
      <w:pPr>
        <w:pStyle w:val="ConsPlusNormal"/>
        <w:spacing w:before="220"/>
        <w:ind w:firstLine="540"/>
        <w:jc w:val="both"/>
      </w:pPr>
      <w:r>
        <w:t xml:space="preserve">3.2. В случае, предусмотренном </w:t>
      </w:r>
      <w:hyperlink w:anchor="P1100" w:history="1">
        <w:r>
          <w:rPr>
            <w:color w:val="0000FF"/>
          </w:rPr>
          <w:t>частью 3.1</w:t>
        </w:r>
      </w:hyperlink>
      <w:r>
        <w:t xml:space="preserve"> настоящей статьи, глава поселения, глава городского округа обеспечивают внесение изменений в правила землепользования и застройки в течение тридцати дней со дня получения указанного в </w:t>
      </w:r>
      <w:hyperlink w:anchor="P1100" w:history="1">
        <w:r>
          <w:rPr>
            <w:color w:val="0000FF"/>
          </w:rPr>
          <w:t>части 3.1</w:t>
        </w:r>
      </w:hyperlink>
      <w:r>
        <w:t xml:space="preserve"> настоящей статьи требования.</w:t>
      </w:r>
    </w:p>
    <w:p w:rsidR="00D86340" w:rsidRDefault="00D86340">
      <w:pPr>
        <w:pStyle w:val="ConsPlusNormal"/>
        <w:jc w:val="both"/>
      </w:pPr>
      <w:r>
        <w:t xml:space="preserve">(часть 3.2 введена Федеральным </w:t>
      </w:r>
      <w:hyperlink r:id="rId466" w:history="1">
        <w:r>
          <w:rPr>
            <w:color w:val="0000FF"/>
          </w:rPr>
          <w:t>законом</w:t>
        </w:r>
      </w:hyperlink>
      <w:r>
        <w:t xml:space="preserve"> от 03.07.2016 N 373-ФЗ)</w:t>
      </w:r>
    </w:p>
    <w:p w:rsidR="00D86340" w:rsidRDefault="00D86340">
      <w:pPr>
        <w:pStyle w:val="ConsPlusNormal"/>
        <w:spacing w:before="220"/>
        <w:ind w:firstLine="540"/>
        <w:jc w:val="both"/>
      </w:pPr>
      <w:r>
        <w:t xml:space="preserve">3.3. В целях внесения изменений в правила землепользования и застройки в случае, предусмотренном </w:t>
      </w:r>
      <w:hyperlink w:anchor="P1100" w:history="1">
        <w:r>
          <w:rPr>
            <w:color w:val="0000FF"/>
          </w:rPr>
          <w:t>частью 3.1</w:t>
        </w:r>
      </w:hyperlink>
      <w:r>
        <w:t xml:space="preserve"> настоящей статьи, проведение публичных слушаний не требуется.</w:t>
      </w:r>
    </w:p>
    <w:p w:rsidR="00D86340" w:rsidRDefault="00D86340">
      <w:pPr>
        <w:pStyle w:val="ConsPlusNormal"/>
        <w:jc w:val="both"/>
      </w:pPr>
      <w:r>
        <w:t xml:space="preserve">(часть 3.3 введена Федеральным </w:t>
      </w:r>
      <w:hyperlink r:id="rId467" w:history="1">
        <w:r>
          <w:rPr>
            <w:color w:val="0000FF"/>
          </w:rPr>
          <w:t>законом</w:t>
        </w:r>
      </w:hyperlink>
      <w:r>
        <w:t xml:space="preserve"> от 03.07.2016 N 373-ФЗ)</w:t>
      </w:r>
    </w:p>
    <w:p w:rsidR="00D86340" w:rsidRDefault="00D86340">
      <w:pPr>
        <w:pStyle w:val="ConsPlusNormal"/>
        <w:spacing w:before="220"/>
        <w:ind w:firstLine="540"/>
        <w:jc w:val="both"/>
      </w:pPr>
      <w:r>
        <w:t>4. 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местной администрации.</w:t>
      </w:r>
    </w:p>
    <w:p w:rsidR="00D86340" w:rsidRDefault="00D86340">
      <w:pPr>
        <w:pStyle w:val="ConsPlusNormal"/>
        <w:pBdr>
          <w:top w:val="single" w:sz="6" w:space="0" w:color="auto"/>
        </w:pBdr>
        <w:spacing w:before="100" w:after="100"/>
        <w:jc w:val="both"/>
        <w:rPr>
          <w:sz w:val="2"/>
          <w:szCs w:val="2"/>
        </w:rPr>
      </w:pPr>
    </w:p>
    <w:p w:rsidR="00D86340" w:rsidRDefault="00D86340">
      <w:pPr>
        <w:pStyle w:val="ConsPlusNormal"/>
        <w:ind w:firstLine="540"/>
        <w:jc w:val="both"/>
      </w:pPr>
      <w:r>
        <w:t>КонсультантПлюс: примечание.</w:t>
      </w:r>
    </w:p>
    <w:p w:rsidR="00D86340" w:rsidRDefault="00D86340">
      <w:pPr>
        <w:pStyle w:val="ConsPlusNormal"/>
        <w:ind w:firstLine="540"/>
        <w:jc w:val="both"/>
      </w:pPr>
      <w:r>
        <w:t xml:space="preserve">С 30 сентября 2017 года Федеральным </w:t>
      </w:r>
      <w:hyperlink r:id="rId468" w:history="1">
        <w:r>
          <w:rPr>
            <w:color w:val="0000FF"/>
          </w:rPr>
          <w:t>законом</w:t>
        </w:r>
      </w:hyperlink>
      <w:r>
        <w:t xml:space="preserve"> от 01.07.2017 N 135-ФЗ статья 33 дополняется новой частью 4.1. См. текст в будущей </w:t>
      </w:r>
      <w:hyperlink r:id="rId469" w:history="1">
        <w:r>
          <w:rPr>
            <w:color w:val="0000FF"/>
          </w:rPr>
          <w:t>редакции</w:t>
        </w:r>
      </w:hyperlink>
      <w:r>
        <w:t>.</w:t>
      </w:r>
    </w:p>
    <w:p w:rsidR="00D86340" w:rsidRDefault="00D86340">
      <w:pPr>
        <w:pStyle w:val="ConsPlusNormal"/>
        <w:pBdr>
          <w:top w:val="single" w:sz="6" w:space="0" w:color="auto"/>
        </w:pBdr>
        <w:spacing w:before="100" w:after="100"/>
        <w:jc w:val="both"/>
        <w:rPr>
          <w:sz w:val="2"/>
          <w:szCs w:val="2"/>
        </w:rPr>
      </w:pPr>
    </w:p>
    <w:p w:rsidR="00D86340" w:rsidRDefault="00D86340">
      <w:pPr>
        <w:pStyle w:val="ConsPlusNormal"/>
        <w:ind w:firstLine="540"/>
        <w:jc w:val="both"/>
      </w:pPr>
      <w:r>
        <w:t>5. Глава местной администрации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D86340" w:rsidRDefault="00D86340">
      <w:pPr>
        <w:pStyle w:val="ConsPlusNormal"/>
        <w:pBdr>
          <w:top w:val="single" w:sz="6" w:space="0" w:color="auto"/>
        </w:pBdr>
        <w:spacing w:before="100" w:after="100"/>
        <w:jc w:val="both"/>
        <w:rPr>
          <w:sz w:val="2"/>
          <w:szCs w:val="2"/>
        </w:rPr>
      </w:pPr>
    </w:p>
    <w:p w:rsidR="00D86340" w:rsidRDefault="00D86340">
      <w:pPr>
        <w:pStyle w:val="ConsPlusNormal"/>
        <w:ind w:firstLine="540"/>
        <w:jc w:val="both"/>
      </w:pPr>
      <w:r>
        <w:lastRenderedPageBreak/>
        <w:t>КонсультантПлюс: примечание.</w:t>
      </w:r>
    </w:p>
    <w:p w:rsidR="00D86340" w:rsidRDefault="00D86340">
      <w:pPr>
        <w:pStyle w:val="ConsPlusNormal"/>
        <w:ind w:firstLine="540"/>
        <w:jc w:val="both"/>
      </w:pPr>
      <w:r>
        <w:t xml:space="preserve">С 30 сентября 2017 года Федеральным </w:t>
      </w:r>
      <w:hyperlink r:id="rId470" w:history="1">
        <w:r>
          <w:rPr>
            <w:color w:val="0000FF"/>
          </w:rPr>
          <w:t>законом</w:t>
        </w:r>
      </w:hyperlink>
      <w:r>
        <w:t xml:space="preserve"> от 01.07.2017 N 135-ФЗ статья 33 дополняется новой частью 6. См. текст в будущей </w:t>
      </w:r>
      <w:hyperlink r:id="rId471" w:history="1">
        <w:r>
          <w:rPr>
            <w:color w:val="0000FF"/>
          </w:rPr>
          <w:t>редакции</w:t>
        </w:r>
      </w:hyperlink>
      <w:r>
        <w:t>.</w:t>
      </w:r>
    </w:p>
    <w:p w:rsidR="00D86340" w:rsidRDefault="00D86340">
      <w:pPr>
        <w:pStyle w:val="ConsPlusNormal"/>
        <w:pBdr>
          <w:top w:val="single" w:sz="6" w:space="0" w:color="auto"/>
        </w:pBdr>
        <w:spacing w:before="100" w:after="100"/>
        <w:jc w:val="both"/>
        <w:rPr>
          <w:sz w:val="2"/>
          <w:szCs w:val="2"/>
        </w:rPr>
      </w:pPr>
    </w:p>
    <w:p w:rsidR="00D86340" w:rsidRDefault="00D86340">
      <w:pPr>
        <w:pStyle w:val="ConsPlusNormal"/>
        <w:ind w:firstLine="540"/>
        <w:jc w:val="both"/>
      </w:pPr>
    </w:p>
    <w:p w:rsidR="00D86340" w:rsidRDefault="00D86340">
      <w:pPr>
        <w:pStyle w:val="ConsPlusNormal"/>
        <w:ind w:firstLine="540"/>
        <w:jc w:val="both"/>
        <w:outlineLvl w:val="1"/>
      </w:pPr>
      <w:r>
        <w:t>Статья 34. Порядок установления территориальных зон</w:t>
      </w:r>
    </w:p>
    <w:p w:rsidR="00D86340" w:rsidRDefault="00D86340">
      <w:pPr>
        <w:pStyle w:val="ConsPlusNormal"/>
        <w:ind w:firstLine="540"/>
        <w:jc w:val="both"/>
      </w:pPr>
    </w:p>
    <w:p w:rsidR="00D86340" w:rsidRDefault="00D86340">
      <w:pPr>
        <w:pStyle w:val="ConsPlusNormal"/>
        <w:ind w:firstLine="540"/>
        <w:jc w:val="both"/>
      </w:pPr>
      <w:r>
        <w:t>1. При подготовке правил землепользования и застройки границы территориальных зон устанавливаются с учетом:</w:t>
      </w:r>
    </w:p>
    <w:p w:rsidR="00D86340" w:rsidRDefault="00D86340">
      <w:pPr>
        <w:pStyle w:val="ConsPlusNormal"/>
        <w:spacing w:before="220"/>
        <w:ind w:firstLine="540"/>
        <w:jc w:val="both"/>
      </w:pPr>
      <w:r>
        <w:t>1)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D86340" w:rsidRDefault="00D86340">
      <w:pPr>
        <w:pStyle w:val="ConsPlusNormal"/>
        <w:spacing w:before="220"/>
        <w:ind w:firstLine="540"/>
        <w:jc w:val="both"/>
      </w:pPr>
      <w:r>
        <w:t xml:space="preserve">2) функциональных зон и параметров их планируемого развития, определенных генеральным планом поселения (за исключением случая, установленного </w:t>
      </w:r>
      <w:hyperlink w:anchor="P627" w:history="1">
        <w:r>
          <w:rPr>
            <w:color w:val="0000FF"/>
          </w:rPr>
          <w:t>частью 6 статьи 18</w:t>
        </w:r>
      </w:hyperlink>
      <w:r>
        <w:t xml:space="preserve"> настоящего Кодекса), генеральным планом городского округа, схемой территориального планирования муниципального района;</w:t>
      </w:r>
    </w:p>
    <w:p w:rsidR="00D86340" w:rsidRDefault="00D86340">
      <w:pPr>
        <w:pStyle w:val="ConsPlusNormal"/>
        <w:jc w:val="both"/>
      </w:pPr>
      <w:r>
        <w:t xml:space="preserve">(в ред. Федерального </w:t>
      </w:r>
      <w:hyperlink r:id="rId472" w:history="1">
        <w:r>
          <w:rPr>
            <w:color w:val="0000FF"/>
          </w:rPr>
          <w:t>закона</w:t>
        </w:r>
      </w:hyperlink>
      <w:r>
        <w:t xml:space="preserve"> от 20.03.2011 N 41-ФЗ)</w:t>
      </w:r>
    </w:p>
    <w:p w:rsidR="00D86340" w:rsidRDefault="00D86340">
      <w:pPr>
        <w:pStyle w:val="ConsPlusNormal"/>
        <w:spacing w:before="220"/>
        <w:ind w:firstLine="540"/>
        <w:jc w:val="both"/>
      </w:pPr>
      <w:r>
        <w:t>3) определенных настоящим Кодексом территориальных зон;</w:t>
      </w:r>
    </w:p>
    <w:p w:rsidR="00D86340" w:rsidRDefault="00D86340">
      <w:pPr>
        <w:pStyle w:val="ConsPlusNormal"/>
        <w:spacing w:before="220"/>
        <w:ind w:firstLine="540"/>
        <w:jc w:val="both"/>
      </w:pPr>
      <w:r>
        <w:t>4) сложившейся планировки территории и существующего землепользования;</w:t>
      </w:r>
    </w:p>
    <w:p w:rsidR="00D86340" w:rsidRDefault="00D86340">
      <w:pPr>
        <w:pStyle w:val="ConsPlusNormal"/>
        <w:spacing w:before="220"/>
        <w:ind w:firstLine="540"/>
        <w:jc w:val="both"/>
      </w:pPr>
      <w:r>
        <w:t>5) планируемых изменений границ земель различных категорий;</w:t>
      </w:r>
    </w:p>
    <w:p w:rsidR="00D86340" w:rsidRDefault="00D86340">
      <w:pPr>
        <w:pStyle w:val="ConsPlusNormal"/>
        <w:jc w:val="both"/>
      </w:pPr>
      <w:r>
        <w:t xml:space="preserve">(в ред. Федерального </w:t>
      </w:r>
      <w:hyperlink r:id="rId473" w:history="1">
        <w:r>
          <w:rPr>
            <w:color w:val="0000FF"/>
          </w:rPr>
          <w:t>закона</w:t>
        </w:r>
      </w:hyperlink>
      <w:r>
        <w:t xml:space="preserve"> от 20.03.2011 N 41-ФЗ)</w:t>
      </w:r>
    </w:p>
    <w:p w:rsidR="00D86340" w:rsidRDefault="00D86340">
      <w:pPr>
        <w:pStyle w:val="ConsPlusNormal"/>
        <w:spacing w:before="220"/>
        <w:ind w:firstLine="540"/>
        <w:jc w:val="both"/>
      </w:pPr>
      <w:r>
        <w:t>6) предотвращения возможности причинения вреда объектам капитального строительства, расположенным на смежных земельных участках;</w:t>
      </w:r>
    </w:p>
    <w:p w:rsidR="00D86340" w:rsidRDefault="00D86340">
      <w:pPr>
        <w:pStyle w:val="ConsPlusNormal"/>
        <w:spacing w:before="220"/>
        <w:ind w:firstLine="540"/>
        <w:jc w:val="both"/>
      </w:pPr>
      <w:r>
        <w:t>7) историко-культурного опорного плана исторического поселения федерального значения или историко-культурного опорного плана исторического поселения регионального значения.</w:t>
      </w:r>
    </w:p>
    <w:p w:rsidR="00D86340" w:rsidRDefault="00D86340">
      <w:pPr>
        <w:pStyle w:val="ConsPlusNormal"/>
        <w:jc w:val="both"/>
      </w:pPr>
      <w:r>
        <w:t xml:space="preserve">(п. 7 введен Федеральным </w:t>
      </w:r>
      <w:hyperlink r:id="rId474" w:history="1">
        <w:r>
          <w:rPr>
            <w:color w:val="0000FF"/>
          </w:rPr>
          <w:t>законом</w:t>
        </w:r>
      </w:hyperlink>
      <w:r>
        <w:t xml:space="preserve"> от 12.11.2012 N 179-ФЗ)</w:t>
      </w:r>
    </w:p>
    <w:p w:rsidR="00D86340" w:rsidRDefault="00D86340">
      <w:pPr>
        <w:pStyle w:val="ConsPlusNormal"/>
        <w:spacing w:before="220"/>
        <w:ind w:firstLine="540"/>
        <w:jc w:val="both"/>
      </w:pPr>
      <w:r>
        <w:t>2. Границы территориальных зон могут устанавливаться по:</w:t>
      </w:r>
    </w:p>
    <w:p w:rsidR="00D86340" w:rsidRDefault="00D86340">
      <w:pPr>
        <w:pStyle w:val="ConsPlusNormal"/>
        <w:spacing w:before="220"/>
        <w:ind w:firstLine="540"/>
        <w:jc w:val="both"/>
      </w:pPr>
      <w:r>
        <w:t>1) линиям магистралей, улиц, проездов, разделяющим транспортные потоки противоположных направлений;</w:t>
      </w:r>
    </w:p>
    <w:p w:rsidR="00D86340" w:rsidRDefault="00D86340">
      <w:pPr>
        <w:pStyle w:val="ConsPlusNormal"/>
        <w:spacing w:before="220"/>
        <w:ind w:firstLine="540"/>
        <w:jc w:val="both"/>
      </w:pPr>
      <w:r>
        <w:t>2) красным линиям;</w:t>
      </w:r>
    </w:p>
    <w:p w:rsidR="00D86340" w:rsidRDefault="00D86340">
      <w:pPr>
        <w:pStyle w:val="ConsPlusNormal"/>
        <w:spacing w:before="220"/>
        <w:ind w:firstLine="540"/>
        <w:jc w:val="both"/>
      </w:pPr>
      <w:r>
        <w:t>3) границам земельных участков;</w:t>
      </w:r>
    </w:p>
    <w:p w:rsidR="00D86340" w:rsidRDefault="00D86340">
      <w:pPr>
        <w:pStyle w:val="ConsPlusNormal"/>
        <w:spacing w:before="220"/>
        <w:ind w:firstLine="540"/>
        <w:jc w:val="both"/>
      </w:pPr>
      <w:r>
        <w:t>4) границам населенных пунктов в пределах муниципальных образований;</w:t>
      </w:r>
    </w:p>
    <w:p w:rsidR="00D86340" w:rsidRDefault="00D86340">
      <w:pPr>
        <w:pStyle w:val="ConsPlusNormal"/>
        <w:spacing w:before="220"/>
        <w:ind w:firstLine="540"/>
        <w:jc w:val="both"/>
      </w:pPr>
      <w:r>
        <w:t>5) границам муниципальных образований, в том числе границам внутригородских территорий городов федерального значения Москвы и Санкт-Петербурга;</w:t>
      </w:r>
    </w:p>
    <w:p w:rsidR="00D86340" w:rsidRDefault="00D86340">
      <w:pPr>
        <w:pStyle w:val="ConsPlusNormal"/>
        <w:spacing w:before="220"/>
        <w:ind w:firstLine="540"/>
        <w:jc w:val="both"/>
      </w:pPr>
      <w:r>
        <w:t>6) естественным границам природных объектов;</w:t>
      </w:r>
    </w:p>
    <w:p w:rsidR="00D86340" w:rsidRDefault="00D86340">
      <w:pPr>
        <w:pStyle w:val="ConsPlusNormal"/>
        <w:spacing w:before="220"/>
        <w:ind w:firstLine="540"/>
        <w:jc w:val="both"/>
      </w:pPr>
      <w:r>
        <w:t>7) иным границам.</w:t>
      </w:r>
    </w:p>
    <w:p w:rsidR="00D86340" w:rsidRDefault="00D86340">
      <w:pPr>
        <w:pStyle w:val="ConsPlusNormal"/>
        <w:spacing w:before="220"/>
        <w:ind w:firstLine="540"/>
        <w:jc w:val="both"/>
      </w:pPr>
      <w:r>
        <w:t>3.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D86340" w:rsidRDefault="00D86340">
      <w:pPr>
        <w:pStyle w:val="ConsPlusNormal"/>
        <w:ind w:firstLine="540"/>
        <w:jc w:val="both"/>
      </w:pPr>
    </w:p>
    <w:p w:rsidR="00D86340" w:rsidRDefault="00D86340">
      <w:pPr>
        <w:pStyle w:val="ConsPlusNormal"/>
        <w:ind w:firstLine="540"/>
        <w:jc w:val="both"/>
        <w:outlineLvl w:val="1"/>
      </w:pPr>
      <w:r>
        <w:t>Статья 35. Виды и состав территориальных зон</w:t>
      </w:r>
    </w:p>
    <w:p w:rsidR="00D86340" w:rsidRDefault="00D86340">
      <w:pPr>
        <w:pStyle w:val="ConsPlusNormal"/>
        <w:ind w:firstLine="540"/>
        <w:jc w:val="both"/>
      </w:pPr>
    </w:p>
    <w:p w:rsidR="00D86340" w:rsidRDefault="00D86340">
      <w:pPr>
        <w:pStyle w:val="ConsPlusNormal"/>
        <w:ind w:firstLine="540"/>
        <w:jc w:val="both"/>
      </w:pPr>
      <w:r>
        <w:lastRenderedPageBreak/>
        <w:t>1. В результате градостроительного зонирования могут определяться жилые, общественно-деловые, производственные зоны, зоны инженерной и транспортной инфраструктур, зоны сельскохозяйственного использования, зоны рекреационного назначения, зоны особо охраняемых территорий, зоны специального назначения, зоны размещения военных объектов и иные виды территориальных зон.</w:t>
      </w:r>
    </w:p>
    <w:p w:rsidR="00D86340" w:rsidRDefault="00D86340">
      <w:pPr>
        <w:pStyle w:val="ConsPlusNormal"/>
        <w:spacing w:before="220"/>
        <w:ind w:firstLine="540"/>
        <w:jc w:val="both"/>
      </w:pPr>
      <w:r>
        <w:t>2. В состав жилых зон могут включаться:</w:t>
      </w:r>
    </w:p>
    <w:p w:rsidR="00D86340" w:rsidRDefault="00D86340">
      <w:pPr>
        <w:pStyle w:val="ConsPlusNormal"/>
        <w:spacing w:before="220"/>
        <w:ind w:firstLine="540"/>
        <w:jc w:val="both"/>
      </w:pPr>
      <w:r>
        <w:t>1) зоны застройки индивидуальными жилыми домами;</w:t>
      </w:r>
    </w:p>
    <w:p w:rsidR="00D86340" w:rsidRDefault="00D86340">
      <w:pPr>
        <w:pStyle w:val="ConsPlusNormal"/>
        <w:spacing w:before="220"/>
        <w:ind w:firstLine="540"/>
        <w:jc w:val="both"/>
      </w:pPr>
      <w:r>
        <w:t>2) зоны застройки малоэтажными жилыми домами;</w:t>
      </w:r>
    </w:p>
    <w:p w:rsidR="00D86340" w:rsidRDefault="00D86340">
      <w:pPr>
        <w:pStyle w:val="ConsPlusNormal"/>
        <w:spacing w:before="220"/>
        <w:ind w:firstLine="540"/>
        <w:jc w:val="both"/>
      </w:pPr>
      <w:r>
        <w:t>3) зоны застройки среднеэтажными жилыми домами;</w:t>
      </w:r>
    </w:p>
    <w:p w:rsidR="00D86340" w:rsidRDefault="00D86340">
      <w:pPr>
        <w:pStyle w:val="ConsPlusNormal"/>
        <w:spacing w:before="220"/>
        <w:ind w:firstLine="540"/>
        <w:jc w:val="both"/>
      </w:pPr>
      <w:r>
        <w:t>4) зоны застройки многоэтажными жилыми домами;</w:t>
      </w:r>
    </w:p>
    <w:p w:rsidR="00D86340" w:rsidRDefault="00D86340">
      <w:pPr>
        <w:pStyle w:val="ConsPlusNormal"/>
        <w:spacing w:before="220"/>
        <w:ind w:firstLine="540"/>
        <w:jc w:val="both"/>
      </w:pPr>
      <w:r>
        <w:t>5) зоны жилой застройки иных видов.</w:t>
      </w:r>
    </w:p>
    <w:p w:rsidR="00D86340" w:rsidRDefault="00D86340">
      <w:pPr>
        <w:pStyle w:val="ConsPlusNormal"/>
        <w:spacing w:before="220"/>
        <w:ind w:firstLine="540"/>
        <w:jc w:val="both"/>
      </w:pPr>
      <w:r>
        <w:t>3. 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общего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 и дачного хозяйства.</w:t>
      </w:r>
    </w:p>
    <w:p w:rsidR="00D86340" w:rsidRDefault="00D86340">
      <w:pPr>
        <w:pStyle w:val="ConsPlusNormal"/>
        <w:jc w:val="both"/>
      </w:pPr>
      <w:r>
        <w:t xml:space="preserve">(в ред. Федерального </w:t>
      </w:r>
      <w:hyperlink r:id="rId475" w:history="1">
        <w:r>
          <w:rPr>
            <w:color w:val="0000FF"/>
          </w:rPr>
          <w:t>закона</w:t>
        </w:r>
      </w:hyperlink>
      <w:r>
        <w:t xml:space="preserve"> от 02.07.2013 N 185-ФЗ)</w:t>
      </w:r>
    </w:p>
    <w:p w:rsidR="00D86340" w:rsidRDefault="00D86340">
      <w:pPr>
        <w:pStyle w:val="ConsPlusNormal"/>
        <w:spacing w:before="220"/>
        <w:ind w:firstLine="540"/>
        <w:jc w:val="both"/>
      </w:pPr>
      <w:r>
        <w:t>4. В состав общественно-деловых зон могут включаться:</w:t>
      </w:r>
    </w:p>
    <w:p w:rsidR="00D86340" w:rsidRDefault="00D86340">
      <w:pPr>
        <w:pStyle w:val="ConsPlusNormal"/>
        <w:spacing w:before="220"/>
        <w:ind w:firstLine="540"/>
        <w:jc w:val="both"/>
      </w:pPr>
      <w:r>
        <w:t>1) зоны делового, общественного и коммерческого назначения;</w:t>
      </w:r>
    </w:p>
    <w:p w:rsidR="00D86340" w:rsidRDefault="00D86340">
      <w:pPr>
        <w:pStyle w:val="ConsPlusNormal"/>
        <w:spacing w:before="220"/>
        <w:ind w:firstLine="540"/>
        <w:jc w:val="both"/>
      </w:pPr>
      <w:r>
        <w:t>2) зоны размещения объектов социального и коммунально-бытового назначения;</w:t>
      </w:r>
    </w:p>
    <w:p w:rsidR="00D86340" w:rsidRDefault="00D86340">
      <w:pPr>
        <w:pStyle w:val="ConsPlusNormal"/>
        <w:spacing w:before="220"/>
        <w:ind w:firstLine="540"/>
        <w:jc w:val="both"/>
      </w:pPr>
      <w:r>
        <w:t>3) зоны обслуживания объектов, необходимых для осуществления производственной и предпринимательской деятельности;</w:t>
      </w:r>
    </w:p>
    <w:p w:rsidR="00D86340" w:rsidRDefault="00D86340">
      <w:pPr>
        <w:pStyle w:val="ConsPlusNormal"/>
        <w:spacing w:before="220"/>
        <w:ind w:firstLine="540"/>
        <w:jc w:val="both"/>
      </w:pPr>
      <w:r>
        <w:t>4) общественно-деловые зоны иных видов.</w:t>
      </w:r>
    </w:p>
    <w:p w:rsidR="00D86340" w:rsidRDefault="00D86340">
      <w:pPr>
        <w:pStyle w:val="ConsPlusNormal"/>
        <w:spacing w:before="220"/>
        <w:ind w:firstLine="540"/>
        <w:jc w:val="both"/>
      </w:pPr>
      <w:r>
        <w:t>5.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rsidR="00D86340" w:rsidRDefault="00D86340">
      <w:pPr>
        <w:pStyle w:val="ConsPlusNormal"/>
        <w:jc w:val="both"/>
      </w:pPr>
      <w:r>
        <w:t xml:space="preserve">(в ред. Федерального </w:t>
      </w:r>
      <w:hyperlink r:id="rId476" w:history="1">
        <w:r>
          <w:rPr>
            <w:color w:val="0000FF"/>
          </w:rPr>
          <w:t>закона</w:t>
        </w:r>
      </w:hyperlink>
      <w:r>
        <w:t xml:space="preserve"> от 02.07.2013 N 185-ФЗ)</w:t>
      </w:r>
    </w:p>
    <w:p w:rsidR="00D86340" w:rsidRDefault="00D86340">
      <w:pPr>
        <w:pStyle w:val="ConsPlusNormal"/>
        <w:spacing w:before="220"/>
        <w:ind w:firstLine="540"/>
        <w:jc w:val="both"/>
      </w:pPr>
      <w:r>
        <w:t>6. В перечень объектов капитального строительства, разрешенных для размещения в общественно-деловых зонах, могут включаться жилые дома, гостиницы, подземные или многоэтажные гаражи.</w:t>
      </w:r>
    </w:p>
    <w:p w:rsidR="00D86340" w:rsidRDefault="00D86340">
      <w:pPr>
        <w:pStyle w:val="ConsPlusNormal"/>
        <w:spacing w:before="220"/>
        <w:ind w:firstLine="540"/>
        <w:jc w:val="both"/>
      </w:pPr>
      <w:r>
        <w:t>7. В состав производственных зон, зон инженерной и транспортной инфраструктур могут включаться:</w:t>
      </w:r>
    </w:p>
    <w:p w:rsidR="00D86340" w:rsidRDefault="00D86340">
      <w:pPr>
        <w:pStyle w:val="ConsPlusNormal"/>
        <w:spacing w:before="220"/>
        <w:ind w:firstLine="540"/>
        <w:jc w:val="both"/>
      </w:pPr>
      <w:r>
        <w:t>1)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D86340" w:rsidRDefault="00D86340">
      <w:pPr>
        <w:pStyle w:val="ConsPlusNormal"/>
        <w:spacing w:before="220"/>
        <w:ind w:firstLine="540"/>
        <w:jc w:val="both"/>
      </w:pPr>
      <w:r>
        <w:t>2) производственные зоны - зоны размещения производственных объектов с различными нормативами воздействия на окружающую среду;</w:t>
      </w:r>
    </w:p>
    <w:p w:rsidR="00D86340" w:rsidRDefault="00D86340">
      <w:pPr>
        <w:pStyle w:val="ConsPlusNormal"/>
        <w:spacing w:before="220"/>
        <w:ind w:firstLine="540"/>
        <w:jc w:val="both"/>
      </w:pPr>
      <w:r>
        <w:lastRenderedPageBreak/>
        <w:t>3) иные виды производственной, инженерной и транспортной инфраструктур.</w:t>
      </w:r>
    </w:p>
    <w:p w:rsidR="00D86340" w:rsidRDefault="00D86340">
      <w:pPr>
        <w:pStyle w:val="ConsPlusNormal"/>
        <w:spacing w:before="220"/>
        <w:ind w:firstLine="540"/>
        <w:jc w:val="both"/>
      </w:pPr>
      <w:r>
        <w:t>8. 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морского, воздушного и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p w:rsidR="00D86340" w:rsidRDefault="00D86340">
      <w:pPr>
        <w:pStyle w:val="ConsPlusNormal"/>
        <w:spacing w:before="220"/>
        <w:ind w:firstLine="540"/>
        <w:jc w:val="both"/>
      </w:pPr>
      <w:r>
        <w:t>9. В состав зон сельскохозяйственного использования могут включаться:</w:t>
      </w:r>
    </w:p>
    <w:p w:rsidR="00D86340" w:rsidRDefault="00D86340">
      <w:pPr>
        <w:pStyle w:val="ConsPlusNormal"/>
        <w:spacing w:before="220"/>
        <w:ind w:firstLine="540"/>
        <w:jc w:val="both"/>
      </w:pPr>
      <w:r>
        <w:t>1) зоны сельскохозяйственных угодий - пашни, сенокосы, пастбища, залежи, земли, занятые многолетними насаждениями (садами, виноградниками и другими);</w:t>
      </w:r>
    </w:p>
    <w:p w:rsidR="00D86340" w:rsidRDefault="00D86340">
      <w:pPr>
        <w:pStyle w:val="ConsPlusNormal"/>
        <w:spacing w:before="220"/>
        <w:ind w:firstLine="540"/>
        <w:jc w:val="both"/>
      </w:pPr>
      <w:r>
        <w:t>2) 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w:t>
      </w:r>
    </w:p>
    <w:p w:rsidR="00D86340" w:rsidRDefault="00D86340">
      <w:pPr>
        <w:pStyle w:val="ConsPlusNormal"/>
        <w:spacing w:before="220"/>
        <w:ind w:firstLine="540"/>
        <w:jc w:val="both"/>
      </w:pPr>
      <w:r>
        <w:t>10. В состав территориальных зон, устанавливаемых в границах населенных пунктов, могут включаться зоны сельскохозяйственного использования (в том числе зоны сельскохозяйственных угодий), а также зоны, занятые объектами сельскохозяйственного назначения и предназначенные для ведения сельского хозяйства, дачного хозяйства, садоводства, развития объектов сельскохозяйственного назначения.</w:t>
      </w:r>
    </w:p>
    <w:p w:rsidR="00D86340" w:rsidRDefault="00D86340">
      <w:pPr>
        <w:pStyle w:val="ConsPlusNormal"/>
        <w:jc w:val="both"/>
      </w:pPr>
      <w:r>
        <w:t xml:space="preserve">(в ред. Федерального </w:t>
      </w:r>
      <w:hyperlink r:id="rId477" w:history="1">
        <w:r>
          <w:rPr>
            <w:color w:val="0000FF"/>
          </w:rPr>
          <w:t>закона</w:t>
        </w:r>
      </w:hyperlink>
      <w:r>
        <w:t xml:space="preserve"> от 18.12.2006 N 232-ФЗ)</w:t>
      </w:r>
    </w:p>
    <w:p w:rsidR="00D86340" w:rsidRDefault="00D86340">
      <w:pPr>
        <w:pStyle w:val="ConsPlusNormal"/>
        <w:spacing w:before="220"/>
        <w:ind w:firstLine="540"/>
        <w:jc w:val="both"/>
      </w:pPr>
      <w:r>
        <w:t>11. В состав зон рекреационного назначения могут включаться зоны в границах территорий, занятых городскими лесами, скверами, парками, городскими садами, прудами, озерами, водохранилищами, пляжами, береговыми полосами водных объектов общего пользования, а также в границах иных территорий, используемых и предназначенных для отдыха, туризма, занятий физической культурой и спортом.</w:t>
      </w:r>
    </w:p>
    <w:p w:rsidR="00D86340" w:rsidRDefault="00D86340">
      <w:pPr>
        <w:pStyle w:val="ConsPlusNormal"/>
        <w:jc w:val="both"/>
      </w:pPr>
      <w:r>
        <w:t xml:space="preserve">(в ред. Федерального </w:t>
      </w:r>
      <w:hyperlink r:id="rId478" w:history="1">
        <w:r>
          <w:rPr>
            <w:color w:val="0000FF"/>
          </w:rPr>
          <w:t>закона</w:t>
        </w:r>
      </w:hyperlink>
      <w:r>
        <w:t xml:space="preserve"> от 19.07.2011 N 246-ФЗ)</w:t>
      </w:r>
    </w:p>
    <w:p w:rsidR="00D86340" w:rsidRDefault="00D86340">
      <w:pPr>
        <w:pStyle w:val="ConsPlusNormal"/>
        <w:spacing w:before="220"/>
        <w:ind w:firstLine="540"/>
        <w:jc w:val="both"/>
      </w:pPr>
      <w:r>
        <w:t>12. В состав территориальных зон могут включаться зоны особо охраняемых территорий. В зоны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D86340" w:rsidRDefault="00D86340">
      <w:pPr>
        <w:pStyle w:val="ConsPlusNormal"/>
        <w:spacing w:before="220"/>
        <w:ind w:firstLine="540"/>
        <w:jc w:val="both"/>
      </w:pPr>
      <w:r>
        <w:t>13. В состав зон специального назначения могут включаться зоны, занятые кладбищами, крематориями, скотомогильниками, объектами, используемыми для захоронения твердых коммунальных отходов,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D86340" w:rsidRDefault="00D86340">
      <w:pPr>
        <w:pStyle w:val="ConsPlusNormal"/>
        <w:jc w:val="both"/>
      </w:pPr>
      <w:r>
        <w:t xml:space="preserve">(в ред. Федерального </w:t>
      </w:r>
      <w:hyperlink r:id="rId479" w:history="1">
        <w:r>
          <w:rPr>
            <w:color w:val="0000FF"/>
          </w:rPr>
          <w:t>закона</w:t>
        </w:r>
      </w:hyperlink>
      <w:r>
        <w:t xml:space="preserve"> от 29.12.2014 N 458-ФЗ)</w:t>
      </w:r>
    </w:p>
    <w:p w:rsidR="00D86340" w:rsidRDefault="00D86340">
      <w:pPr>
        <w:pStyle w:val="ConsPlusNormal"/>
        <w:spacing w:before="220"/>
        <w:ind w:firstLine="540"/>
        <w:jc w:val="both"/>
      </w:pPr>
      <w:r>
        <w:t>14. В состав территориальных зон могут включаться зоны размещения военных объектов и иные зоны специального назначения.</w:t>
      </w:r>
    </w:p>
    <w:p w:rsidR="00D86340" w:rsidRDefault="00D86340">
      <w:pPr>
        <w:pStyle w:val="ConsPlusNormal"/>
        <w:spacing w:before="220"/>
        <w:ind w:firstLine="540"/>
        <w:jc w:val="both"/>
      </w:pPr>
      <w:r>
        <w:t>15. Помимо предусмотренных настоящей статьей, органом местного самоуправления могут устанавливаться иные виды территориальных зон, выделяемые с учетом функциональных зон и особенностей использования земельных участков и объектов капитального строительства.</w:t>
      </w:r>
    </w:p>
    <w:p w:rsidR="00D86340" w:rsidRDefault="00D86340">
      <w:pPr>
        <w:pStyle w:val="ConsPlusNormal"/>
        <w:ind w:firstLine="540"/>
        <w:jc w:val="both"/>
      </w:pPr>
    </w:p>
    <w:p w:rsidR="00D86340" w:rsidRDefault="00D86340">
      <w:pPr>
        <w:pStyle w:val="ConsPlusNormal"/>
        <w:ind w:firstLine="540"/>
        <w:jc w:val="both"/>
        <w:outlineLvl w:val="1"/>
      </w:pPr>
      <w:r>
        <w:t>Статья 36. Градостроительный регламент</w:t>
      </w:r>
    </w:p>
    <w:p w:rsidR="00D86340" w:rsidRDefault="00D86340">
      <w:pPr>
        <w:pStyle w:val="ConsPlusNormal"/>
        <w:ind w:firstLine="540"/>
        <w:jc w:val="both"/>
      </w:pPr>
    </w:p>
    <w:p w:rsidR="00D86340" w:rsidRDefault="00D86340">
      <w:pPr>
        <w:pStyle w:val="ConsPlusNormal"/>
        <w:ind w:firstLine="540"/>
        <w:jc w:val="both"/>
      </w:pPr>
      <w: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D86340" w:rsidRDefault="00D86340">
      <w:pPr>
        <w:pStyle w:val="ConsPlusNormal"/>
        <w:spacing w:before="220"/>
        <w:ind w:firstLine="540"/>
        <w:jc w:val="both"/>
      </w:pPr>
      <w:r>
        <w:lastRenderedPageBreak/>
        <w:t>2. Градостроительные регламенты устанавливаются с учетом:</w:t>
      </w:r>
    </w:p>
    <w:p w:rsidR="00D86340" w:rsidRDefault="00D86340">
      <w:pPr>
        <w:pStyle w:val="ConsPlusNormal"/>
        <w:spacing w:before="220"/>
        <w:ind w:firstLine="540"/>
        <w:jc w:val="both"/>
      </w:pPr>
      <w:r>
        <w:t>1) фактического использования земельных участков и объектов капитального строительства в границах территориальной зоны;</w:t>
      </w:r>
    </w:p>
    <w:p w:rsidR="00D86340" w:rsidRDefault="00D86340">
      <w:pPr>
        <w:pStyle w:val="ConsPlusNormal"/>
        <w:spacing w:before="220"/>
        <w:ind w:firstLine="540"/>
        <w:jc w:val="both"/>
      </w:pPr>
      <w: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D86340" w:rsidRDefault="00D86340">
      <w:pPr>
        <w:pStyle w:val="ConsPlusNormal"/>
        <w:spacing w:before="220"/>
        <w:ind w:firstLine="540"/>
        <w:jc w:val="both"/>
      </w:pPr>
      <w:r>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D86340" w:rsidRDefault="00D86340">
      <w:pPr>
        <w:pStyle w:val="ConsPlusNormal"/>
        <w:spacing w:before="220"/>
        <w:ind w:firstLine="540"/>
        <w:jc w:val="both"/>
      </w:pPr>
      <w:r>
        <w:t>4) видов территориальных зон;</w:t>
      </w:r>
    </w:p>
    <w:p w:rsidR="00D86340" w:rsidRDefault="00D86340">
      <w:pPr>
        <w:pStyle w:val="ConsPlusNormal"/>
        <w:spacing w:before="220"/>
        <w:ind w:firstLine="540"/>
        <w:jc w:val="both"/>
      </w:pPr>
      <w:r>
        <w:t>5) требований охраны объектов культурного наследия, а также особо охраняемых природных территорий, иных природных объектов.</w:t>
      </w:r>
    </w:p>
    <w:p w:rsidR="00D86340" w:rsidRDefault="00D86340">
      <w:pPr>
        <w:pStyle w:val="ConsPlusNormal"/>
        <w:spacing w:before="220"/>
        <w:ind w:firstLine="540"/>
        <w:jc w:val="both"/>
      </w:pPr>
      <w: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D86340" w:rsidRDefault="00D86340">
      <w:pPr>
        <w:pStyle w:val="ConsPlusNormal"/>
        <w:spacing w:before="220"/>
        <w:ind w:firstLine="540"/>
        <w:jc w:val="both"/>
      </w:pPr>
      <w:bookmarkStart w:id="79" w:name="P1187"/>
      <w:bookmarkEnd w:id="79"/>
      <w:r>
        <w:t>4. Действие градостроительного регламента не распространяется на земельные участки:</w:t>
      </w:r>
    </w:p>
    <w:p w:rsidR="00D86340" w:rsidRDefault="00D86340">
      <w:pPr>
        <w:pStyle w:val="ConsPlusNormal"/>
        <w:spacing w:before="220"/>
        <w:ind w:firstLine="540"/>
        <w:jc w:val="both"/>
      </w:pPr>
      <w: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D86340" w:rsidRDefault="00D86340">
      <w:pPr>
        <w:pStyle w:val="ConsPlusNormal"/>
        <w:jc w:val="both"/>
      </w:pPr>
      <w:r>
        <w:t xml:space="preserve">(в ред. Федерального </w:t>
      </w:r>
      <w:hyperlink r:id="rId480" w:history="1">
        <w:r>
          <w:rPr>
            <w:color w:val="0000FF"/>
          </w:rPr>
          <w:t>закона</w:t>
        </w:r>
      </w:hyperlink>
      <w:r>
        <w:t xml:space="preserve"> от 22.10.2014 N 315-ФЗ)</w:t>
      </w:r>
    </w:p>
    <w:p w:rsidR="00D86340" w:rsidRDefault="00D86340">
      <w:pPr>
        <w:pStyle w:val="ConsPlusNormal"/>
        <w:spacing w:before="220"/>
        <w:ind w:firstLine="540"/>
        <w:jc w:val="both"/>
      </w:pPr>
      <w:r>
        <w:t>2) в границах территорий общего пользования;</w:t>
      </w:r>
    </w:p>
    <w:p w:rsidR="00D86340" w:rsidRDefault="00D86340">
      <w:pPr>
        <w:pStyle w:val="ConsPlusNormal"/>
        <w:spacing w:before="220"/>
        <w:ind w:firstLine="540"/>
        <w:jc w:val="both"/>
      </w:pPr>
      <w:r>
        <w:t>3) предназначенные для размещения линейных объектов и (или) занятые линейными объектами;</w:t>
      </w:r>
    </w:p>
    <w:p w:rsidR="00D86340" w:rsidRDefault="00D86340">
      <w:pPr>
        <w:pStyle w:val="ConsPlusNormal"/>
        <w:jc w:val="both"/>
      </w:pPr>
      <w:r>
        <w:t xml:space="preserve">(п. 3 в ред. Федерального </w:t>
      </w:r>
      <w:hyperlink r:id="rId481" w:history="1">
        <w:r>
          <w:rPr>
            <w:color w:val="0000FF"/>
          </w:rPr>
          <w:t>закона</w:t>
        </w:r>
      </w:hyperlink>
      <w:r>
        <w:t xml:space="preserve"> от 20.03.2011 N 41-ФЗ)</w:t>
      </w:r>
    </w:p>
    <w:p w:rsidR="00D86340" w:rsidRDefault="00D86340">
      <w:pPr>
        <w:pStyle w:val="ConsPlusNormal"/>
        <w:spacing w:before="220"/>
        <w:ind w:firstLine="540"/>
        <w:jc w:val="both"/>
      </w:pPr>
      <w:r>
        <w:t>4) предоставленные для добычи полезных ископаемых.</w:t>
      </w:r>
    </w:p>
    <w:p w:rsidR="00D86340" w:rsidRDefault="00D86340">
      <w:pPr>
        <w:pStyle w:val="ConsPlusNormal"/>
        <w:jc w:val="both"/>
      </w:pPr>
      <w:r>
        <w:t xml:space="preserve">(п. 4 введен Федеральным </w:t>
      </w:r>
      <w:hyperlink r:id="rId482" w:history="1">
        <w:r>
          <w:rPr>
            <w:color w:val="0000FF"/>
          </w:rPr>
          <w:t>законом</w:t>
        </w:r>
      </w:hyperlink>
      <w:r>
        <w:t xml:space="preserve"> от 31.12.2005 N 210-ФЗ)</w:t>
      </w:r>
    </w:p>
    <w:p w:rsidR="00D86340" w:rsidRDefault="00D86340">
      <w:pPr>
        <w:pStyle w:val="ConsPlusNormal"/>
        <w:spacing w:before="220"/>
        <w:ind w:firstLine="540"/>
        <w:jc w:val="both"/>
      </w:pPr>
      <w:r>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D86340" w:rsidRDefault="00D86340">
      <w:pPr>
        <w:pStyle w:val="ConsPlusNormal"/>
        <w:spacing w:before="220"/>
        <w:ind w:firstLine="540"/>
        <w:jc w:val="both"/>
      </w:pPr>
      <w:bookmarkStart w:id="80" w:name="P1196"/>
      <w:bookmarkEnd w:id="80"/>
      <w:r>
        <w:t>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D86340" w:rsidRDefault="00D86340">
      <w:pPr>
        <w:pStyle w:val="ConsPlusNormal"/>
        <w:jc w:val="both"/>
      </w:pPr>
      <w:r>
        <w:t xml:space="preserve">(в ред. Федеральных законов от 22.07.2005 </w:t>
      </w:r>
      <w:hyperlink r:id="rId483" w:history="1">
        <w:r>
          <w:rPr>
            <w:color w:val="0000FF"/>
          </w:rPr>
          <w:t>N 117-ФЗ,</w:t>
        </w:r>
      </w:hyperlink>
      <w:r>
        <w:t xml:space="preserve"> от 31.12.2005 </w:t>
      </w:r>
      <w:hyperlink r:id="rId484" w:history="1">
        <w:r>
          <w:rPr>
            <w:color w:val="0000FF"/>
          </w:rPr>
          <w:t>N 210-ФЗ,</w:t>
        </w:r>
      </w:hyperlink>
      <w:r>
        <w:t xml:space="preserve"> от 03.06.2006 </w:t>
      </w:r>
      <w:hyperlink r:id="rId485" w:history="1">
        <w:r>
          <w:rPr>
            <w:color w:val="0000FF"/>
          </w:rPr>
          <w:t>N 73-ФЗ</w:t>
        </w:r>
      </w:hyperlink>
      <w:r>
        <w:t xml:space="preserve">, от 14.07.2008 </w:t>
      </w:r>
      <w:hyperlink r:id="rId486" w:history="1">
        <w:r>
          <w:rPr>
            <w:color w:val="0000FF"/>
          </w:rPr>
          <w:t>N 118-ФЗ</w:t>
        </w:r>
      </w:hyperlink>
      <w:r>
        <w:t xml:space="preserve">, от 31.12.2014 </w:t>
      </w:r>
      <w:hyperlink r:id="rId487" w:history="1">
        <w:r>
          <w:rPr>
            <w:color w:val="0000FF"/>
          </w:rPr>
          <w:t>N 519-ФЗ</w:t>
        </w:r>
      </w:hyperlink>
      <w:r>
        <w:t>)</w:t>
      </w:r>
    </w:p>
    <w:p w:rsidR="00D86340" w:rsidRDefault="00D86340">
      <w:pPr>
        <w:pStyle w:val="ConsPlusNormal"/>
        <w:spacing w:before="220"/>
        <w:ind w:firstLine="540"/>
        <w:jc w:val="both"/>
      </w:pPr>
      <w:bookmarkStart w:id="81" w:name="P1198"/>
      <w:bookmarkEnd w:id="81"/>
      <w:r>
        <w:t xml:space="preserve">7. Использование земельных участков, на которые действие градостроительных </w:t>
      </w:r>
      <w:r>
        <w:lastRenderedPageBreak/>
        <w:t>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w:t>
      </w:r>
    </w:p>
    <w:p w:rsidR="00D86340" w:rsidRDefault="00D86340">
      <w:pPr>
        <w:pStyle w:val="ConsPlusNormal"/>
        <w:jc w:val="both"/>
      </w:pPr>
      <w:r>
        <w:t xml:space="preserve">(в ред. Федерального </w:t>
      </w:r>
      <w:hyperlink r:id="rId488" w:history="1">
        <w:r>
          <w:rPr>
            <w:color w:val="0000FF"/>
          </w:rPr>
          <w:t>закона</w:t>
        </w:r>
      </w:hyperlink>
      <w:r>
        <w:t xml:space="preserve"> от 30.10.2007 N 240-ФЗ)</w:t>
      </w:r>
    </w:p>
    <w:p w:rsidR="00D86340" w:rsidRDefault="00D86340">
      <w:pPr>
        <w:pStyle w:val="ConsPlusNormal"/>
        <w:spacing w:before="220"/>
        <w:ind w:firstLine="540"/>
        <w:jc w:val="both"/>
      </w:pPr>
      <w:bookmarkStart w:id="82" w:name="P1200"/>
      <w:bookmarkEnd w:id="82"/>
      <w:r>
        <w:t>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D86340" w:rsidRDefault="00D86340">
      <w:pPr>
        <w:pStyle w:val="ConsPlusNormal"/>
        <w:spacing w:before="220"/>
        <w:ind w:firstLine="540"/>
        <w:jc w:val="both"/>
      </w:pPr>
      <w:r>
        <w:t xml:space="preserve">9. Реконструкция указанных в </w:t>
      </w:r>
      <w:hyperlink w:anchor="P1200" w:history="1">
        <w:r>
          <w:rPr>
            <w:color w:val="0000FF"/>
          </w:rPr>
          <w:t>части 8</w:t>
        </w:r>
      </w:hyperlink>
      <w:r>
        <w:t xml:space="preserve">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D86340" w:rsidRDefault="00D86340">
      <w:pPr>
        <w:pStyle w:val="ConsPlusNormal"/>
        <w:spacing w:before="220"/>
        <w:ind w:firstLine="540"/>
        <w:jc w:val="both"/>
      </w:pPr>
      <w:r>
        <w:t xml:space="preserve">10. В случае, если использование указанных в </w:t>
      </w:r>
      <w:hyperlink w:anchor="P1200" w:history="1">
        <w:r>
          <w:rPr>
            <w:color w:val="0000FF"/>
          </w:rPr>
          <w:t>части 8</w:t>
        </w:r>
      </w:hyperlink>
      <w:r>
        <w:t xml:space="preserve">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D86340" w:rsidRDefault="00D86340">
      <w:pPr>
        <w:pStyle w:val="ConsPlusNormal"/>
        <w:ind w:firstLine="540"/>
        <w:jc w:val="both"/>
      </w:pPr>
    </w:p>
    <w:p w:rsidR="00D86340" w:rsidRDefault="00D86340">
      <w:pPr>
        <w:pStyle w:val="ConsPlusNormal"/>
        <w:ind w:firstLine="540"/>
        <w:jc w:val="both"/>
        <w:outlineLvl w:val="1"/>
      </w:pPr>
      <w:r>
        <w:t>Статья 37. Виды разрешенного использования земельных участков и объектов капитального строительства</w:t>
      </w:r>
    </w:p>
    <w:p w:rsidR="00D86340" w:rsidRDefault="00D86340">
      <w:pPr>
        <w:pStyle w:val="ConsPlusNormal"/>
        <w:ind w:firstLine="540"/>
        <w:jc w:val="both"/>
      </w:pPr>
    </w:p>
    <w:p w:rsidR="00D86340" w:rsidRDefault="00D86340">
      <w:pPr>
        <w:pStyle w:val="ConsPlusNormal"/>
        <w:ind w:firstLine="540"/>
        <w:jc w:val="both"/>
      </w:pPr>
      <w:r>
        <w:t>1. Разрешенное использование земельных участков и объектов капитального строительства может быть следующих видов:</w:t>
      </w:r>
    </w:p>
    <w:p w:rsidR="00D86340" w:rsidRDefault="00D86340">
      <w:pPr>
        <w:pStyle w:val="ConsPlusNormal"/>
        <w:spacing w:before="220"/>
        <w:ind w:firstLine="540"/>
        <w:jc w:val="both"/>
      </w:pPr>
      <w:r>
        <w:t>1) основные виды разрешенного использования;</w:t>
      </w:r>
    </w:p>
    <w:p w:rsidR="00D86340" w:rsidRDefault="00D86340">
      <w:pPr>
        <w:pStyle w:val="ConsPlusNormal"/>
        <w:spacing w:before="220"/>
        <w:ind w:firstLine="540"/>
        <w:jc w:val="both"/>
      </w:pPr>
      <w:r>
        <w:t>2) условно разрешенные виды использования;</w:t>
      </w:r>
    </w:p>
    <w:p w:rsidR="00D86340" w:rsidRDefault="00D86340">
      <w:pPr>
        <w:pStyle w:val="ConsPlusNormal"/>
        <w:spacing w:before="220"/>
        <w:ind w:firstLine="540"/>
        <w:jc w:val="both"/>
      </w:pPr>
      <w: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D86340" w:rsidRDefault="00D86340">
      <w:pPr>
        <w:pStyle w:val="ConsPlusNormal"/>
        <w:spacing w:before="220"/>
        <w:ind w:firstLine="540"/>
        <w:jc w:val="both"/>
      </w:pPr>
      <w: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D86340" w:rsidRDefault="00D86340">
      <w:pPr>
        <w:pStyle w:val="ConsPlusNormal"/>
        <w:spacing w:before="220"/>
        <w:ind w:firstLine="540"/>
        <w:jc w:val="both"/>
      </w:pPr>
      <w:r>
        <w:t>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D86340" w:rsidRDefault="00D86340">
      <w:pPr>
        <w:pStyle w:val="ConsPlusNormal"/>
        <w:jc w:val="both"/>
      </w:pPr>
      <w:r>
        <w:t xml:space="preserve">(часть 2.1 введена Федеральным </w:t>
      </w:r>
      <w:hyperlink r:id="rId489" w:history="1">
        <w:r>
          <w:rPr>
            <w:color w:val="0000FF"/>
          </w:rPr>
          <w:t>законом</w:t>
        </w:r>
      </w:hyperlink>
      <w:r>
        <w:t xml:space="preserve"> от 03.07.2016 N 373-ФЗ)</w:t>
      </w:r>
    </w:p>
    <w:p w:rsidR="00D86340" w:rsidRDefault="00D86340">
      <w:pPr>
        <w:pStyle w:val="ConsPlusNormal"/>
        <w:spacing w:before="220"/>
        <w:ind w:firstLine="540"/>
        <w:jc w:val="both"/>
      </w:pPr>
      <w:r>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D86340" w:rsidRDefault="00D86340">
      <w:pPr>
        <w:pStyle w:val="ConsPlusNormal"/>
        <w:spacing w:before="220"/>
        <w:ind w:firstLine="540"/>
        <w:jc w:val="both"/>
      </w:pPr>
      <w:r>
        <w:lastRenderedPageBreak/>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D86340" w:rsidRDefault="00D86340">
      <w:pPr>
        <w:pStyle w:val="ConsPlusNormal"/>
        <w:spacing w:before="220"/>
        <w:ind w:firstLine="540"/>
        <w:jc w:val="both"/>
      </w:pPr>
      <w: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D86340" w:rsidRDefault="00D86340">
      <w:pPr>
        <w:pStyle w:val="ConsPlusNormal"/>
        <w:spacing w:before="220"/>
        <w:ind w:firstLine="540"/>
        <w:jc w:val="both"/>
      </w:pPr>
      <w:r>
        <w:t xml:space="preserve">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w:t>
      </w:r>
      <w:hyperlink w:anchor="P1237" w:history="1">
        <w:r>
          <w:rPr>
            <w:color w:val="0000FF"/>
          </w:rPr>
          <w:t>статьей 39</w:t>
        </w:r>
      </w:hyperlink>
      <w:r>
        <w:t xml:space="preserve"> настоящего Кодекса.</w:t>
      </w:r>
    </w:p>
    <w:p w:rsidR="00D86340" w:rsidRDefault="00D86340">
      <w:pPr>
        <w:pStyle w:val="ConsPlusNormal"/>
        <w:spacing w:before="220"/>
        <w:ind w:firstLine="540"/>
        <w:jc w:val="both"/>
      </w:pPr>
      <w:r>
        <w:t>7.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D86340" w:rsidRDefault="00D86340">
      <w:pPr>
        <w:pStyle w:val="ConsPlusNormal"/>
        <w:ind w:firstLine="540"/>
        <w:jc w:val="both"/>
      </w:pPr>
    </w:p>
    <w:p w:rsidR="00D86340" w:rsidRDefault="00D86340">
      <w:pPr>
        <w:pStyle w:val="ConsPlusNormal"/>
        <w:ind w:firstLine="540"/>
        <w:jc w:val="both"/>
        <w:outlineLvl w:val="1"/>
      </w:pPr>
      <w:bookmarkStart w:id="83" w:name="P1219"/>
      <w:bookmarkEnd w:id="83"/>
      <w:r>
        <w:t>Статья 38.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86340" w:rsidRDefault="00D86340">
      <w:pPr>
        <w:pStyle w:val="ConsPlusNormal"/>
        <w:ind w:firstLine="540"/>
        <w:jc w:val="both"/>
      </w:pPr>
    </w:p>
    <w:p w:rsidR="00D86340" w:rsidRDefault="00D86340">
      <w:pPr>
        <w:pStyle w:val="ConsPlusNormal"/>
        <w:ind w:firstLine="540"/>
        <w:jc w:val="both"/>
      </w:pPr>
      <w:bookmarkStart w:id="84" w:name="P1221"/>
      <w:bookmarkEnd w:id="84"/>
      <w: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D86340" w:rsidRDefault="00D86340">
      <w:pPr>
        <w:pStyle w:val="ConsPlusNormal"/>
        <w:jc w:val="both"/>
      </w:pPr>
      <w:r>
        <w:t xml:space="preserve">(в ред. Федерального </w:t>
      </w:r>
      <w:hyperlink r:id="rId490" w:history="1">
        <w:r>
          <w:rPr>
            <w:color w:val="0000FF"/>
          </w:rPr>
          <w:t>закона</w:t>
        </w:r>
      </w:hyperlink>
      <w:r>
        <w:t xml:space="preserve"> от 03.07.2016 N 373-ФЗ)</w:t>
      </w:r>
    </w:p>
    <w:p w:rsidR="00D86340" w:rsidRDefault="00D86340">
      <w:pPr>
        <w:pStyle w:val="ConsPlusNormal"/>
        <w:spacing w:before="220"/>
        <w:ind w:firstLine="540"/>
        <w:jc w:val="both"/>
      </w:pPr>
      <w:r>
        <w:t>1) предельные (минимальные и (или) максимальные) размеры земельных участков, в том числе их площадь;</w:t>
      </w:r>
    </w:p>
    <w:p w:rsidR="00D86340" w:rsidRDefault="00D86340">
      <w:pPr>
        <w:pStyle w:val="ConsPlusNormal"/>
        <w:spacing w:before="220"/>
        <w:ind w:firstLine="540"/>
        <w:jc w:val="both"/>
      </w:pPr>
      <w:bookmarkStart w:id="85" w:name="P1224"/>
      <w:bookmarkEnd w:id="85"/>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86340" w:rsidRDefault="00D86340">
      <w:pPr>
        <w:pStyle w:val="ConsPlusNormal"/>
        <w:spacing w:before="220"/>
        <w:ind w:firstLine="540"/>
        <w:jc w:val="both"/>
      </w:pPr>
      <w:r>
        <w:t>3) предельное количество этажей или предельную высоту зданий, строений, сооружений;</w:t>
      </w:r>
    </w:p>
    <w:p w:rsidR="00D86340" w:rsidRDefault="00D86340">
      <w:pPr>
        <w:pStyle w:val="ConsPlusNormal"/>
        <w:spacing w:before="220"/>
        <w:ind w:firstLine="540"/>
        <w:jc w:val="both"/>
      </w:pPr>
      <w:bookmarkStart w:id="86" w:name="P1226"/>
      <w:bookmarkEnd w:id="86"/>
      <w: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D86340" w:rsidRDefault="00D86340">
      <w:pPr>
        <w:pStyle w:val="ConsPlusNormal"/>
        <w:spacing w:before="220"/>
        <w:ind w:firstLine="540"/>
        <w:jc w:val="both"/>
      </w:pPr>
      <w:r>
        <w:t xml:space="preserve">5) утратил силу. - Федеральный </w:t>
      </w:r>
      <w:hyperlink r:id="rId491" w:history="1">
        <w:r>
          <w:rPr>
            <w:color w:val="0000FF"/>
          </w:rPr>
          <w:t>закон</w:t>
        </w:r>
      </w:hyperlink>
      <w:r>
        <w:t xml:space="preserve"> от 03.07.2016 N 373-ФЗ.</w:t>
      </w:r>
    </w:p>
    <w:p w:rsidR="00D86340" w:rsidRDefault="00D86340">
      <w:pPr>
        <w:pStyle w:val="ConsPlusNormal"/>
        <w:spacing w:before="220"/>
        <w:ind w:firstLine="540"/>
        <w:jc w:val="both"/>
      </w:pPr>
      <w:r>
        <w:t xml:space="preserve">1.1. 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w:t>
      </w:r>
      <w:hyperlink w:anchor="P1224" w:history="1">
        <w:r>
          <w:rPr>
            <w:color w:val="0000FF"/>
          </w:rPr>
          <w:t>пунктами 2</w:t>
        </w:r>
      </w:hyperlink>
      <w:r>
        <w:t xml:space="preserve"> - </w:t>
      </w:r>
      <w:hyperlink w:anchor="P1226" w:history="1">
        <w:r>
          <w:rPr>
            <w:color w:val="0000FF"/>
          </w:rPr>
          <w:t>4 части 1</w:t>
        </w:r>
      </w:hyperlink>
      <w:r>
        <w:t xml:space="preserve">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D86340" w:rsidRDefault="00D86340">
      <w:pPr>
        <w:pStyle w:val="ConsPlusNormal"/>
        <w:jc w:val="both"/>
      </w:pPr>
      <w:r>
        <w:t xml:space="preserve">(часть 1.1 введена Федеральным </w:t>
      </w:r>
      <w:hyperlink r:id="rId492" w:history="1">
        <w:r>
          <w:rPr>
            <w:color w:val="0000FF"/>
          </w:rPr>
          <w:t>законом</w:t>
        </w:r>
      </w:hyperlink>
      <w:r>
        <w:t xml:space="preserve"> от 03.07.2016 N 373-ФЗ)</w:t>
      </w:r>
    </w:p>
    <w:p w:rsidR="00D86340" w:rsidRDefault="00D86340">
      <w:pPr>
        <w:pStyle w:val="ConsPlusNormal"/>
        <w:spacing w:before="220"/>
        <w:ind w:firstLine="540"/>
        <w:jc w:val="both"/>
      </w:pPr>
      <w:r>
        <w:t xml:space="preserve">1.2. Наряду с указанными в </w:t>
      </w:r>
      <w:hyperlink w:anchor="P1224" w:history="1">
        <w:r>
          <w:rPr>
            <w:color w:val="0000FF"/>
          </w:rPr>
          <w:t>пунктах 2</w:t>
        </w:r>
      </w:hyperlink>
      <w:r>
        <w:t xml:space="preserve"> - </w:t>
      </w:r>
      <w:hyperlink w:anchor="P1226" w:history="1">
        <w:r>
          <w:rPr>
            <w:color w:val="0000FF"/>
          </w:rPr>
          <w:t>4 части 1</w:t>
        </w:r>
      </w:hyperlink>
      <w:r>
        <w:t xml:space="preserve"> настоящей статьи предельными </w:t>
      </w:r>
      <w:r>
        <w:lastRenderedPageBreak/>
        <w:t>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rsidR="00D86340" w:rsidRDefault="00D86340">
      <w:pPr>
        <w:pStyle w:val="ConsPlusNormal"/>
        <w:jc w:val="both"/>
      </w:pPr>
      <w:r>
        <w:t xml:space="preserve">(часть 1.2 введена Федеральным </w:t>
      </w:r>
      <w:hyperlink r:id="rId493" w:history="1">
        <w:r>
          <w:rPr>
            <w:color w:val="0000FF"/>
          </w:rPr>
          <w:t>законом</w:t>
        </w:r>
      </w:hyperlink>
      <w:r>
        <w:t xml:space="preserve"> от 03.07.2016 N 373-ФЗ)</w:t>
      </w:r>
    </w:p>
    <w:p w:rsidR="00D86340" w:rsidRDefault="00D86340">
      <w:pPr>
        <w:pStyle w:val="ConsPlusNormal"/>
        <w:spacing w:before="220"/>
        <w:ind w:firstLine="540"/>
        <w:jc w:val="both"/>
      </w:pPr>
      <w:r>
        <w:t xml:space="preserve">2. Применительно к каждой территориальной зоне устанавливаются указанные в </w:t>
      </w:r>
      <w:hyperlink w:anchor="P1221" w:history="1">
        <w:r>
          <w:rPr>
            <w:color w:val="0000FF"/>
          </w:rPr>
          <w:t>части 1</w:t>
        </w:r>
      </w:hyperlink>
      <w:r>
        <w:t xml:space="preserve"> настоящей статьи размеры и параметры, их сочетания.</w:t>
      </w:r>
    </w:p>
    <w:p w:rsidR="00D86340" w:rsidRDefault="00D86340">
      <w:pPr>
        <w:pStyle w:val="ConsPlusNormal"/>
        <w:spacing w:before="220"/>
        <w:ind w:firstLine="540"/>
        <w:jc w:val="both"/>
      </w:pPr>
      <w:r>
        <w:t>2.1. Предельные параметры разрешенного строительства или реконструкции объектов капитального строительства в составе градостроительного регламента, установленного применительно к территориальной зоне, расположенной в границах территории исторического поселения федерального или регионального значения, должны включать в себя требования к архитектурным решениям объектов капитального строительства. Требования к архитектурным решениям объектов капитального строительства могут включать в себя требования к цветовому решению внешнего облика объекта капитального строительства, к строительным материалам, определяющим внешний облик объекта капитального строительства, требования к объемно-пространственным, архитектурно-стилистическим и иным характеристикам объекта капитального строительства, влияющим на его внешний облик и (или) на композицию и силуэт застройки исторического поселения.</w:t>
      </w:r>
    </w:p>
    <w:p w:rsidR="00D86340" w:rsidRDefault="00D86340">
      <w:pPr>
        <w:pStyle w:val="ConsPlusNormal"/>
        <w:jc w:val="both"/>
      </w:pPr>
      <w:r>
        <w:t xml:space="preserve">(часть 2.1 введена Федеральным </w:t>
      </w:r>
      <w:hyperlink r:id="rId494" w:history="1">
        <w:r>
          <w:rPr>
            <w:color w:val="0000FF"/>
          </w:rPr>
          <w:t>законом</w:t>
        </w:r>
      </w:hyperlink>
      <w:r>
        <w:t xml:space="preserve"> от 30.12.2015 N 459-ФЗ)</w:t>
      </w:r>
    </w:p>
    <w:p w:rsidR="00D86340" w:rsidRDefault="00D86340">
      <w:pPr>
        <w:pStyle w:val="ConsPlusNormal"/>
        <w:spacing w:before="220"/>
        <w:ind w:firstLine="540"/>
        <w:jc w:val="both"/>
      </w:pPr>
      <w:r>
        <w:t>3. 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D86340" w:rsidRDefault="00D86340">
      <w:pPr>
        <w:pStyle w:val="ConsPlusNormal"/>
        <w:ind w:firstLine="540"/>
        <w:jc w:val="both"/>
      </w:pPr>
    </w:p>
    <w:p w:rsidR="00D86340" w:rsidRDefault="00D86340">
      <w:pPr>
        <w:pStyle w:val="ConsPlusNormal"/>
        <w:ind w:firstLine="540"/>
        <w:jc w:val="both"/>
        <w:outlineLvl w:val="1"/>
      </w:pPr>
      <w:bookmarkStart w:id="87" w:name="P1237"/>
      <w:bookmarkEnd w:id="87"/>
      <w:r>
        <w:t>Статья 39. Порядок предоставления разрешения на условно разрешенный вид использования земельного участка или объекта капитального строительства</w:t>
      </w:r>
    </w:p>
    <w:p w:rsidR="00D86340" w:rsidRDefault="00D86340">
      <w:pPr>
        <w:pStyle w:val="ConsPlusNormal"/>
        <w:ind w:firstLine="540"/>
        <w:jc w:val="both"/>
      </w:pPr>
    </w:p>
    <w:p w:rsidR="00D86340" w:rsidRDefault="00D86340">
      <w:pPr>
        <w:pStyle w:val="ConsPlusNormal"/>
        <w:ind w:firstLine="540"/>
        <w:jc w:val="both"/>
      </w:pPr>
      <w: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D86340" w:rsidRDefault="00D86340">
      <w:pPr>
        <w:pStyle w:val="ConsPlusNormal"/>
        <w:spacing w:before="220"/>
        <w:ind w:firstLine="540"/>
        <w:jc w:val="both"/>
      </w:pPr>
      <w:r>
        <w:t>2. Вопрос о предоставлении разрешения на условно разрешенный вид использования подлежит обсуждению на публичных слушаниях.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с учетом положений настоящей статьи.</w:t>
      </w:r>
    </w:p>
    <w:p w:rsidR="00D86340" w:rsidRDefault="00D86340">
      <w:pPr>
        <w:pStyle w:val="ConsPlusNormal"/>
        <w:spacing w:before="220"/>
        <w:ind w:firstLine="540"/>
        <w:jc w:val="both"/>
      </w:pPr>
      <w:r>
        <w:t>3.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D86340" w:rsidRDefault="00D86340">
      <w:pPr>
        <w:pStyle w:val="ConsPlusNormal"/>
        <w:spacing w:before="220"/>
        <w:ind w:firstLine="540"/>
        <w:jc w:val="both"/>
      </w:pPr>
      <w:r>
        <w:t xml:space="preserve">4. 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w:t>
      </w:r>
      <w:r>
        <w:lastRenderedPageBreak/>
        <w:t>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D86340" w:rsidRDefault="00D86340">
      <w:pPr>
        <w:pStyle w:val="ConsPlusNormal"/>
        <w:spacing w:before="220"/>
        <w:ind w:firstLine="540"/>
        <w:jc w:val="both"/>
      </w:pPr>
      <w:r>
        <w:t>5.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D86340" w:rsidRDefault="00D86340">
      <w:pPr>
        <w:pStyle w:val="ConsPlusNormal"/>
        <w:spacing w:before="220"/>
        <w:ind w:firstLine="540"/>
        <w:jc w:val="both"/>
      </w:pPr>
      <w:r>
        <w:t>6. 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D86340" w:rsidRDefault="00D86340">
      <w:pPr>
        <w:pStyle w:val="ConsPlusNormal"/>
        <w:jc w:val="both"/>
      </w:pPr>
      <w:r>
        <w:t xml:space="preserve">(в ред. Федерального </w:t>
      </w:r>
      <w:hyperlink r:id="rId495" w:history="1">
        <w:r>
          <w:rPr>
            <w:color w:val="0000FF"/>
          </w:rPr>
          <w:t>закона</w:t>
        </w:r>
      </w:hyperlink>
      <w:r>
        <w:t xml:space="preserve"> от 31.12.2005 N 210-ФЗ)</w:t>
      </w:r>
    </w:p>
    <w:p w:rsidR="00D86340" w:rsidRDefault="00D86340">
      <w:pPr>
        <w:pStyle w:val="ConsPlusNormal"/>
        <w:spacing w:before="220"/>
        <w:ind w:firstLine="540"/>
        <w:jc w:val="both"/>
      </w:pPr>
      <w:r>
        <w:t>7.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более одного месяца.</w:t>
      </w:r>
    </w:p>
    <w:p w:rsidR="00D86340" w:rsidRDefault="00D86340">
      <w:pPr>
        <w:pStyle w:val="ConsPlusNormal"/>
        <w:spacing w:before="220"/>
        <w:ind w:firstLine="540"/>
        <w:jc w:val="both"/>
      </w:pPr>
      <w:bookmarkStart w:id="88" w:name="P1247"/>
      <w:bookmarkEnd w:id="88"/>
      <w:r>
        <w:t>8. 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w:t>
      </w:r>
    </w:p>
    <w:p w:rsidR="00D86340" w:rsidRDefault="00D86340">
      <w:pPr>
        <w:pStyle w:val="ConsPlusNormal"/>
        <w:spacing w:before="220"/>
        <w:ind w:firstLine="540"/>
        <w:jc w:val="both"/>
      </w:pPr>
      <w:r>
        <w:t xml:space="preserve">9. На основании указанных в </w:t>
      </w:r>
      <w:hyperlink w:anchor="P1247" w:history="1">
        <w:r>
          <w:rPr>
            <w:color w:val="0000FF"/>
          </w:rPr>
          <w:t>части 8</w:t>
        </w:r>
      </w:hyperlink>
      <w:r>
        <w:t xml:space="preserve"> настоящей статьи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D86340" w:rsidRDefault="00D86340">
      <w:pPr>
        <w:pStyle w:val="ConsPlusNormal"/>
        <w:jc w:val="both"/>
      </w:pPr>
      <w:r>
        <w:t xml:space="preserve">(в ред. Федерального </w:t>
      </w:r>
      <w:hyperlink r:id="rId496" w:history="1">
        <w:r>
          <w:rPr>
            <w:color w:val="0000FF"/>
          </w:rPr>
          <w:t>закона</w:t>
        </w:r>
      </w:hyperlink>
      <w:r>
        <w:t xml:space="preserve"> от 31.12.2005 N 210-ФЗ)</w:t>
      </w:r>
    </w:p>
    <w:p w:rsidR="00D86340" w:rsidRDefault="00D86340">
      <w:pPr>
        <w:pStyle w:val="ConsPlusNormal"/>
        <w:spacing w:before="220"/>
        <w:ind w:firstLine="540"/>
        <w:jc w:val="both"/>
      </w:pPr>
      <w:r>
        <w:t>10.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D86340" w:rsidRDefault="00D86340">
      <w:pPr>
        <w:pStyle w:val="ConsPlusNormal"/>
        <w:spacing w:before="220"/>
        <w:ind w:firstLine="540"/>
        <w:jc w:val="both"/>
      </w:pPr>
      <w:r>
        <w:t>11.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D86340" w:rsidRDefault="00D86340">
      <w:pPr>
        <w:pStyle w:val="ConsPlusNormal"/>
        <w:spacing w:before="220"/>
        <w:ind w:firstLine="540"/>
        <w:jc w:val="both"/>
      </w:pPr>
      <w:r>
        <w:t xml:space="preserve">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w:t>
      </w:r>
      <w:r>
        <w:lastRenderedPageBreak/>
        <w:t>предоставлении такого разрешения.</w:t>
      </w:r>
    </w:p>
    <w:p w:rsidR="00D86340" w:rsidRDefault="00D86340">
      <w:pPr>
        <w:pStyle w:val="ConsPlusNormal"/>
        <w:ind w:firstLine="540"/>
        <w:jc w:val="both"/>
      </w:pPr>
    </w:p>
    <w:p w:rsidR="00D86340" w:rsidRDefault="00D86340">
      <w:pPr>
        <w:pStyle w:val="ConsPlusNormal"/>
        <w:ind w:firstLine="540"/>
        <w:jc w:val="both"/>
        <w:outlineLvl w:val="1"/>
      </w:pPr>
      <w:bookmarkStart w:id="89" w:name="P1254"/>
      <w:bookmarkEnd w:id="89"/>
      <w:r>
        <w:t>Статья 40. Отклонение от предельных параметров разрешенного строительства, реконструкции объектов капитального строительства</w:t>
      </w:r>
    </w:p>
    <w:p w:rsidR="00D86340" w:rsidRDefault="00D86340">
      <w:pPr>
        <w:pStyle w:val="ConsPlusNormal"/>
        <w:ind w:firstLine="540"/>
        <w:jc w:val="both"/>
      </w:pPr>
    </w:p>
    <w:p w:rsidR="00D86340" w:rsidRDefault="00D86340">
      <w:pPr>
        <w:pStyle w:val="ConsPlusNormal"/>
        <w:ind w:firstLine="540"/>
        <w:jc w:val="both"/>
      </w:pPr>
      <w: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D86340" w:rsidRDefault="00D86340">
      <w:pPr>
        <w:pStyle w:val="ConsPlusNormal"/>
        <w:spacing w:before="220"/>
        <w:ind w:firstLine="540"/>
        <w:jc w:val="both"/>
      </w:pPr>
      <w: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D86340" w:rsidRDefault="00D86340">
      <w:pPr>
        <w:pStyle w:val="ConsPlusNormal"/>
        <w:jc w:val="both"/>
      </w:pPr>
      <w:r>
        <w:t xml:space="preserve">(в ред. Федерального </w:t>
      </w:r>
      <w:hyperlink r:id="rId497" w:history="1">
        <w:r>
          <w:rPr>
            <w:color w:val="0000FF"/>
          </w:rPr>
          <w:t>закона</w:t>
        </w:r>
      </w:hyperlink>
      <w:r>
        <w:t xml:space="preserve"> от 30.12.2015 N 459-ФЗ)</w:t>
      </w:r>
    </w:p>
    <w:p w:rsidR="00D86340" w:rsidRDefault="00D86340">
      <w:pPr>
        <w:pStyle w:val="ConsPlusNormal"/>
        <w:spacing w:before="220"/>
        <w:ind w:firstLine="540"/>
        <w:jc w:val="both"/>
      </w:pPr>
      <w: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D86340" w:rsidRDefault="00D86340">
      <w:pPr>
        <w:pStyle w:val="ConsPlusNormal"/>
        <w:spacing w:before="220"/>
        <w:ind w:firstLine="540"/>
        <w:jc w:val="both"/>
      </w:pPr>
      <w:r>
        <w:t xml:space="preserve">4.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проводимых в порядке, определенном уставом муниципального образования и (или) нормативными правовыми актами представительного органа муниципального образования с учетом положений, предусмотренных </w:t>
      </w:r>
      <w:hyperlink w:anchor="P1237" w:history="1">
        <w:r>
          <w:rPr>
            <w:color w:val="0000FF"/>
          </w:rPr>
          <w:t>статьей 39</w:t>
        </w:r>
      </w:hyperlink>
      <w:r>
        <w:t xml:space="preserve"> настоящего Кодекса.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D86340" w:rsidRDefault="00D86340">
      <w:pPr>
        <w:pStyle w:val="ConsPlusNormal"/>
        <w:spacing w:before="220"/>
        <w:ind w:firstLine="540"/>
        <w:jc w:val="both"/>
      </w:pPr>
      <w:bookmarkStart w:id="90" w:name="P1261"/>
      <w:bookmarkEnd w:id="90"/>
      <w:r>
        <w:t>5.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rsidR="00D86340" w:rsidRDefault="00D86340">
      <w:pPr>
        <w:pStyle w:val="ConsPlusNormal"/>
        <w:spacing w:before="220"/>
        <w:ind w:firstLine="540"/>
        <w:jc w:val="both"/>
      </w:pPr>
      <w:r>
        <w:t xml:space="preserve">6. Глава местной администрации в течение семи дней со дня поступления указанных в </w:t>
      </w:r>
      <w:hyperlink w:anchor="P1261" w:history="1">
        <w:r>
          <w:rPr>
            <w:color w:val="0000FF"/>
          </w:rPr>
          <w:t>части 5</w:t>
        </w:r>
      </w:hyperlink>
      <w:r>
        <w:t xml:space="preserve">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D86340" w:rsidRDefault="00D86340">
      <w:pPr>
        <w:pStyle w:val="ConsPlusNormal"/>
        <w:spacing w:before="220"/>
        <w:ind w:firstLine="540"/>
        <w:jc w:val="both"/>
      </w:pPr>
      <w: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D86340" w:rsidRDefault="00D86340">
      <w:pPr>
        <w:pStyle w:val="ConsPlusNormal"/>
        <w:pBdr>
          <w:top w:val="single" w:sz="6" w:space="0" w:color="auto"/>
        </w:pBdr>
        <w:spacing w:before="100" w:after="100"/>
        <w:jc w:val="both"/>
        <w:rPr>
          <w:sz w:val="2"/>
          <w:szCs w:val="2"/>
        </w:rPr>
      </w:pPr>
    </w:p>
    <w:p w:rsidR="00D86340" w:rsidRDefault="00D86340">
      <w:pPr>
        <w:pStyle w:val="ConsPlusNormal"/>
        <w:ind w:firstLine="540"/>
        <w:jc w:val="both"/>
      </w:pPr>
      <w:r>
        <w:t>КонсультантПлюс: примечание.</w:t>
      </w:r>
    </w:p>
    <w:p w:rsidR="00D86340" w:rsidRDefault="00D86340">
      <w:pPr>
        <w:pStyle w:val="ConsPlusNormal"/>
        <w:ind w:firstLine="540"/>
        <w:jc w:val="both"/>
      </w:pPr>
      <w:r>
        <w:t xml:space="preserve">С 30 сентября 2017 года Федеральным </w:t>
      </w:r>
      <w:hyperlink r:id="rId498" w:history="1">
        <w:r>
          <w:rPr>
            <w:color w:val="0000FF"/>
          </w:rPr>
          <w:t>законом</w:t>
        </w:r>
      </w:hyperlink>
      <w:r>
        <w:t xml:space="preserve"> от 01.07.2017 N 135-ФЗ статья 40 дополняется новой частью 8 См. текст в будущей </w:t>
      </w:r>
      <w:hyperlink r:id="rId499" w:history="1">
        <w:r>
          <w:rPr>
            <w:color w:val="0000FF"/>
          </w:rPr>
          <w:t>редакции</w:t>
        </w:r>
      </w:hyperlink>
      <w:r>
        <w:t>.</w:t>
      </w:r>
    </w:p>
    <w:p w:rsidR="00D86340" w:rsidRDefault="00D86340">
      <w:pPr>
        <w:pStyle w:val="ConsPlusNormal"/>
        <w:pBdr>
          <w:top w:val="single" w:sz="6" w:space="0" w:color="auto"/>
        </w:pBdr>
        <w:spacing w:before="100" w:after="100"/>
        <w:jc w:val="both"/>
        <w:rPr>
          <w:sz w:val="2"/>
          <w:szCs w:val="2"/>
        </w:rPr>
      </w:pPr>
    </w:p>
    <w:p w:rsidR="00D86340" w:rsidRDefault="00D86340">
      <w:pPr>
        <w:pStyle w:val="ConsPlusNormal"/>
        <w:ind w:firstLine="540"/>
        <w:jc w:val="both"/>
      </w:pPr>
    </w:p>
    <w:p w:rsidR="00D86340" w:rsidRDefault="00D86340">
      <w:pPr>
        <w:pStyle w:val="ConsPlusTitle"/>
        <w:jc w:val="center"/>
        <w:outlineLvl w:val="0"/>
      </w:pPr>
      <w:r>
        <w:t>Глава 5. ПЛАНИРОВКА ТЕРРИТОРИИ</w:t>
      </w:r>
    </w:p>
    <w:p w:rsidR="00D86340" w:rsidRDefault="00D86340">
      <w:pPr>
        <w:pStyle w:val="ConsPlusNormal"/>
        <w:ind w:firstLine="540"/>
        <w:jc w:val="both"/>
      </w:pPr>
    </w:p>
    <w:p w:rsidR="00D86340" w:rsidRDefault="00D86340">
      <w:pPr>
        <w:pStyle w:val="ConsPlusNormal"/>
        <w:ind w:firstLine="540"/>
        <w:jc w:val="both"/>
        <w:outlineLvl w:val="1"/>
      </w:pPr>
      <w:r>
        <w:t>Статья 41. Назначение, виды документации по планировке территории</w:t>
      </w:r>
    </w:p>
    <w:p w:rsidR="00D86340" w:rsidRDefault="00D86340">
      <w:pPr>
        <w:pStyle w:val="ConsPlusNormal"/>
        <w:ind w:firstLine="540"/>
        <w:jc w:val="both"/>
      </w:pPr>
    </w:p>
    <w:p w:rsidR="00D86340" w:rsidRDefault="00D86340">
      <w:pPr>
        <w:pStyle w:val="ConsPlusNormal"/>
        <w:ind w:firstLine="540"/>
        <w:jc w:val="both"/>
      </w:pPr>
      <w:r>
        <w:t xml:space="preserve">(в ред. Федерального </w:t>
      </w:r>
      <w:hyperlink r:id="rId500" w:history="1">
        <w:r>
          <w:rPr>
            <w:color w:val="0000FF"/>
          </w:rPr>
          <w:t>закона</w:t>
        </w:r>
      </w:hyperlink>
      <w:r>
        <w:t xml:space="preserve"> от 03.07.2016 N 373-ФЗ)</w:t>
      </w:r>
    </w:p>
    <w:p w:rsidR="00D86340" w:rsidRDefault="00D86340">
      <w:pPr>
        <w:pStyle w:val="ConsPlusNormal"/>
        <w:jc w:val="both"/>
      </w:pPr>
    </w:p>
    <w:p w:rsidR="00D86340" w:rsidRDefault="00D86340">
      <w:pPr>
        <w:pStyle w:val="ConsPlusNormal"/>
        <w:ind w:firstLine="540"/>
        <w:jc w:val="both"/>
      </w:pPr>
      <w:r>
        <w:t>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D86340" w:rsidRDefault="00D86340">
      <w:pPr>
        <w:pStyle w:val="ConsPlusNormal"/>
        <w:spacing w:before="220"/>
        <w:ind w:firstLine="540"/>
        <w:jc w:val="both"/>
      </w:pPr>
      <w:r>
        <w:t xml:space="preserve">2. 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 случаев, указанных в </w:t>
      </w:r>
      <w:hyperlink w:anchor="P1277" w:history="1">
        <w:r>
          <w:rPr>
            <w:color w:val="0000FF"/>
          </w:rPr>
          <w:t>части 3</w:t>
        </w:r>
      </w:hyperlink>
      <w:r>
        <w:t xml:space="preserve"> настоящей статьи.</w:t>
      </w:r>
    </w:p>
    <w:p w:rsidR="00D86340" w:rsidRDefault="00D86340">
      <w:pPr>
        <w:pStyle w:val="ConsPlusNormal"/>
        <w:spacing w:before="220"/>
        <w:ind w:firstLine="540"/>
        <w:jc w:val="both"/>
      </w:pPr>
      <w:bookmarkStart w:id="91" w:name="P1277"/>
      <w:bookmarkEnd w:id="91"/>
      <w:r>
        <w:t>3.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D86340" w:rsidRDefault="00D86340">
      <w:pPr>
        <w:pStyle w:val="ConsPlusNormal"/>
        <w:spacing w:before="220"/>
        <w:ind w:firstLine="540"/>
        <w:jc w:val="both"/>
      </w:pPr>
      <w: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D86340" w:rsidRDefault="00D86340">
      <w:pPr>
        <w:pStyle w:val="ConsPlusNormal"/>
        <w:spacing w:before="220"/>
        <w:ind w:firstLine="540"/>
        <w:jc w:val="both"/>
      </w:pPr>
      <w:r>
        <w:t>2) необходимы установление, изменение или отмена красных линий;</w:t>
      </w:r>
    </w:p>
    <w:p w:rsidR="00D86340" w:rsidRDefault="00D86340">
      <w:pPr>
        <w:pStyle w:val="ConsPlusNormal"/>
        <w:spacing w:before="220"/>
        <w:ind w:firstLine="540"/>
        <w:jc w:val="both"/>
      </w:pPr>
      <w: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D86340" w:rsidRDefault="00D86340">
      <w:pPr>
        <w:pStyle w:val="ConsPlusNormal"/>
        <w:spacing w:before="220"/>
        <w:ind w:firstLine="540"/>
        <w:jc w:val="both"/>
      </w:pPr>
      <w: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D86340" w:rsidRDefault="00D86340">
      <w:pPr>
        <w:pStyle w:val="ConsPlusNormal"/>
        <w:spacing w:before="220"/>
        <w:ind w:firstLine="540"/>
        <w:jc w:val="both"/>
      </w:pPr>
      <w:r>
        <w:t xml:space="preserve">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w:t>
      </w:r>
      <w:hyperlink r:id="rId501" w:history="1">
        <w:r>
          <w:rPr>
            <w:color w:val="0000FF"/>
          </w:rPr>
          <w:t>случаи</w:t>
        </w:r>
      </w:hyperlink>
      <w:r>
        <w:t>, при которых для строительства, реконструкции линейного объекта не требуется подготовка документации по планировке территории.</w:t>
      </w:r>
    </w:p>
    <w:p w:rsidR="00D86340" w:rsidRDefault="00D86340">
      <w:pPr>
        <w:pStyle w:val="ConsPlusNormal"/>
        <w:spacing w:before="220"/>
        <w:ind w:firstLine="540"/>
        <w:jc w:val="both"/>
      </w:pPr>
      <w:r>
        <w:t>4. Видами документации по планировке территории являются:</w:t>
      </w:r>
    </w:p>
    <w:p w:rsidR="00D86340" w:rsidRDefault="00D86340">
      <w:pPr>
        <w:pStyle w:val="ConsPlusNormal"/>
        <w:spacing w:before="220"/>
        <w:ind w:firstLine="540"/>
        <w:jc w:val="both"/>
      </w:pPr>
      <w:r>
        <w:t>1) проект планировки территории;</w:t>
      </w:r>
    </w:p>
    <w:p w:rsidR="00D86340" w:rsidRDefault="00D86340">
      <w:pPr>
        <w:pStyle w:val="ConsPlusNormal"/>
        <w:spacing w:before="220"/>
        <w:ind w:firstLine="540"/>
        <w:jc w:val="both"/>
      </w:pPr>
      <w:r>
        <w:t>2) проект межевания территории.</w:t>
      </w:r>
    </w:p>
    <w:p w:rsidR="00D86340" w:rsidRDefault="00D86340">
      <w:pPr>
        <w:pStyle w:val="ConsPlusNormal"/>
        <w:spacing w:before="220"/>
        <w:ind w:firstLine="540"/>
        <w:jc w:val="both"/>
      </w:pPr>
      <w:bookmarkStart w:id="92" w:name="P1286"/>
      <w:bookmarkEnd w:id="92"/>
      <w:r>
        <w:t xml:space="preserve">5.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w:t>
      </w:r>
      <w:r>
        <w:lastRenderedPageBreak/>
        <w:t xml:space="preserve">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w:t>
      </w:r>
      <w:hyperlink w:anchor="P1348" w:history="1">
        <w:r>
          <w:rPr>
            <w:color w:val="0000FF"/>
          </w:rPr>
          <w:t>частью 2 статьи 43</w:t>
        </w:r>
      </w:hyperlink>
      <w:r>
        <w:t xml:space="preserve"> настоящего Кодекса.</w:t>
      </w:r>
    </w:p>
    <w:p w:rsidR="00D86340" w:rsidRDefault="00D86340">
      <w:pPr>
        <w:pStyle w:val="ConsPlusNormal"/>
        <w:spacing w:before="220"/>
        <w:ind w:firstLine="540"/>
        <w:jc w:val="both"/>
      </w:pPr>
      <w:r>
        <w:t xml:space="preserve">6. Проект планировки территории является основой для подготовки проекта межевания территории, за исключением случаев, предусмотренных </w:t>
      </w:r>
      <w:hyperlink w:anchor="P1286" w:history="1">
        <w:r>
          <w:rPr>
            <w:color w:val="0000FF"/>
          </w:rPr>
          <w:t>частью 5</w:t>
        </w:r>
      </w:hyperlink>
      <w:r>
        <w:t xml:space="preserve">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D86340" w:rsidRDefault="00D86340">
      <w:pPr>
        <w:pStyle w:val="ConsPlusNormal"/>
        <w:ind w:firstLine="540"/>
        <w:jc w:val="both"/>
      </w:pPr>
    </w:p>
    <w:p w:rsidR="00D86340" w:rsidRDefault="00D86340">
      <w:pPr>
        <w:pStyle w:val="ConsPlusNormal"/>
        <w:ind w:firstLine="540"/>
        <w:jc w:val="both"/>
        <w:outlineLvl w:val="1"/>
      </w:pPr>
      <w:r>
        <w:t>Статья 41.1. Общие требования к документации по планировке территории</w:t>
      </w:r>
    </w:p>
    <w:p w:rsidR="00D86340" w:rsidRDefault="00D86340">
      <w:pPr>
        <w:pStyle w:val="ConsPlusNormal"/>
        <w:ind w:firstLine="540"/>
        <w:jc w:val="both"/>
      </w:pPr>
    </w:p>
    <w:p w:rsidR="00D86340" w:rsidRDefault="00D86340">
      <w:pPr>
        <w:pStyle w:val="ConsPlusNormal"/>
        <w:ind w:firstLine="540"/>
        <w:jc w:val="both"/>
      </w:pPr>
      <w:r>
        <w:t xml:space="preserve">(введена Федеральным </w:t>
      </w:r>
      <w:hyperlink r:id="rId502" w:history="1">
        <w:r>
          <w:rPr>
            <w:color w:val="0000FF"/>
          </w:rPr>
          <w:t>законом</w:t>
        </w:r>
      </w:hyperlink>
      <w:r>
        <w:t xml:space="preserve"> от 03.07.2016 N 373-ФЗ)</w:t>
      </w:r>
    </w:p>
    <w:p w:rsidR="00D86340" w:rsidRDefault="00D86340">
      <w:pPr>
        <w:pStyle w:val="ConsPlusNormal"/>
        <w:jc w:val="both"/>
      </w:pPr>
    </w:p>
    <w:p w:rsidR="00D86340" w:rsidRDefault="00D86340">
      <w:pPr>
        <w:pStyle w:val="ConsPlusNormal"/>
        <w:ind w:firstLine="540"/>
        <w:jc w:val="both"/>
      </w:pPr>
      <w:r>
        <w:t>1.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 городских округов функциональных зон.</w:t>
      </w:r>
    </w:p>
    <w:p w:rsidR="00D86340" w:rsidRDefault="00D86340">
      <w:pPr>
        <w:pStyle w:val="ConsPlusNormal"/>
        <w:spacing w:before="220"/>
        <w:ind w:firstLine="540"/>
        <w:jc w:val="both"/>
      </w:pPr>
      <w:r>
        <w:t>2.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D86340" w:rsidRDefault="00D86340">
      <w:pPr>
        <w:pStyle w:val="ConsPlusNormal"/>
        <w:spacing w:before="220"/>
        <w:ind w:firstLine="540"/>
        <w:jc w:val="both"/>
      </w:pPr>
      <w:r>
        <w:t>3. Подготовка графической части документации по планировке территории осуществляется:</w:t>
      </w:r>
    </w:p>
    <w:p w:rsidR="00D86340" w:rsidRDefault="00D86340">
      <w:pPr>
        <w:pStyle w:val="ConsPlusNormal"/>
        <w:spacing w:before="220"/>
        <w:ind w:firstLine="540"/>
        <w:jc w:val="both"/>
      </w:pPr>
      <w:r>
        <w:t>1) в соответствии с системой координат, используемой для ведения Единого государственного реестра недвижимости;</w:t>
      </w:r>
    </w:p>
    <w:p w:rsidR="00D86340" w:rsidRDefault="00D86340">
      <w:pPr>
        <w:pStyle w:val="ConsPlusNormal"/>
        <w:spacing w:before="220"/>
        <w:ind w:firstLine="540"/>
        <w:jc w:val="both"/>
      </w:pPr>
      <w:r>
        <w:t xml:space="preserve">2) с использованием цифровых топографических карт, цифровых топографических планов, </w:t>
      </w:r>
      <w:hyperlink r:id="rId503" w:history="1">
        <w:r>
          <w:rPr>
            <w:color w:val="0000FF"/>
          </w:rPr>
          <w:t>требования</w:t>
        </w:r>
      </w:hyperlink>
      <w:r>
        <w:t xml:space="preserve"> к которым устанавливаются уполномоченным федеральным органом исполнительной власти.</w:t>
      </w:r>
    </w:p>
    <w:p w:rsidR="00D86340" w:rsidRDefault="00D86340">
      <w:pPr>
        <w:pStyle w:val="ConsPlusNormal"/>
        <w:jc w:val="both"/>
      </w:pPr>
    </w:p>
    <w:p w:rsidR="00D86340" w:rsidRDefault="00D86340">
      <w:pPr>
        <w:pStyle w:val="ConsPlusNormal"/>
        <w:ind w:firstLine="540"/>
        <w:jc w:val="both"/>
        <w:outlineLvl w:val="1"/>
      </w:pPr>
      <w:r>
        <w:t>Статья 41.2. Инженерные изыскания для подготовки документации по планировке территории</w:t>
      </w:r>
    </w:p>
    <w:p w:rsidR="00D86340" w:rsidRDefault="00D86340">
      <w:pPr>
        <w:pStyle w:val="ConsPlusNormal"/>
        <w:ind w:firstLine="540"/>
        <w:jc w:val="both"/>
      </w:pPr>
    </w:p>
    <w:p w:rsidR="00D86340" w:rsidRDefault="00D86340">
      <w:pPr>
        <w:pStyle w:val="ConsPlusNormal"/>
        <w:ind w:firstLine="540"/>
        <w:jc w:val="both"/>
      </w:pPr>
      <w:r>
        <w:t xml:space="preserve">(введена Федеральным </w:t>
      </w:r>
      <w:hyperlink r:id="rId504" w:history="1">
        <w:r>
          <w:rPr>
            <w:color w:val="0000FF"/>
          </w:rPr>
          <w:t>законом</w:t>
        </w:r>
      </w:hyperlink>
      <w:r>
        <w:t xml:space="preserve"> от 03.07.2016 N 373-ФЗ)</w:t>
      </w:r>
    </w:p>
    <w:p w:rsidR="00D86340" w:rsidRDefault="00D86340">
      <w:pPr>
        <w:pStyle w:val="ConsPlusNormal"/>
        <w:jc w:val="both"/>
      </w:pPr>
    </w:p>
    <w:p w:rsidR="00D86340" w:rsidRDefault="00D86340">
      <w:pPr>
        <w:pStyle w:val="ConsPlusNormal"/>
        <w:ind w:firstLine="540"/>
        <w:jc w:val="both"/>
      </w:pPr>
      <w:r>
        <w:t xml:space="preserve">1. Подготовка документации по планировке территории осуществляется в соответствии с материалами и результатами инженерных изысканий в случаях, предусмотренных в соответствии с </w:t>
      </w:r>
      <w:hyperlink w:anchor="P1304" w:history="1">
        <w:r>
          <w:rPr>
            <w:color w:val="0000FF"/>
          </w:rPr>
          <w:t>частью 2</w:t>
        </w:r>
      </w:hyperlink>
      <w:r>
        <w:t xml:space="preserve"> настоящей статьи.</w:t>
      </w:r>
    </w:p>
    <w:p w:rsidR="00D86340" w:rsidRDefault="00D86340">
      <w:pPr>
        <w:pStyle w:val="ConsPlusNormal"/>
        <w:spacing w:before="220"/>
        <w:ind w:firstLine="540"/>
        <w:jc w:val="both"/>
      </w:pPr>
      <w:bookmarkStart w:id="93" w:name="P1304"/>
      <w:bookmarkEnd w:id="93"/>
      <w:r>
        <w:t xml:space="preserve">2. </w:t>
      </w:r>
      <w:hyperlink r:id="rId505" w:history="1">
        <w:r>
          <w:rPr>
            <w:color w:val="0000FF"/>
          </w:rPr>
          <w:t>Виды</w:t>
        </w:r>
      </w:hyperlink>
      <w:r>
        <w:t xml:space="preserve"> инженерных изысканий, необходимых для подготовки документации по планировке территории, </w:t>
      </w:r>
      <w:hyperlink r:id="rId506" w:history="1">
        <w:r>
          <w:rPr>
            <w:color w:val="0000FF"/>
          </w:rPr>
          <w:t>порядок</w:t>
        </w:r>
      </w:hyperlink>
      <w:r>
        <w:t xml:space="preserve"> их выполнения, а также случаи, при которых требуется их выполнение, устанавливаются Правительством Российской Федерации.</w:t>
      </w:r>
    </w:p>
    <w:p w:rsidR="00D86340" w:rsidRDefault="00D86340">
      <w:pPr>
        <w:pStyle w:val="ConsPlusNormal"/>
        <w:spacing w:before="220"/>
        <w:ind w:firstLine="540"/>
        <w:jc w:val="both"/>
      </w:pPr>
      <w:r>
        <w:t xml:space="preserve">3. </w:t>
      </w:r>
      <w:hyperlink r:id="rId507" w:history="1">
        <w:r>
          <w:rPr>
            <w:color w:val="0000FF"/>
          </w:rPr>
          <w:t>Состав</w:t>
        </w:r>
      </w:hyperlink>
      <w:r>
        <w:t xml:space="preserve"> материалов и результатов инженерных изысканий, подлежащих размещению в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государственном фонде материалов и данных инженерных изысканий, Едином государственном фонде данных о состоянии окружающей среды, ее загрязнении, а также </w:t>
      </w:r>
      <w:hyperlink r:id="rId508" w:history="1">
        <w:r>
          <w:rPr>
            <w:color w:val="0000FF"/>
          </w:rPr>
          <w:t>форма</w:t>
        </w:r>
      </w:hyperlink>
      <w:r>
        <w:t xml:space="preserve"> и </w:t>
      </w:r>
      <w:hyperlink r:id="rId509" w:history="1">
        <w:r>
          <w:rPr>
            <w:color w:val="0000FF"/>
          </w:rPr>
          <w:t>порядок</w:t>
        </w:r>
      </w:hyperlink>
      <w:r>
        <w:t xml:space="preserve"> их представления </w:t>
      </w:r>
      <w:hyperlink r:id="rId510" w:history="1">
        <w:r>
          <w:rPr>
            <w:color w:val="0000FF"/>
          </w:rPr>
          <w:t>устанавливаются</w:t>
        </w:r>
      </w:hyperlink>
      <w:r>
        <w:t xml:space="preserve"> Правительством Российской Федерации.</w:t>
      </w:r>
    </w:p>
    <w:p w:rsidR="00D86340" w:rsidRDefault="00D86340">
      <w:pPr>
        <w:pStyle w:val="ConsPlusNormal"/>
        <w:spacing w:before="220"/>
        <w:ind w:firstLine="540"/>
        <w:jc w:val="both"/>
      </w:pPr>
      <w:r>
        <w:t xml:space="preserve">4. Инженерные изыскания для подготовки документации по планировке территории </w:t>
      </w:r>
      <w:r>
        <w:lastRenderedPageBreak/>
        <w:t>выполняются в целях получения:</w:t>
      </w:r>
    </w:p>
    <w:p w:rsidR="00D86340" w:rsidRDefault="00D86340">
      <w:pPr>
        <w:pStyle w:val="ConsPlusNormal"/>
        <w:spacing w:before="220"/>
        <w:ind w:firstLine="540"/>
        <w:jc w:val="both"/>
      </w:pPr>
      <w:r>
        <w:t>1) материалов о природных условиях территории, в отношении которой осуществляется подготовка такой документации, и факторах техногенного воздействия на окружающую среду, прогнозов их изменения в целях обеспечения рационального и безопасного использования указанной территории;</w:t>
      </w:r>
    </w:p>
    <w:p w:rsidR="00D86340" w:rsidRDefault="00D86340">
      <w:pPr>
        <w:pStyle w:val="ConsPlusNormal"/>
        <w:spacing w:before="220"/>
        <w:ind w:firstLine="540"/>
        <w:jc w:val="both"/>
      </w:pPr>
      <w:r>
        <w:t>2) материалов, необходимых для установления границ зон планируемого размещения объектов капитального строительства, уточнения их предельных параметров, установления границ земельных участков;</w:t>
      </w:r>
    </w:p>
    <w:p w:rsidR="00D86340" w:rsidRDefault="00D86340">
      <w:pPr>
        <w:pStyle w:val="ConsPlusNormal"/>
        <w:spacing w:before="220"/>
        <w:ind w:firstLine="540"/>
        <w:jc w:val="both"/>
      </w:pPr>
      <w:r>
        <w:t>3) материалов, необходимых для обоснования проведения мероприятий по организации поверхностного стока вод, частичному или полному осушению территории и других подобных мероприятий (далее - инженерная подготовка), инженерной защите и благоустройству территории.</w:t>
      </w:r>
    </w:p>
    <w:p w:rsidR="00D86340" w:rsidRDefault="00D86340">
      <w:pPr>
        <w:pStyle w:val="ConsPlusNormal"/>
        <w:spacing w:before="220"/>
        <w:ind w:firstLine="540"/>
        <w:jc w:val="both"/>
      </w:pPr>
      <w:r>
        <w:t>5. 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разработанной на основе задания лица, принявшего решение о подготовке документации по планировке территории в соответствии с настоящим Кодексом, в зависимости от вида и назначения объектов капитального строительства, размещение которых планируется в соответствии с такой документацией, а также от сложности топографических, инженерно-геологических, экологических, гидрологических, метеорологических и климатических условий территории, степени изученности указанных условий.</w:t>
      </w:r>
    </w:p>
    <w:p w:rsidR="00D86340" w:rsidRDefault="00D86340">
      <w:pPr>
        <w:pStyle w:val="ConsPlusNormal"/>
        <w:spacing w:before="220"/>
        <w:ind w:firstLine="540"/>
        <w:jc w:val="both"/>
      </w:pPr>
      <w:r>
        <w:t>6. Результаты инженерных изысканий, выполненных для подготовки документации по планировке территории, могут быть использованы для подготовки проектной документации объектов капитального строительства, размещаемых в соответствии с указанной документацией.</w:t>
      </w:r>
    </w:p>
    <w:p w:rsidR="00D86340" w:rsidRDefault="00D86340">
      <w:pPr>
        <w:pStyle w:val="ConsPlusNormal"/>
        <w:ind w:firstLine="540"/>
        <w:jc w:val="both"/>
      </w:pPr>
    </w:p>
    <w:p w:rsidR="00D86340" w:rsidRDefault="00D86340">
      <w:pPr>
        <w:pStyle w:val="ConsPlusNormal"/>
        <w:ind w:firstLine="540"/>
        <w:jc w:val="both"/>
        <w:outlineLvl w:val="1"/>
      </w:pPr>
      <w:r>
        <w:t>Статья 42. Проект планировки территории</w:t>
      </w:r>
    </w:p>
    <w:p w:rsidR="00D86340" w:rsidRDefault="00D86340">
      <w:pPr>
        <w:pStyle w:val="ConsPlusNormal"/>
        <w:ind w:firstLine="540"/>
        <w:jc w:val="both"/>
      </w:pPr>
    </w:p>
    <w:p w:rsidR="00D86340" w:rsidRDefault="00D86340">
      <w:pPr>
        <w:pStyle w:val="ConsPlusNormal"/>
        <w:ind w:firstLine="540"/>
        <w:jc w:val="both"/>
      </w:pPr>
      <w:r>
        <w:t xml:space="preserve">(в ред. Федерального </w:t>
      </w:r>
      <w:hyperlink r:id="rId511" w:history="1">
        <w:r>
          <w:rPr>
            <w:color w:val="0000FF"/>
          </w:rPr>
          <w:t>закона</w:t>
        </w:r>
      </w:hyperlink>
      <w:r>
        <w:t xml:space="preserve"> от 03.07.2016 N 373-ФЗ)</w:t>
      </w:r>
    </w:p>
    <w:p w:rsidR="00D86340" w:rsidRDefault="00D86340">
      <w:pPr>
        <w:pStyle w:val="ConsPlusNormal"/>
        <w:jc w:val="both"/>
      </w:pPr>
    </w:p>
    <w:p w:rsidR="00D86340" w:rsidRDefault="00D86340">
      <w:pPr>
        <w:pStyle w:val="ConsPlusNormal"/>
        <w:ind w:firstLine="540"/>
        <w:jc w:val="both"/>
      </w:pPr>
      <w:r>
        <w:t>1. 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D86340" w:rsidRDefault="00D86340">
      <w:pPr>
        <w:pStyle w:val="ConsPlusNormal"/>
        <w:spacing w:before="220"/>
        <w:ind w:firstLine="540"/>
        <w:jc w:val="both"/>
      </w:pPr>
      <w:r>
        <w:t>2. Проект планировки территории состоит из основной части, которая подлежит утверждению, и материалов по ее обоснованию.</w:t>
      </w:r>
    </w:p>
    <w:p w:rsidR="00D86340" w:rsidRDefault="00D86340">
      <w:pPr>
        <w:pStyle w:val="ConsPlusNormal"/>
        <w:spacing w:before="220"/>
        <w:ind w:firstLine="540"/>
        <w:jc w:val="both"/>
      </w:pPr>
      <w:r>
        <w:t>3. Основная часть проекта планировки территории включает в себя:</w:t>
      </w:r>
    </w:p>
    <w:p w:rsidR="00D86340" w:rsidRDefault="00D86340">
      <w:pPr>
        <w:pStyle w:val="ConsPlusNormal"/>
        <w:spacing w:before="220"/>
        <w:ind w:firstLine="540"/>
        <w:jc w:val="both"/>
      </w:pPr>
      <w:r>
        <w:t>1) чертеж или чертежи планировки территории, на которых отображаются:</w:t>
      </w:r>
    </w:p>
    <w:p w:rsidR="00D86340" w:rsidRDefault="00D86340">
      <w:pPr>
        <w:pStyle w:val="ConsPlusNormal"/>
        <w:spacing w:before="220"/>
        <w:ind w:firstLine="540"/>
        <w:jc w:val="both"/>
      </w:pPr>
      <w:r>
        <w:t xml:space="preserve">а) красные линии. </w:t>
      </w:r>
      <w:hyperlink r:id="rId512" w:history="1">
        <w:r>
          <w:rPr>
            <w:color w:val="0000FF"/>
          </w:rPr>
          <w:t>Порядок</w:t>
        </w:r>
      </w:hyperlink>
      <w:r>
        <w:t xml:space="preserve"> установления и отображения красных линий, обозначающих границы территорий, занятых линейными объектами и (или) предназначенных для размещения линейных объектов,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w:t>
      </w:r>
    </w:p>
    <w:p w:rsidR="00D86340" w:rsidRDefault="00D86340">
      <w:pPr>
        <w:pStyle w:val="ConsPlusNormal"/>
        <w:spacing w:before="220"/>
        <w:ind w:firstLine="540"/>
        <w:jc w:val="both"/>
      </w:pPr>
      <w:r>
        <w:t>б) границы существующих и планируемых элементов планировочной структуры;</w:t>
      </w:r>
    </w:p>
    <w:p w:rsidR="00D86340" w:rsidRDefault="00D86340">
      <w:pPr>
        <w:pStyle w:val="ConsPlusNormal"/>
        <w:spacing w:before="220"/>
        <w:ind w:firstLine="540"/>
        <w:jc w:val="both"/>
      </w:pPr>
      <w:r>
        <w:t>в) границы зон планируемого размещения объектов капитального строительства;</w:t>
      </w:r>
    </w:p>
    <w:p w:rsidR="00D86340" w:rsidRDefault="00D86340">
      <w:pPr>
        <w:pStyle w:val="ConsPlusNormal"/>
        <w:spacing w:before="220"/>
        <w:ind w:firstLine="540"/>
        <w:jc w:val="both"/>
      </w:pPr>
      <w:r>
        <w:t xml:space="preserve">2) положение о характеристиках планируемого развития территории, в том числе о </w:t>
      </w:r>
      <w:r>
        <w:lastRenderedPageBreak/>
        <w:t xml:space="preserve">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 Для зон планируемого размещения объектов федерального значения, объектов регионального значения,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в целях согласования проекта планировки территории в соответствии с </w:t>
      </w:r>
      <w:hyperlink w:anchor="P1445" w:history="1">
        <w:r>
          <w:rPr>
            <w:color w:val="0000FF"/>
          </w:rPr>
          <w:t>частью 12.7 статьи 45</w:t>
        </w:r>
      </w:hyperlink>
      <w:r>
        <w:t xml:space="preserve"> настоящего Кодекса информация о планируемых мероприятиях по обеспечению сохранения применительно к территориальным зонам, в которых планируется размещение указанных объектов,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таких объектов для населения;</w:t>
      </w:r>
    </w:p>
    <w:p w:rsidR="00D86340" w:rsidRDefault="00D86340">
      <w:pPr>
        <w:pStyle w:val="ConsPlusNormal"/>
        <w:spacing w:before="220"/>
        <w:ind w:firstLine="540"/>
        <w:jc w:val="both"/>
      </w:pPr>
      <w:r>
        <w:t>3) 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w:t>
      </w:r>
    </w:p>
    <w:p w:rsidR="00D86340" w:rsidRDefault="00D86340">
      <w:pPr>
        <w:pStyle w:val="ConsPlusNormal"/>
        <w:spacing w:before="220"/>
        <w:ind w:firstLine="540"/>
        <w:jc w:val="both"/>
      </w:pPr>
      <w:r>
        <w:t>4. Материалы по обоснованию проекта планировки территории содержат:</w:t>
      </w:r>
    </w:p>
    <w:p w:rsidR="00D86340" w:rsidRDefault="00D86340">
      <w:pPr>
        <w:pStyle w:val="ConsPlusNormal"/>
        <w:spacing w:before="220"/>
        <w:ind w:firstLine="540"/>
        <w:jc w:val="both"/>
      </w:pPr>
      <w:r>
        <w:t>1) карту (фрагмент карты) планировочной структуры территорий поселения, городского округа, межселенной территории муниципального района с отображением границ элементов планировочной структуры;</w:t>
      </w:r>
    </w:p>
    <w:p w:rsidR="00D86340" w:rsidRDefault="00D86340">
      <w:pPr>
        <w:pStyle w:val="ConsPlusNormal"/>
        <w:spacing w:before="220"/>
        <w:ind w:firstLine="540"/>
        <w:jc w:val="both"/>
      </w:pPr>
      <w:r>
        <w:t>2) 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Кодексом;</w:t>
      </w:r>
    </w:p>
    <w:p w:rsidR="00D86340" w:rsidRDefault="00D86340">
      <w:pPr>
        <w:pStyle w:val="ConsPlusNormal"/>
        <w:spacing w:before="220"/>
        <w:ind w:firstLine="540"/>
        <w:jc w:val="both"/>
      </w:pPr>
      <w:r>
        <w:t>3) обоснование определения границ зон планируемого размещения объектов капитального строительства;</w:t>
      </w:r>
    </w:p>
    <w:p w:rsidR="00D86340" w:rsidRDefault="00D86340">
      <w:pPr>
        <w:pStyle w:val="ConsPlusNormal"/>
        <w:spacing w:before="220"/>
        <w:ind w:firstLine="540"/>
        <w:jc w:val="both"/>
      </w:pPr>
      <w:r>
        <w:t>4)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rsidR="00D86340" w:rsidRDefault="00D86340">
      <w:pPr>
        <w:pStyle w:val="ConsPlusNormal"/>
        <w:spacing w:before="220"/>
        <w:ind w:firstLine="540"/>
        <w:jc w:val="both"/>
      </w:pPr>
      <w:r>
        <w:t>5) схему границ территорий объектов культурного наследия;</w:t>
      </w:r>
    </w:p>
    <w:p w:rsidR="00D86340" w:rsidRDefault="00D86340">
      <w:pPr>
        <w:pStyle w:val="ConsPlusNormal"/>
        <w:spacing w:before="220"/>
        <w:ind w:firstLine="540"/>
        <w:jc w:val="both"/>
      </w:pPr>
      <w:r>
        <w:t>6) схему границ зон с особыми условиями использования территории;</w:t>
      </w:r>
    </w:p>
    <w:p w:rsidR="00D86340" w:rsidRDefault="00D86340">
      <w:pPr>
        <w:pStyle w:val="ConsPlusNormal"/>
        <w:spacing w:before="220"/>
        <w:ind w:firstLine="540"/>
        <w:jc w:val="both"/>
      </w:pPr>
      <w:r>
        <w:t xml:space="preserve">7) 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деятельности по комплексному и устойчивому развитию территории, установленным правилами </w:t>
      </w:r>
      <w:r>
        <w:lastRenderedPageBreak/>
        <w:t>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 уровня территориальной доступности таких объектов для населения;</w:t>
      </w:r>
    </w:p>
    <w:p w:rsidR="00D86340" w:rsidRDefault="00D86340">
      <w:pPr>
        <w:pStyle w:val="ConsPlusNormal"/>
        <w:spacing w:before="220"/>
        <w:ind w:firstLine="540"/>
        <w:jc w:val="both"/>
      </w:pPr>
      <w:r>
        <w:t>8) 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w:t>
      </w:r>
    </w:p>
    <w:p w:rsidR="00D86340" w:rsidRDefault="00D86340">
      <w:pPr>
        <w:pStyle w:val="ConsPlusNormal"/>
        <w:spacing w:before="220"/>
        <w:ind w:firstLine="540"/>
        <w:jc w:val="both"/>
      </w:pPr>
      <w:r>
        <w:t>9) 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w:t>
      </w:r>
    </w:p>
    <w:p w:rsidR="00D86340" w:rsidRDefault="00D86340">
      <w:pPr>
        <w:pStyle w:val="ConsPlusNormal"/>
        <w:spacing w:before="220"/>
        <w:ind w:firstLine="540"/>
        <w:jc w:val="both"/>
      </w:pPr>
      <w:r>
        <w:t>10)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rsidR="00D86340" w:rsidRDefault="00D86340">
      <w:pPr>
        <w:pStyle w:val="ConsPlusNormal"/>
        <w:spacing w:before="220"/>
        <w:ind w:firstLine="540"/>
        <w:jc w:val="both"/>
      </w:pPr>
      <w:r>
        <w:t>11) перечень мероприятий по охране окружающей среды;</w:t>
      </w:r>
    </w:p>
    <w:p w:rsidR="00D86340" w:rsidRDefault="00D86340">
      <w:pPr>
        <w:pStyle w:val="ConsPlusNormal"/>
        <w:spacing w:before="220"/>
        <w:ind w:firstLine="540"/>
        <w:jc w:val="both"/>
      </w:pPr>
      <w:r>
        <w:t>12) обоснование очередности планируемого развития территории;</w:t>
      </w:r>
    </w:p>
    <w:p w:rsidR="00D86340" w:rsidRDefault="00D86340">
      <w:pPr>
        <w:pStyle w:val="ConsPlusNormal"/>
        <w:spacing w:before="220"/>
        <w:ind w:firstLine="540"/>
        <w:jc w:val="both"/>
      </w:pPr>
      <w:r>
        <w:t xml:space="preserve">13) схему вертикальной планировки территории, инженерной подготовки и инженерной защиты территории, подготовленную в </w:t>
      </w:r>
      <w:hyperlink r:id="rId513" w:history="1">
        <w:r>
          <w:rPr>
            <w:color w:val="0000FF"/>
          </w:rPr>
          <w:t>случаях</w:t>
        </w:r>
      </w:hyperlink>
      <w:r>
        <w:t xml:space="preserve">, установленных уполномоченным Правительством Российской Федерации федеральным органом исполнительной власти, и в соответствии с </w:t>
      </w:r>
      <w:hyperlink r:id="rId514" w:history="1">
        <w:r>
          <w:rPr>
            <w:color w:val="0000FF"/>
          </w:rPr>
          <w:t>требованиями</w:t>
        </w:r>
      </w:hyperlink>
      <w:r>
        <w:t>, установленными уполномоченным Правительством Российской Федерации федеральным органом исполнительной власти;</w:t>
      </w:r>
    </w:p>
    <w:p w:rsidR="00D86340" w:rsidRDefault="00D86340">
      <w:pPr>
        <w:pStyle w:val="ConsPlusNormal"/>
        <w:spacing w:before="220"/>
        <w:ind w:firstLine="540"/>
        <w:jc w:val="both"/>
      </w:pPr>
      <w:r>
        <w:t>14) иные материалы для обоснования положений по планировке территории.</w:t>
      </w:r>
    </w:p>
    <w:p w:rsidR="00D86340" w:rsidRDefault="00D86340">
      <w:pPr>
        <w:pStyle w:val="ConsPlusNormal"/>
        <w:spacing w:before="220"/>
        <w:ind w:firstLine="540"/>
        <w:jc w:val="both"/>
      </w:pPr>
      <w:r>
        <w:t xml:space="preserve">5. </w:t>
      </w:r>
      <w:hyperlink r:id="rId515" w:history="1">
        <w:r>
          <w:rPr>
            <w:color w:val="0000FF"/>
          </w:rPr>
          <w:t>Состав и содержание</w:t>
        </w:r>
      </w:hyperlink>
      <w:r>
        <w:t xml:space="preserve"> проектов планировки территории, предусматривающих размещение одного или нескольких линейных объектов, устанавливаются Правительством Российской Федерации.</w:t>
      </w:r>
    </w:p>
    <w:p w:rsidR="00D86340" w:rsidRDefault="00D86340">
      <w:pPr>
        <w:pStyle w:val="ConsPlusNormal"/>
        <w:ind w:firstLine="540"/>
        <w:jc w:val="both"/>
      </w:pPr>
    </w:p>
    <w:p w:rsidR="00D86340" w:rsidRDefault="00D86340">
      <w:pPr>
        <w:pStyle w:val="ConsPlusNormal"/>
        <w:ind w:firstLine="540"/>
        <w:jc w:val="both"/>
        <w:outlineLvl w:val="1"/>
      </w:pPr>
      <w:r>
        <w:t>Статья 43. Проект межевания территории</w:t>
      </w:r>
    </w:p>
    <w:p w:rsidR="00D86340" w:rsidRDefault="00D86340">
      <w:pPr>
        <w:pStyle w:val="ConsPlusNormal"/>
        <w:ind w:firstLine="540"/>
        <w:jc w:val="both"/>
      </w:pPr>
    </w:p>
    <w:p w:rsidR="00D86340" w:rsidRDefault="00D86340">
      <w:pPr>
        <w:pStyle w:val="ConsPlusNormal"/>
        <w:ind w:firstLine="540"/>
        <w:jc w:val="both"/>
      </w:pPr>
      <w:r>
        <w:t xml:space="preserve">(в ред. Федерального </w:t>
      </w:r>
      <w:hyperlink r:id="rId516" w:history="1">
        <w:r>
          <w:rPr>
            <w:color w:val="0000FF"/>
          </w:rPr>
          <w:t>закона</w:t>
        </w:r>
      </w:hyperlink>
      <w:r>
        <w:t xml:space="preserve"> от 03.07.2016 N 373-ФЗ)</w:t>
      </w:r>
    </w:p>
    <w:p w:rsidR="00D86340" w:rsidRDefault="00D86340">
      <w:pPr>
        <w:pStyle w:val="ConsPlusNormal"/>
        <w:jc w:val="both"/>
      </w:pPr>
    </w:p>
    <w:p w:rsidR="00D86340" w:rsidRDefault="00D86340">
      <w:pPr>
        <w:pStyle w:val="ConsPlusNormal"/>
        <w:ind w:firstLine="540"/>
        <w:jc w:val="both"/>
      </w:pPr>
      <w:r>
        <w:t xml:space="preserve">1. </w:t>
      </w:r>
      <w:hyperlink r:id="rId517" w:history="1">
        <w:r>
          <w:rPr>
            <w:color w:val="0000FF"/>
          </w:rPr>
          <w:t>Подготовка</w:t>
        </w:r>
      </w:hyperlink>
      <w:r>
        <w:t xml:space="preserve">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городского округа функциональной зоны.</w:t>
      </w:r>
    </w:p>
    <w:p w:rsidR="00D86340" w:rsidRDefault="00D86340">
      <w:pPr>
        <w:pStyle w:val="ConsPlusNormal"/>
        <w:spacing w:before="220"/>
        <w:ind w:firstLine="540"/>
        <w:jc w:val="both"/>
      </w:pPr>
      <w:bookmarkStart w:id="94" w:name="P1348"/>
      <w:bookmarkEnd w:id="94"/>
      <w:r>
        <w:t>2. Подготовка проекта межевания территории осуществляется для:</w:t>
      </w:r>
    </w:p>
    <w:p w:rsidR="00D86340" w:rsidRDefault="00D86340">
      <w:pPr>
        <w:pStyle w:val="ConsPlusNormal"/>
        <w:spacing w:before="220"/>
        <w:ind w:firstLine="540"/>
        <w:jc w:val="both"/>
      </w:pPr>
      <w:r>
        <w:t>1) определения местоположения границ образуемых и изменяемых земельных участков;</w:t>
      </w:r>
    </w:p>
    <w:p w:rsidR="00D86340" w:rsidRDefault="00D86340">
      <w:pPr>
        <w:pStyle w:val="ConsPlusNormal"/>
        <w:spacing w:before="220"/>
        <w:ind w:firstLine="540"/>
        <w:jc w:val="both"/>
      </w:pPr>
      <w:bookmarkStart w:id="95" w:name="P1350"/>
      <w:bookmarkEnd w:id="95"/>
      <w:r>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D86340" w:rsidRDefault="00D86340">
      <w:pPr>
        <w:pStyle w:val="ConsPlusNormal"/>
        <w:spacing w:before="220"/>
        <w:ind w:firstLine="540"/>
        <w:jc w:val="both"/>
      </w:pPr>
      <w:r>
        <w:lastRenderedPageBreak/>
        <w:t>3. Проект межевания территории состоит из основной части, которая подлежит утверждению, и материалов по обоснованию этого проекта.</w:t>
      </w:r>
    </w:p>
    <w:p w:rsidR="00D86340" w:rsidRDefault="00D86340">
      <w:pPr>
        <w:pStyle w:val="ConsPlusNormal"/>
        <w:spacing w:before="220"/>
        <w:ind w:firstLine="540"/>
        <w:jc w:val="both"/>
      </w:pPr>
      <w:r>
        <w:t>4. Основная часть проекта межевания территории включает в себя текстовую часть и чертежи межевания территории.</w:t>
      </w:r>
    </w:p>
    <w:p w:rsidR="00D86340" w:rsidRDefault="00D86340">
      <w:pPr>
        <w:pStyle w:val="ConsPlusNormal"/>
        <w:spacing w:before="220"/>
        <w:ind w:firstLine="540"/>
        <w:jc w:val="both"/>
      </w:pPr>
      <w:r>
        <w:t>5. Текстовая часть проекта межевания территории включает в себя:</w:t>
      </w:r>
    </w:p>
    <w:p w:rsidR="00D86340" w:rsidRDefault="00D86340">
      <w:pPr>
        <w:pStyle w:val="ConsPlusNormal"/>
        <w:spacing w:before="220"/>
        <w:ind w:firstLine="540"/>
        <w:jc w:val="both"/>
      </w:pPr>
      <w:r>
        <w:t>1) перечень и сведения о площади образуемых земельных участков, в том числе возможные способы их образования;</w:t>
      </w:r>
    </w:p>
    <w:p w:rsidR="00D86340" w:rsidRDefault="00D86340">
      <w:pPr>
        <w:pStyle w:val="ConsPlusNormal"/>
        <w:spacing w:before="220"/>
        <w:ind w:firstLine="540"/>
        <w:jc w:val="both"/>
      </w:pPr>
      <w:r>
        <w:t>2)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rsidR="00D86340" w:rsidRDefault="00D86340">
      <w:pPr>
        <w:pStyle w:val="ConsPlusNormal"/>
        <w:spacing w:before="220"/>
        <w:ind w:firstLine="540"/>
        <w:jc w:val="both"/>
      </w:pPr>
      <w:r>
        <w:t>3) вид разрешенного использования образуемых земельных участков в соответствии с проектом планировки территории в случаях, предусмотренных настоящим Кодексом.</w:t>
      </w:r>
    </w:p>
    <w:p w:rsidR="00D86340" w:rsidRDefault="00D86340">
      <w:pPr>
        <w:pStyle w:val="ConsPlusNormal"/>
        <w:spacing w:before="220"/>
        <w:ind w:firstLine="540"/>
        <w:jc w:val="both"/>
      </w:pPr>
      <w:r>
        <w:t>6. На чертежах межевания территории отображаются:</w:t>
      </w:r>
    </w:p>
    <w:p w:rsidR="00D86340" w:rsidRDefault="00D86340">
      <w:pPr>
        <w:pStyle w:val="ConsPlusNormal"/>
        <w:spacing w:before="220"/>
        <w:ind w:firstLine="540"/>
        <w:jc w:val="both"/>
      </w:pPr>
      <w:r>
        <w:t>1) 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w:t>
      </w:r>
    </w:p>
    <w:p w:rsidR="00D86340" w:rsidRDefault="00D86340">
      <w:pPr>
        <w:pStyle w:val="ConsPlusNormal"/>
        <w:spacing w:before="220"/>
        <w:ind w:firstLine="540"/>
        <w:jc w:val="both"/>
      </w:pPr>
      <w:r>
        <w:t xml:space="preserve">2) красные линии, утвержденные в составе проекта планировки территории, или красные линии, утверждаемые, изменяемые проектом межевания территории в соответствии с </w:t>
      </w:r>
      <w:hyperlink w:anchor="P1350" w:history="1">
        <w:r>
          <w:rPr>
            <w:color w:val="0000FF"/>
          </w:rPr>
          <w:t>пунктом 2 части 2</w:t>
        </w:r>
      </w:hyperlink>
      <w:r>
        <w:t xml:space="preserve"> настоящей статьи;</w:t>
      </w:r>
    </w:p>
    <w:p w:rsidR="00D86340" w:rsidRDefault="00D86340">
      <w:pPr>
        <w:pStyle w:val="ConsPlusNormal"/>
        <w:spacing w:before="220"/>
        <w:ind w:firstLine="540"/>
        <w:jc w:val="both"/>
      </w:pPr>
      <w:r>
        <w:t>3) линии отступа от красных линий в целях определения мест допустимого размещения зданий, строений, сооружений;</w:t>
      </w:r>
    </w:p>
    <w:p w:rsidR="00D86340" w:rsidRDefault="00D86340">
      <w:pPr>
        <w:pStyle w:val="ConsPlusNormal"/>
        <w:spacing w:before="220"/>
        <w:ind w:firstLine="540"/>
        <w:jc w:val="both"/>
      </w:pPr>
      <w:r>
        <w:t>4) 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w:t>
      </w:r>
    </w:p>
    <w:p w:rsidR="00D86340" w:rsidRDefault="00D86340">
      <w:pPr>
        <w:pStyle w:val="ConsPlusNormal"/>
        <w:spacing w:before="220"/>
        <w:ind w:firstLine="540"/>
        <w:jc w:val="both"/>
      </w:pPr>
      <w:r>
        <w:t>5) границы зон действия публичных сервитутов.</w:t>
      </w:r>
    </w:p>
    <w:p w:rsidR="00D86340" w:rsidRDefault="00D86340">
      <w:pPr>
        <w:pStyle w:val="ConsPlusNormal"/>
        <w:spacing w:before="220"/>
        <w:ind w:firstLine="540"/>
        <w:jc w:val="both"/>
      </w:pPr>
      <w:r>
        <w:t>7. Материалы по обоснованию проекта межевания территории включают в себя чертежи, на которых отображаются:</w:t>
      </w:r>
    </w:p>
    <w:p w:rsidR="00D86340" w:rsidRDefault="00D86340">
      <w:pPr>
        <w:pStyle w:val="ConsPlusNormal"/>
        <w:spacing w:before="220"/>
        <w:ind w:firstLine="540"/>
        <w:jc w:val="both"/>
      </w:pPr>
      <w:r>
        <w:t>1) границы существующих земельных участков;</w:t>
      </w:r>
    </w:p>
    <w:p w:rsidR="00D86340" w:rsidRDefault="00D86340">
      <w:pPr>
        <w:pStyle w:val="ConsPlusNormal"/>
        <w:spacing w:before="220"/>
        <w:ind w:firstLine="540"/>
        <w:jc w:val="both"/>
      </w:pPr>
      <w:r>
        <w:t>2) границы зон с особыми условиями использования территорий;</w:t>
      </w:r>
    </w:p>
    <w:p w:rsidR="00D86340" w:rsidRDefault="00D86340">
      <w:pPr>
        <w:pStyle w:val="ConsPlusNormal"/>
        <w:spacing w:before="220"/>
        <w:ind w:firstLine="540"/>
        <w:jc w:val="both"/>
      </w:pPr>
      <w:r>
        <w:t>3) местоположение существующих объектов капитального строительства;</w:t>
      </w:r>
    </w:p>
    <w:p w:rsidR="00D86340" w:rsidRDefault="00D86340">
      <w:pPr>
        <w:pStyle w:val="ConsPlusNormal"/>
        <w:spacing w:before="220"/>
        <w:ind w:firstLine="540"/>
        <w:jc w:val="both"/>
      </w:pPr>
      <w:r>
        <w:t>4) границы особо охраняемых природных территорий;</w:t>
      </w:r>
    </w:p>
    <w:p w:rsidR="00D86340" w:rsidRDefault="00D86340">
      <w:pPr>
        <w:pStyle w:val="ConsPlusNormal"/>
        <w:spacing w:before="220"/>
        <w:ind w:firstLine="540"/>
        <w:jc w:val="both"/>
      </w:pPr>
      <w:r>
        <w:t>5) границы территорий объектов культурного наследия.</w:t>
      </w:r>
    </w:p>
    <w:p w:rsidR="00D86340" w:rsidRDefault="00D86340">
      <w:pPr>
        <w:pStyle w:val="ConsPlusNormal"/>
        <w:spacing w:before="220"/>
        <w:ind w:firstLine="540"/>
        <w:jc w:val="both"/>
      </w:pPr>
      <w:r>
        <w:t>8. 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Кодексом.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rsidR="00D86340" w:rsidRDefault="00D86340">
      <w:pPr>
        <w:pStyle w:val="ConsPlusNormal"/>
        <w:spacing w:before="220"/>
        <w:ind w:firstLine="540"/>
        <w:jc w:val="both"/>
      </w:pPr>
      <w:r>
        <w:lastRenderedPageBreak/>
        <w:t>9. 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rsidR="00D86340" w:rsidRDefault="00D86340">
      <w:pPr>
        <w:pStyle w:val="ConsPlusNormal"/>
        <w:spacing w:before="220"/>
        <w:ind w:firstLine="540"/>
        <w:jc w:val="both"/>
      </w:pPr>
      <w:r>
        <w:t>10. 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rsidR="00D86340" w:rsidRDefault="00D86340">
      <w:pPr>
        <w:pStyle w:val="ConsPlusNormal"/>
        <w:spacing w:before="220"/>
        <w:ind w:firstLine="540"/>
        <w:jc w:val="both"/>
      </w:pPr>
      <w:r>
        <w:t>11. В проекте межевания территории, подготовленном применительно к территории исторического поселения, учитываются элементы планировочной структуры, обеспечение сохранности которых предусмотрено законодательством об охране объектов культурного наследия (памятников истории и культуры) народов Российской Федерации.</w:t>
      </w:r>
    </w:p>
    <w:p w:rsidR="00D86340" w:rsidRDefault="00D86340">
      <w:pPr>
        <w:pStyle w:val="ConsPlusNormal"/>
        <w:spacing w:before="220"/>
        <w:ind w:firstLine="540"/>
        <w:jc w:val="both"/>
      </w:pPr>
      <w:r>
        <w:t>12. 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rsidR="00D86340" w:rsidRDefault="00D86340">
      <w:pPr>
        <w:pStyle w:val="ConsPlusNormal"/>
        <w:ind w:firstLine="540"/>
        <w:jc w:val="both"/>
      </w:pPr>
    </w:p>
    <w:p w:rsidR="00D86340" w:rsidRDefault="00D86340">
      <w:pPr>
        <w:pStyle w:val="ConsPlusNormal"/>
        <w:ind w:firstLine="540"/>
        <w:jc w:val="both"/>
        <w:outlineLvl w:val="1"/>
      </w:pPr>
      <w:r>
        <w:t xml:space="preserve">Статья 44. Утратила силу с 1 июля 2017 года. - Федеральный </w:t>
      </w:r>
      <w:hyperlink r:id="rId518" w:history="1">
        <w:r>
          <w:rPr>
            <w:color w:val="0000FF"/>
          </w:rPr>
          <w:t>закон</w:t>
        </w:r>
      </w:hyperlink>
      <w:r>
        <w:t xml:space="preserve"> от 03.07.2016 N 373-ФЗ.</w:t>
      </w:r>
    </w:p>
    <w:p w:rsidR="00D86340" w:rsidRDefault="00D86340">
      <w:pPr>
        <w:pStyle w:val="ConsPlusNormal"/>
        <w:ind w:firstLine="540"/>
        <w:jc w:val="both"/>
      </w:pPr>
    </w:p>
    <w:p w:rsidR="00D86340" w:rsidRDefault="00D86340">
      <w:pPr>
        <w:pStyle w:val="ConsPlusNormal"/>
        <w:ind w:firstLine="540"/>
        <w:jc w:val="both"/>
        <w:outlineLvl w:val="1"/>
      </w:pPr>
      <w:r>
        <w:t>Статья 45. Подготовка и утверждение документации по планировке территории</w:t>
      </w:r>
    </w:p>
    <w:p w:rsidR="00D86340" w:rsidRDefault="00D86340">
      <w:pPr>
        <w:pStyle w:val="ConsPlusNormal"/>
        <w:ind w:firstLine="540"/>
        <w:jc w:val="both"/>
      </w:pPr>
    </w:p>
    <w:p w:rsidR="00D86340" w:rsidRDefault="00D86340">
      <w:pPr>
        <w:pStyle w:val="ConsPlusNormal"/>
        <w:ind w:firstLine="540"/>
        <w:jc w:val="both"/>
      </w:pPr>
      <w:r>
        <w:t xml:space="preserve">1. Решения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субъекта Российской Федерации, органами местного самоуправления, за исключением случаев, указанных в </w:t>
      </w:r>
      <w:hyperlink w:anchor="P1381" w:history="1">
        <w:r>
          <w:rPr>
            <w:color w:val="0000FF"/>
          </w:rPr>
          <w:t>части 1.1</w:t>
        </w:r>
      </w:hyperlink>
      <w:r>
        <w:t xml:space="preserve"> настоящей статьи.</w:t>
      </w:r>
    </w:p>
    <w:p w:rsidR="00D86340" w:rsidRDefault="00D86340">
      <w:pPr>
        <w:pStyle w:val="ConsPlusNormal"/>
        <w:jc w:val="both"/>
      </w:pPr>
      <w:r>
        <w:t xml:space="preserve">(в ред. Федерального </w:t>
      </w:r>
      <w:hyperlink r:id="rId519" w:history="1">
        <w:r>
          <w:rPr>
            <w:color w:val="0000FF"/>
          </w:rPr>
          <w:t>закона</w:t>
        </w:r>
      </w:hyperlink>
      <w:r>
        <w:t xml:space="preserve"> от 03.07.2016 N 373-ФЗ)</w:t>
      </w:r>
    </w:p>
    <w:p w:rsidR="00D86340" w:rsidRDefault="00D86340">
      <w:pPr>
        <w:pStyle w:val="ConsPlusNormal"/>
        <w:spacing w:before="220"/>
        <w:ind w:firstLine="540"/>
        <w:jc w:val="both"/>
      </w:pPr>
      <w:bookmarkStart w:id="96" w:name="P1381"/>
      <w:bookmarkEnd w:id="96"/>
      <w:r>
        <w:t>1.1. Решения о подготовке документации по планировке территории принимаются самостоятельно:</w:t>
      </w:r>
    </w:p>
    <w:p w:rsidR="00D86340" w:rsidRDefault="00D86340">
      <w:pPr>
        <w:pStyle w:val="ConsPlusNormal"/>
        <w:spacing w:before="220"/>
        <w:ind w:firstLine="540"/>
        <w:jc w:val="both"/>
      </w:pPr>
      <w:r>
        <w:t>1) лицами, с которыми заключены договоры о развитии застроенной территории, договоры о комплексном освоении территории, в том числе в целях строительства жилья экономического класса, договоры о комплексном развитии территории по инициативе органа местного самоуправления;</w:t>
      </w:r>
    </w:p>
    <w:p w:rsidR="00D86340" w:rsidRDefault="00D86340">
      <w:pPr>
        <w:pStyle w:val="ConsPlusNormal"/>
        <w:spacing w:before="220"/>
        <w:ind w:firstLine="540"/>
        <w:jc w:val="both"/>
      </w:pPr>
      <w:r>
        <w:t xml:space="preserve">2) лицами, указанными в </w:t>
      </w:r>
      <w:hyperlink w:anchor="P1866" w:history="1">
        <w:r>
          <w:rPr>
            <w:color w:val="0000FF"/>
          </w:rPr>
          <w:t>части 3 статьи 46.9</w:t>
        </w:r>
      </w:hyperlink>
      <w:r>
        <w:t xml:space="preserve"> настоящего Кодекса;</w:t>
      </w:r>
    </w:p>
    <w:p w:rsidR="00D86340" w:rsidRDefault="00D86340">
      <w:pPr>
        <w:pStyle w:val="ConsPlusNormal"/>
        <w:spacing w:before="220"/>
        <w:ind w:firstLine="540"/>
        <w:jc w:val="both"/>
      </w:pPr>
      <w:bookmarkStart w:id="97" w:name="P1384"/>
      <w:bookmarkEnd w:id="97"/>
      <w:r>
        <w:t>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p>
    <w:p w:rsidR="00D86340" w:rsidRDefault="00D86340">
      <w:pPr>
        <w:pStyle w:val="ConsPlusNormal"/>
        <w:spacing w:before="220"/>
        <w:ind w:firstLine="540"/>
        <w:jc w:val="both"/>
      </w:pPr>
      <w:bookmarkStart w:id="98" w:name="P1385"/>
      <w:bookmarkEnd w:id="98"/>
      <w:r>
        <w:t>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p>
    <w:p w:rsidR="00D86340" w:rsidRDefault="00D86340">
      <w:pPr>
        <w:pStyle w:val="ConsPlusNormal"/>
        <w:jc w:val="both"/>
      </w:pPr>
      <w:r>
        <w:lastRenderedPageBreak/>
        <w:t xml:space="preserve">(часть 1.1 введена Федеральным </w:t>
      </w:r>
      <w:hyperlink r:id="rId520" w:history="1">
        <w:r>
          <w:rPr>
            <w:color w:val="0000FF"/>
          </w:rPr>
          <w:t>законом</w:t>
        </w:r>
      </w:hyperlink>
      <w:r>
        <w:t xml:space="preserve"> от 03.07.2016 N 373-ФЗ)</w:t>
      </w:r>
    </w:p>
    <w:p w:rsidR="00D86340" w:rsidRDefault="00D86340">
      <w:pPr>
        <w:pStyle w:val="ConsPlusNormal"/>
        <w:spacing w:before="220"/>
        <w:ind w:firstLine="540"/>
        <w:jc w:val="both"/>
      </w:pPr>
      <w:r>
        <w:t xml:space="preserve">1.2. В случаях, предусмотренных </w:t>
      </w:r>
      <w:hyperlink w:anchor="P1381" w:history="1">
        <w:r>
          <w:rPr>
            <w:color w:val="0000FF"/>
          </w:rPr>
          <w:t>частью 1.1</w:t>
        </w:r>
      </w:hyperlink>
      <w:r>
        <w:t xml:space="preserve"> настоящей статьи,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rsidR="00D86340" w:rsidRDefault="00D86340">
      <w:pPr>
        <w:pStyle w:val="ConsPlusNormal"/>
        <w:jc w:val="both"/>
      </w:pPr>
      <w:r>
        <w:t xml:space="preserve">(часть 1.2 введена Федеральным </w:t>
      </w:r>
      <w:hyperlink r:id="rId521" w:history="1">
        <w:r>
          <w:rPr>
            <w:color w:val="0000FF"/>
          </w:rPr>
          <w:t>законом</w:t>
        </w:r>
      </w:hyperlink>
      <w:r>
        <w:t xml:space="preserve"> от 03.07.2016 N 373-ФЗ)</w:t>
      </w:r>
    </w:p>
    <w:p w:rsidR="00D86340" w:rsidRDefault="00D86340">
      <w:pPr>
        <w:pStyle w:val="ConsPlusNormal"/>
        <w:spacing w:before="220"/>
        <w:ind w:firstLine="540"/>
        <w:jc w:val="both"/>
      </w:pPr>
      <w:bookmarkStart w:id="99" w:name="P1389"/>
      <w:bookmarkEnd w:id="99"/>
      <w:r>
        <w:t xml:space="preserve">2. Уполномоченные федеральные органы исполнительной власти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1381" w:history="1">
        <w:r>
          <w:rPr>
            <w:color w:val="0000FF"/>
          </w:rPr>
          <w:t>части 1.1</w:t>
        </w:r>
      </w:hyperlink>
      <w:r>
        <w:t xml:space="preserve"> настоящей статьи, и утверждают документацию по планировке территории, предусматривающую размещение объектов федерального значения и иных объектов капитального строительства, размещение которых планируется на территориях двух и более субъектов Российской Федерации, в том числе на территории закрытого административно-территориального образования, границы которого не совпадают с границами субъектов Российской Федерации, за исключением случая, указанного в </w:t>
      </w:r>
      <w:hyperlink w:anchor="P1393" w:history="1">
        <w:r>
          <w:rPr>
            <w:color w:val="0000FF"/>
          </w:rPr>
          <w:t>части 3.1</w:t>
        </w:r>
      </w:hyperlink>
      <w:r>
        <w:t xml:space="preserve"> настоящей статьи.</w:t>
      </w:r>
    </w:p>
    <w:p w:rsidR="00D86340" w:rsidRDefault="00D86340">
      <w:pPr>
        <w:pStyle w:val="ConsPlusNormal"/>
        <w:jc w:val="both"/>
      </w:pPr>
      <w:r>
        <w:t xml:space="preserve">(часть 2 в ред. Федерального </w:t>
      </w:r>
      <w:hyperlink r:id="rId522" w:history="1">
        <w:r>
          <w:rPr>
            <w:color w:val="0000FF"/>
          </w:rPr>
          <w:t>закона</w:t>
        </w:r>
      </w:hyperlink>
      <w:r>
        <w:t xml:space="preserve"> от 03.07.2016 N 373-ФЗ)</w:t>
      </w:r>
    </w:p>
    <w:p w:rsidR="00D86340" w:rsidRDefault="00D86340">
      <w:pPr>
        <w:pStyle w:val="ConsPlusNormal"/>
        <w:spacing w:before="220"/>
        <w:ind w:firstLine="540"/>
        <w:jc w:val="both"/>
      </w:pPr>
      <w:bookmarkStart w:id="100" w:name="P1391"/>
      <w:bookmarkEnd w:id="100"/>
      <w:r>
        <w:t xml:space="preserve">3. Уполномоченные органы исполнительной власти субъекта Российской Федерации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1381" w:history="1">
        <w:r>
          <w:rPr>
            <w:color w:val="0000FF"/>
          </w:rPr>
          <w:t>части 1.1</w:t>
        </w:r>
      </w:hyperlink>
      <w:r>
        <w:t xml:space="preserve"> настоящей статьи, утверждают документацию по планировке территории, предусматривающую размещение объектов регионального значения и иных объектов капитального строительства, размещение которых планируется на территориях двух и более муниципальных образований (муниципальных районов, городских округов) в границах субъекта Российской Федерации, за исключением случаев, указанных в </w:t>
      </w:r>
      <w:hyperlink w:anchor="P1389" w:history="1">
        <w:r>
          <w:rPr>
            <w:color w:val="0000FF"/>
          </w:rPr>
          <w:t>частях 2</w:t>
        </w:r>
      </w:hyperlink>
      <w:r>
        <w:t xml:space="preserve">, </w:t>
      </w:r>
      <w:hyperlink w:anchor="P1395" w:history="1">
        <w:r>
          <w:rPr>
            <w:color w:val="0000FF"/>
          </w:rPr>
          <w:t>3.2</w:t>
        </w:r>
      </w:hyperlink>
      <w:r>
        <w:t xml:space="preserve"> и </w:t>
      </w:r>
      <w:hyperlink w:anchor="P1399" w:history="1">
        <w:r>
          <w:rPr>
            <w:color w:val="0000FF"/>
          </w:rPr>
          <w:t>4.1</w:t>
        </w:r>
      </w:hyperlink>
      <w:r>
        <w:t xml:space="preserve"> настоящей статьи.</w:t>
      </w:r>
    </w:p>
    <w:p w:rsidR="00D86340" w:rsidRDefault="00D86340">
      <w:pPr>
        <w:pStyle w:val="ConsPlusNormal"/>
        <w:jc w:val="both"/>
      </w:pPr>
      <w:r>
        <w:t xml:space="preserve">(часть 3 в ред. Федерального </w:t>
      </w:r>
      <w:hyperlink r:id="rId523" w:history="1">
        <w:r>
          <w:rPr>
            <w:color w:val="0000FF"/>
          </w:rPr>
          <w:t>закона</w:t>
        </w:r>
      </w:hyperlink>
      <w:r>
        <w:t xml:space="preserve"> от 03.07.2016 N 373-ФЗ)</w:t>
      </w:r>
    </w:p>
    <w:p w:rsidR="00D86340" w:rsidRDefault="00D86340">
      <w:pPr>
        <w:pStyle w:val="ConsPlusNormal"/>
        <w:spacing w:before="220"/>
        <w:ind w:firstLine="540"/>
        <w:jc w:val="both"/>
      </w:pPr>
      <w:bookmarkStart w:id="101" w:name="P1393"/>
      <w:bookmarkEnd w:id="101"/>
      <w:r>
        <w:t>3.1.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регионального значения, финансирование строительства, реконструкции которого осуществляется полностью за счет средств бюджета субъекта Российской Федерации и размещение которого планируется на территориях двух и более субъектов Российской Федерации, имеющих общую границу, осуществляются органом исполнительной власти субъекта Российской Федерации, за счет средств бюджета которого планируется финансировать строительство, реконструкцию такого объекта, по согласованию с иными субъектами Российской Федерации, на территориях которых планируются строительство, реконструкция объекта регионального значения. Предоставление согласования или отказа в согласовании документации по планировке территории органу исполнительной власти субъекта Российской Федерации, за счет средств бюджета которого планируется финансировать строительство, реконструкцию такого объекта, осуществляется органами исполнительной власти субъектов Российской Федерации,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D86340" w:rsidRDefault="00D86340">
      <w:pPr>
        <w:pStyle w:val="ConsPlusNormal"/>
        <w:jc w:val="both"/>
      </w:pPr>
      <w:r>
        <w:t xml:space="preserve">(часть 3.1 введена Федеральным </w:t>
      </w:r>
      <w:hyperlink r:id="rId524" w:history="1">
        <w:r>
          <w:rPr>
            <w:color w:val="0000FF"/>
          </w:rPr>
          <w:t>законом</w:t>
        </w:r>
      </w:hyperlink>
      <w:r>
        <w:t xml:space="preserve"> от 03.07.2016 N 373-ФЗ)</w:t>
      </w:r>
    </w:p>
    <w:p w:rsidR="00D86340" w:rsidRDefault="00D86340">
      <w:pPr>
        <w:pStyle w:val="ConsPlusNormal"/>
        <w:spacing w:before="220"/>
        <w:ind w:firstLine="540"/>
        <w:jc w:val="both"/>
      </w:pPr>
      <w:bookmarkStart w:id="102" w:name="P1395"/>
      <w:bookmarkEnd w:id="102"/>
      <w:r>
        <w:t xml:space="preserve">3.2. В случае отказа в согласовании документации по планировке территории одного или нескольких органов исполнительной власти субъектов Российской Федерации, на территориях которых планируются строительство, реконструкция объекта регионального значения, утверждение документации по планировке территории осуществляется уполномоченным федеральным органом исполнительной власти с учетом результатов рассмотрения </w:t>
      </w:r>
      <w:hyperlink r:id="rId525" w:history="1">
        <w:r>
          <w:rPr>
            <w:color w:val="0000FF"/>
          </w:rPr>
          <w:t>разногласий</w:t>
        </w:r>
      </w:hyperlink>
      <w:r>
        <w:t xml:space="preserve"> согласительной комиссией, требования к составу и порядку работы которой устанавливаются Правительством Российской Федерации.</w:t>
      </w:r>
    </w:p>
    <w:p w:rsidR="00D86340" w:rsidRDefault="00D86340">
      <w:pPr>
        <w:pStyle w:val="ConsPlusNormal"/>
        <w:jc w:val="both"/>
      </w:pPr>
      <w:r>
        <w:lastRenderedPageBreak/>
        <w:t xml:space="preserve">(часть 3.2 введена Федеральным </w:t>
      </w:r>
      <w:hyperlink r:id="rId526" w:history="1">
        <w:r>
          <w:rPr>
            <w:color w:val="0000FF"/>
          </w:rPr>
          <w:t>законом</w:t>
        </w:r>
      </w:hyperlink>
      <w:r>
        <w:t xml:space="preserve"> от 03.07.2016 N 373-ФЗ)</w:t>
      </w:r>
    </w:p>
    <w:p w:rsidR="00D86340" w:rsidRDefault="00D86340">
      <w:pPr>
        <w:pStyle w:val="ConsPlusNormal"/>
        <w:spacing w:before="220"/>
        <w:ind w:firstLine="540"/>
        <w:jc w:val="both"/>
      </w:pPr>
      <w:bookmarkStart w:id="103" w:name="P1397"/>
      <w:bookmarkEnd w:id="103"/>
      <w:r>
        <w:t xml:space="preserve">4. Уполномоченные органы местного самоуправления муниципального района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1381" w:history="1">
        <w:r>
          <w:rPr>
            <w:color w:val="0000FF"/>
          </w:rPr>
          <w:t>части 1.1</w:t>
        </w:r>
      </w:hyperlink>
      <w:r>
        <w:t xml:space="preserve"> настоящей статьи, и утверждают документацию по планировке территории, предусматривающую размещение объектов местного значения муниципального района и иных объектов капитального строительства, размещение которых планируется на территориях двух и более поселений и (или) межселенной территории в границах муниципального района, за исключением случаев, указанных в </w:t>
      </w:r>
      <w:hyperlink w:anchor="P1389" w:history="1">
        <w:r>
          <w:rPr>
            <w:color w:val="0000FF"/>
          </w:rPr>
          <w:t>частях 2</w:t>
        </w:r>
      </w:hyperlink>
      <w:r>
        <w:t xml:space="preserve"> - </w:t>
      </w:r>
      <w:hyperlink w:anchor="P1395" w:history="1">
        <w:r>
          <w:rPr>
            <w:color w:val="0000FF"/>
          </w:rPr>
          <w:t>3.2</w:t>
        </w:r>
      </w:hyperlink>
      <w:r>
        <w:t xml:space="preserve">, </w:t>
      </w:r>
      <w:hyperlink w:anchor="P1399" w:history="1">
        <w:r>
          <w:rPr>
            <w:color w:val="0000FF"/>
          </w:rPr>
          <w:t>4.1</w:t>
        </w:r>
      </w:hyperlink>
      <w:r>
        <w:t xml:space="preserve">, </w:t>
      </w:r>
      <w:hyperlink w:anchor="P1401" w:history="1">
        <w:r>
          <w:rPr>
            <w:color w:val="0000FF"/>
          </w:rPr>
          <w:t>4.2</w:t>
        </w:r>
      </w:hyperlink>
      <w:r>
        <w:t xml:space="preserve"> настоящей статьи.</w:t>
      </w:r>
    </w:p>
    <w:p w:rsidR="00D86340" w:rsidRDefault="00D86340">
      <w:pPr>
        <w:pStyle w:val="ConsPlusNormal"/>
        <w:jc w:val="both"/>
      </w:pPr>
      <w:r>
        <w:t xml:space="preserve">(часть 4 в ред. Федерального </w:t>
      </w:r>
      <w:hyperlink r:id="rId527" w:history="1">
        <w:r>
          <w:rPr>
            <w:color w:val="0000FF"/>
          </w:rPr>
          <w:t>закона</w:t>
        </w:r>
      </w:hyperlink>
      <w:r>
        <w:t xml:space="preserve"> от 03.07.2016 N 373-ФЗ)</w:t>
      </w:r>
    </w:p>
    <w:p w:rsidR="00D86340" w:rsidRDefault="00D86340">
      <w:pPr>
        <w:pStyle w:val="ConsPlusNormal"/>
        <w:spacing w:before="220"/>
        <w:ind w:firstLine="540"/>
        <w:jc w:val="both"/>
      </w:pPr>
      <w:bookmarkStart w:id="104" w:name="P1399"/>
      <w:bookmarkEnd w:id="104"/>
      <w:r>
        <w:t>4.1.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муниципального района, городского округа, финансирование строительства, реконструкции которого осуществляется полностью за счет средств местного бюджета муниципального района, городского округа и размещение которого планируется на территориях двух и более муниципальных районов, городских округов, имеющих общую границу, в границах субъекта Российской Федерации, осуществляются органом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по согласованию с иными муниципальными районами, городскими округами,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осуществляется органами местного самоуправления муниципальных районов, городских округов,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D86340" w:rsidRDefault="00D86340">
      <w:pPr>
        <w:pStyle w:val="ConsPlusNormal"/>
        <w:jc w:val="both"/>
      </w:pPr>
      <w:r>
        <w:t xml:space="preserve">(часть 4.1 введена Федеральным </w:t>
      </w:r>
      <w:hyperlink r:id="rId528" w:history="1">
        <w:r>
          <w:rPr>
            <w:color w:val="0000FF"/>
          </w:rPr>
          <w:t>законом</w:t>
        </w:r>
      </w:hyperlink>
      <w:r>
        <w:t xml:space="preserve"> от 03.07.2016 N 373-ФЗ)</w:t>
      </w:r>
    </w:p>
    <w:p w:rsidR="00D86340" w:rsidRDefault="00D86340">
      <w:pPr>
        <w:pStyle w:val="ConsPlusNormal"/>
        <w:spacing w:before="220"/>
        <w:ind w:firstLine="540"/>
        <w:jc w:val="both"/>
      </w:pPr>
      <w:bookmarkStart w:id="105" w:name="P1401"/>
      <w:bookmarkEnd w:id="105"/>
      <w:r>
        <w:t xml:space="preserve">4.2. В случае отказа в согласовании документации по планировке территории одного или нескольких органов местного самоуправления муниципальных районов, городских округов, на территориях которых планируются строительство, реконструкция объекта местного значения муниципального района, городского округа, утверждение документации по планировке территории осуществляется уполномоченным органом исполнительной власти субъекта Российской Федерации с учетом результатов рассмотрения </w:t>
      </w:r>
      <w:hyperlink r:id="rId529" w:history="1">
        <w:r>
          <w:rPr>
            <w:color w:val="0000FF"/>
          </w:rPr>
          <w:t>разногласий</w:t>
        </w:r>
      </w:hyperlink>
      <w:r>
        <w:t xml:space="preserve"> согласительной комиссией, состав и порядок работы которой устанавливаются Правительством Российской Федерации.</w:t>
      </w:r>
    </w:p>
    <w:p w:rsidR="00D86340" w:rsidRDefault="00D86340">
      <w:pPr>
        <w:pStyle w:val="ConsPlusNormal"/>
        <w:jc w:val="both"/>
      </w:pPr>
      <w:r>
        <w:t xml:space="preserve">(часть 4.2 введена Федеральным </w:t>
      </w:r>
      <w:hyperlink r:id="rId530" w:history="1">
        <w:r>
          <w:rPr>
            <w:color w:val="0000FF"/>
          </w:rPr>
          <w:t>законом</w:t>
        </w:r>
      </w:hyperlink>
      <w:r>
        <w:t xml:space="preserve"> от 03.07.2016 N 373-ФЗ)</w:t>
      </w:r>
    </w:p>
    <w:p w:rsidR="00D86340" w:rsidRDefault="00D86340">
      <w:pPr>
        <w:pStyle w:val="ConsPlusNormal"/>
        <w:spacing w:before="220"/>
        <w:ind w:firstLine="540"/>
        <w:jc w:val="both"/>
      </w:pPr>
      <w:bookmarkStart w:id="106" w:name="P1403"/>
      <w:bookmarkEnd w:id="106"/>
      <w:r>
        <w:t xml:space="preserve">5. Органы местного самоуправления поселения, органы местного самоуправления городского округа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1381" w:history="1">
        <w:r>
          <w:rPr>
            <w:color w:val="0000FF"/>
          </w:rPr>
          <w:t>части 1.1</w:t>
        </w:r>
      </w:hyperlink>
      <w:r>
        <w:t xml:space="preserve"> настоящей статьи, и утверждают документацию по планировке территории в границах поселения, городского округа, за исключением случаев, указанных в </w:t>
      </w:r>
      <w:hyperlink w:anchor="P1389" w:history="1">
        <w:r>
          <w:rPr>
            <w:color w:val="0000FF"/>
          </w:rPr>
          <w:t>частях 2</w:t>
        </w:r>
      </w:hyperlink>
      <w:r>
        <w:t xml:space="preserve"> - </w:t>
      </w:r>
      <w:hyperlink w:anchor="P1401" w:history="1">
        <w:r>
          <w:rPr>
            <w:color w:val="0000FF"/>
          </w:rPr>
          <w:t>4.2</w:t>
        </w:r>
      </w:hyperlink>
      <w:r>
        <w:t xml:space="preserve">, </w:t>
      </w:r>
      <w:hyperlink w:anchor="P1407" w:history="1">
        <w:r>
          <w:rPr>
            <w:color w:val="0000FF"/>
          </w:rPr>
          <w:t>5.2</w:t>
        </w:r>
      </w:hyperlink>
      <w:r>
        <w:t xml:space="preserve"> настоящей статьи, с учетом особенностей, указанных в </w:t>
      </w:r>
      <w:hyperlink w:anchor="P1405" w:history="1">
        <w:r>
          <w:rPr>
            <w:color w:val="0000FF"/>
          </w:rPr>
          <w:t>части 5.1</w:t>
        </w:r>
      </w:hyperlink>
      <w:r>
        <w:t xml:space="preserve"> настоящей статьи.</w:t>
      </w:r>
    </w:p>
    <w:p w:rsidR="00D86340" w:rsidRDefault="00D86340">
      <w:pPr>
        <w:pStyle w:val="ConsPlusNormal"/>
        <w:jc w:val="both"/>
      </w:pPr>
      <w:r>
        <w:t xml:space="preserve">(часть 5 в ред. Федерального </w:t>
      </w:r>
      <w:hyperlink r:id="rId531" w:history="1">
        <w:r>
          <w:rPr>
            <w:color w:val="0000FF"/>
          </w:rPr>
          <w:t>закона</w:t>
        </w:r>
      </w:hyperlink>
      <w:r>
        <w:t xml:space="preserve"> от 03.07.2016 N 373-ФЗ)</w:t>
      </w:r>
    </w:p>
    <w:p w:rsidR="00D86340" w:rsidRDefault="00D86340">
      <w:pPr>
        <w:pStyle w:val="ConsPlusNormal"/>
        <w:spacing w:before="220"/>
        <w:ind w:firstLine="540"/>
        <w:jc w:val="both"/>
      </w:pPr>
      <w:bookmarkStart w:id="107" w:name="P1405"/>
      <w:bookmarkEnd w:id="107"/>
      <w:r>
        <w:t xml:space="preserve">5.1.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поселения, финансирование строительства, реконструкции которого осуществляется полностью за счет средств местного бюджета поселения и размещение которого планируется на территориях двух и </w:t>
      </w:r>
      <w:r>
        <w:lastRenderedPageBreak/>
        <w:t>более поселений, имеющих общую границу, в границах муниципального района, осуществляются органом местного самоуправления поселения, за счет средств местного бюджета которого планируется финансирование строительства, реконструкции такого объекта, по согласованию с иными поселениями,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поселения, за счет средств местного бюджета которого планируется финансирование строительства, реконструкции такого объекта, осуществляется органами местного самоуправления поселений,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D86340" w:rsidRDefault="00D86340">
      <w:pPr>
        <w:pStyle w:val="ConsPlusNormal"/>
        <w:jc w:val="both"/>
      </w:pPr>
      <w:r>
        <w:t xml:space="preserve">(часть 5.1 в ред. Федерального </w:t>
      </w:r>
      <w:hyperlink r:id="rId532" w:history="1">
        <w:r>
          <w:rPr>
            <w:color w:val="0000FF"/>
          </w:rPr>
          <w:t>закона</w:t>
        </w:r>
      </w:hyperlink>
      <w:r>
        <w:t xml:space="preserve"> от 03.07.2016 N 373-ФЗ)</w:t>
      </w:r>
    </w:p>
    <w:p w:rsidR="00D86340" w:rsidRDefault="00D86340">
      <w:pPr>
        <w:pStyle w:val="ConsPlusNormal"/>
        <w:spacing w:before="220"/>
        <w:ind w:firstLine="540"/>
        <w:jc w:val="both"/>
      </w:pPr>
      <w:bookmarkStart w:id="108" w:name="P1407"/>
      <w:bookmarkEnd w:id="108"/>
      <w:r>
        <w:t xml:space="preserve">5.2. В случае отказа в согласовании документации по планировке территории одним или несколькими органами местного самоуправления поселений, на территориях которых планируются строительство, реконструкция объекта местного значения поселения, утверждение документации по планировке территории осуществляется уполномоченным органом местного самоуправления муниципального района с учетом результатов рассмотрения </w:t>
      </w:r>
      <w:hyperlink r:id="rId533" w:history="1">
        <w:r>
          <w:rPr>
            <w:color w:val="0000FF"/>
          </w:rPr>
          <w:t>разногласий</w:t>
        </w:r>
      </w:hyperlink>
      <w:r>
        <w:t xml:space="preserve"> согласительной комиссией, состав и порядок работы которой устанавливаются Правительством Российской Федерации.</w:t>
      </w:r>
    </w:p>
    <w:p w:rsidR="00D86340" w:rsidRDefault="00D86340">
      <w:pPr>
        <w:pStyle w:val="ConsPlusNormal"/>
        <w:jc w:val="both"/>
      </w:pPr>
      <w:r>
        <w:t xml:space="preserve">(часть 5.2 введена Федеральным </w:t>
      </w:r>
      <w:hyperlink r:id="rId534" w:history="1">
        <w:r>
          <w:rPr>
            <w:color w:val="0000FF"/>
          </w:rPr>
          <w:t>законом</w:t>
        </w:r>
      </w:hyperlink>
      <w:r>
        <w:t xml:space="preserve"> от 03.07.2016 N 373-ФЗ)</w:t>
      </w:r>
    </w:p>
    <w:p w:rsidR="00D86340" w:rsidRDefault="00D86340">
      <w:pPr>
        <w:pStyle w:val="ConsPlusNormal"/>
        <w:spacing w:before="220"/>
        <w:ind w:firstLine="540"/>
        <w:jc w:val="both"/>
      </w:pPr>
      <w:r>
        <w:t xml:space="preserve">6. Не допускается осуществлять подготовку документации по планировке территории (за исключением случая, предусмотренного </w:t>
      </w:r>
      <w:hyperlink w:anchor="P627" w:history="1">
        <w:r>
          <w:rPr>
            <w:color w:val="0000FF"/>
          </w:rPr>
          <w:t>частью 6 статьи 18</w:t>
        </w:r>
      </w:hyperlink>
      <w:r>
        <w:t xml:space="preserve"> настоящего Кодекса), предусматривающей размещение объектов федерального значения в областях, указанных в </w:t>
      </w:r>
      <w:hyperlink w:anchor="P450" w:history="1">
        <w:r>
          <w:rPr>
            <w:color w:val="0000FF"/>
          </w:rPr>
          <w:t>части 1 статьи 10</w:t>
        </w:r>
      </w:hyperlink>
      <w:r>
        <w:t xml:space="preserve"> настоящего Кодекса, объектов регионального значения в областях, указанных в </w:t>
      </w:r>
      <w:hyperlink w:anchor="P533" w:history="1">
        <w:r>
          <w:rPr>
            <w:color w:val="0000FF"/>
          </w:rPr>
          <w:t>части 3 статьи 14</w:t>
        </w:r>
      </w:hyperlink>
      <w:r>
        <w:t xml:space="preserve"> настоящего Кодекса, объектов местного значения муниципального района в областях, указанных в </w:t>
      </w:r>
      <w:hyperlink w:anchor="P645" w:history="1">
        <w:r>
          <w:rPr>
            <w:color w:val="0000FF"/>
          </w:rPr>
          <w:t>пункте 1 части 3 статьи 19</w:t>
        </w:r>
      </w:hyperlink>
      <w:r>
        <w:t xml:space="preserve"> настоящего Кодекса, объектов местного значения поселения, городского округа в областях, указанных в </w:t>
      </w:r>
      <w:hyperlink w:anchor="P743" w:history="1">
        <w:r>
          <w:rPr>
            <w:color w:val="0000FF"/>
          </w:rPr>
          <w:t>пункте 1 части 5 статьи 23</w:t>
        </w:r>
      </w:hyperlink>
      <w:r>
        <w:t xml:space="preserve"> настоящего Кодекса, если размещение таких объектов не предусмотрено соответственно документами территориального планирования Российской Федерации в областях, указанных в </w:t>
      </w:r>
      <w:hyperlink w:anchor="P450" w:history="1">
        <w:r>
          <w:rPr>
            <w:color w:val="0000FF"/>
          </w:rPr>
          <w:t>части 1 статьи 10</w:t>
        </w:r>
      </w:hyperlink>
      <w:r>
        <w:t xml:space="preserve"> настоящего Кодекса, документами территориального планирования субъекта Российской Федерации в областях, указанных в </w:t>
      </w:r>
      <w:hyperlink w:anchor="P533" w:history="1">
        <w:r>
          <w:rPr>
            <w:color w:val="0000FF"/>
          </w:rPr>
          <w:t>части 3 статьи 14</w:t>
        </w:r>
      </w:hyperlink>
      <w:r>
        <w:t xml:space="preserve"> настоящего Кодекса, документами территориального планирования муниципального района в областях, указанных в </w:t>
      </w:r>
      <w:hyperlink w:anchor="P645" w:history="1">
        <w:r>
          <w:rPr>
            <w:color w:val="0000FF"/>
          </w:rPr>
          <w:t>пункте 1 части 3 статьи 19</w:t>
        </w:r>
      </w:hyperlink>
      <w:r>
        <w:t xml:space="preserve"> настоящего Кодекса, документами территориального планирования поселений, городских округов в областях, указанных в </w:t>
      </w:r>
      <w:hyperlink w:anchor="P743" w:history="1">
        <w:r>
          <w:rPr>
            <w:color w:val="0000FF"/>
          </w:rPr>
          <w:t>пункте 1 части 5 статьи 23</w:t>
        </w:r>
      </w:hyperlink>
      <w:r>
        <w:t xml:space="preserve"> настоящего Кодекса.</w:t>
      </w:r>
    </w:p>
    <w:p w:rsidR="00D86340" w:rsidRDefault="00D86340">
      <w:pPr>
        <w:pStyle w:val="ConsPlusNormal"/>
        <w:jc w:val="both"/>
      </w:pPr>
      <w:r>
        <w:t xml:space="preserve">(часть 6 в ред. Федерального </w:t>
      </w:r>
      <w:hyperlink r:id="rId535" w:history="1">
        <w:r>
          <w:rPr>
            <w:color w:val="0000FF"/>
          </w:rPr>
          <w:t>закона</w:t>
        </w:r>
      </w:hyperlink>
      <w:r>
        <w:t xml:space="preserve"> от 03.07.2016 N 373-ФЗ)</w:t>
      </w:r>
    </w:p>
    <w:p w:rsidR="00D86340" w:rsidRDefault="00D86340">
      <w:pPr>
        <w:pStyle w:val="ConsPlusNormal"/>
        <w:spacing w:before="220"/>
        <w:ind w:firstLine="540"/>
        <w:jc w:val="both"/>
      </w:pPr>
      <w:r>
        <w:t xml:space="preserve">7. В случае принятия решения о подготовке документации по планировке территории уполномоченный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заинтересованное лицо, указанное в </w:t>
      </w:r>
      <w:hyperlink w:anchor="P1381" w:history="1">
        <w:r>
          <w:rPr>
            <w:color w:val="0000FF"/>
          </w:rPr>
          <w:t>части 1.1</w:t>
        </w:r>
      </w:hyperlink>
      <w:r>
        <w:t xml:space="preserve"> настоящей статьи, в течение десяти дней со дня принятия такого решения направляют уведомление о принятом решении главе поселения, главе городского округа, применительно к территориям которых принято такое решение.</w:t>
      </w:r>
    </w:p>
    <w:p w:rsidR="00D86340" w:rsidRDefault="00D86340">
      <w:pPr>
        <w:pStyle w:val="ConsPlusNormal"/>
        <w:jc w:val="both"/>
      </w:pPr>
      <w:r>
        <w:t xml:space="preserve">(в ред. Федерального </w:t>
      </w:r>
      <w:hyperlink r:id="rId536" w:history="1">
        <w:r>
          <w:rPr>
            <w:color w:val="0000FF"/>
          </w:rPr>
          <w:t>закона</w:t>
        </w:r>
      </w:hyperlink>
      <w:r>
        <w:t xml:space="preserve"> от 03.07.2016 N 373-ФЗ)</w:t>
      </w:r>
    </w:p>
    <w:p w:rsidR="00D86340" w:rsidRDefault="00D86340">
      <w:pPr>
        <w:pStyle w:val="ConsPlusNormal"/>
        <w:spacing w:before="220"/>
        <w:ind w:firstLine="540"/>
        <w:jc w:val="both"/>
      </w:pPr>
      <w:r>
        <w:t xml:space="preserve">8. Подготовка документации по планировке территории осуществляется уполномоченными органами исполнительной власти, органами местного самоуправления самостоятельно, подведомственными указанным органам государственными, муниципальными (бюджетными или автономными) учреждениями либо привлекаемыми ими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предусмотренных </w:t>
      </w:r>
      <w:hyperlink w:anchor="P1381" w:history="1">
        <w:r>
          <w:rPr>
            <w:color w:val="0000FF"/>
          </w:rPr>
          <w:t>частью 1.1</w:t>
        </w:r>
      </w:hyperlink>
      <w:r>
        <w:t xml:space="preserve"> настоящей статьи. Подготовка документации по планировке территории, в том числе предусматривающей размещение объектов федерального значения, </w:t>
      </w:r>
      <w:r>
        <w:lastRenderedPageBreak/>
        <w:t>объектов регионального значения, объектов местного значения, может осуществляться физическими или юридическими лицами за счет их средств.</w:t>
      </w:r>
    </w:p>
    <w:p w:rsidR="00D86340" w:rsidRDefault="00D86340">
      <w:pPr>
        <w:pStyle w:val="ConsPlusNormal"/>
        <w:jc w:val="both"/>
      </w:pPr>
      <w:r>
        <w:t xml:space="preserve">(в ред. Федеральных законов от 28.12.2013 </w:t>
      </w:r>
      <w:hyperlink r:id="rId537" w:history="1">
        <w:r>
          <w:rPr>
            <w:color w:val="0000FF"/>
          </w:rPr>
          <w:t>N 396-ФЗ</w:t>
        </w:r>
      </w:hyperlink>
      <w:r>
        <w:t xml:space="preserve">, от 03.07.2016 </w:t>
      </w:r>
      <w:hyperlink r:id="rId538" w:history="1">
        <w:r>
          <w:rPr>
            <w:color w:val="0000FF"/>
          </w:rPr>
          <w:t>N 373-ФЗ</w:t>
        </w:r>
      </w:hyperlink>
      <w:r>
        <w:t>)</w:t>
      </w:r>
    </w:p>
    <w:p w:rsidR="00D86340" w:rsidRDefault="00D86340">
      <w:pPr>
        <w:pStyle w:val="ConsPlusNormal"/>
        <w:spacing w:before="220"/>
        <w:ind w:firstLine="540"/>
        <w:jc w:val="both"/>
      </w:pPr>
      <w:r>
        <w:t>8.1. Порядок подготовки и утверждения проекта планировки территории в отношении территорий исторических поселений федерального и регионального значения устанавливается соответственно Правительством Российской Федерации, законами или иными нормативными правовыми актами субъектов Российской Федерации.</w:t>
      </w:r>
    </w:p>
    <w:p w:rsidR="00D86340" w:rsidRDefault="00D86340">
      <w:pPr>
        <w:pStyle w:val="ConsPlusNormal"/>
        <w:jc w:val="both"/>
      </w:pPr>
      <w:r>
        <w:t xml:space="preserve">(часть 8.1 в ред. Федерального </w:t>
      </w:r>
      <w:hyperlink r:id="rId539" w:history="1">
        <w:r>
          <w:rPr>
            <w:color w:val="0000FF"/>
          </w:rPr>
          <w:t>закона</w:t>
        </w:r>
      </w:hyperlink>
      <w:r>
        <w:t xml:space="preserve"> от 03.07.2016 N 373-ФЗ)</w:t>
      </w:r>
    </w:p>
    <w:p w:rsidR="00D86340" w:rsidRDefault="00D86340">
      <w:pPr>
        <w:pStyle w:val="ConsPlusNormal"/>
        <w:spacing w:before="220"/>
        <w:ind w:firstLine="540"/>
        <w:jc w:val="both"/>
      </w:pPr>
      <w:r>
        <w:t xml:space="preserve">8.2. Особенности подготовки документации по планировке территории лицами, указанными в </w:t>
      </w:r>
      <w:hyperlink w:anchor="P1866" w:history="1">
        <w:r>
          <w:rPr>
            <w:color w:val="0000FF"/>
          </w:rPr>
          <w:t>части 3 статьи 46.9</w:t>
        </w:r>
      </w:hyperlink>
      <w:r>
        <w:t xml:space="preserve"> настоящего Кодекса, и лицами, с которыми заключен договор о комплексном развитии территории по инициативе органа местного самоуправления, устанавливаются соответственно </w:t>
      </w:r>
      <w:hyperlink w:anchor="P1860" w:history="1">
        <w:r>
          <w:rPr>
            <w:color w:val="0000FF"/>
          </w:rPr>
          <w:t>статьей 46.9</w:t>
        </w:r>
      </w:hyperlink>
      <w:r>
        <w:t xml:space="preserve"> и </w:t>
      </w:r>
      <w:hyperlink w:anchor="P1909" w:history="1">
        <w:r>
          <w:rPr>
            <w:color w:val="0000FF"/>
          </w:rPr>
          <w:t>статьей 46.10</w:t>
        </w:r>
      </w:hyperlink>
      <w:r>
        <w:t xml:space="preserve"> настоящего Кодекса.</w:t>
      </w:r>
    </w:p>
    <w:p w:rsidR="00D86340" w:rsidRDefault="00D86340">
      <w:pPr>
        <w:pStyle w:val="ConsPlusNormal"/>
        <w:jc w:val="both"/>
      </w:pPr>
      <w:r>
        <w:t xml:space="preserve">(часть 8.2 введена Федеральным </w:t>
      </w:r>
      <w:hyperlink r:id="rId540" w:history="1">
        <w:r>
          <w:rPr>
            <w:color w:val="0000FF"/>
          </w:rPr>
          <w:t>законом</w:t>
        </w:r>
      </w:hyperlink>
      <w:r>
        <w:t xml:space="preserve"> от 03.07.2016 N 373-ФЗ)</w:t>
      </w:r>
    </w:p>
    <w:p w:rsidR="00D86340" w:rsidRDefault="00D86340">
      <w:pPr>
        <w:pStyle w:val="ConsPlusNormal"/>
        <w:spacing w:before="220"/>
        <w:ind w:firstLine="540"/>
        <w:jc w:val="both"/>
      </w:pPr>
      <w:r>
        <w:t xml:space="preserve">9. Утратил силу. - Федеральный </w:t>
      </w:r>
      <w:hyperlink r:id="rId541" w:history="1">
        <w:r>
          <w:rPr>
            <w:color w:val="0000FF"/>
          </w:rPr>
          <w:t>закон</w:t>
        </w:r>
      </w:hyperlink>
      <w:r>
        <w:t xml:space="preserve"> от 03.07.2016 N 373-ФЗ.</w:t>
      </w:r>
    </w:p>
    <w:p w:rsidR="00D86340" w:rsidRDefault="00D86340">
      <w:pPr>
        <w:pStyle w:val="ConsPlusNormal"/>
        <w:spacing w:before="220"/>
        <w:ind w:firstLine="540"/>
        <w:jc w:val="both"/>
      </w:pPr>
      <w:r>
        <w:t>9.1. Утверждение документации по планировке территории, предназначенной для создания особой экономической зоны, осуществляется органами управления особыми экономическими зонами.</w:t>
      </w:r>
    </w:p>
    <w:p w:rsidR="00D86340" w:rsidRDefault="00D86340">
      <w:pPr>
        <w:pStyle w:val="ConsPlusNormal"/>
        <w:jc w:val="both"/>
      </w:pPr>
      <w:r>
        <w:t xml:space="preserve">(часть 9.1 введена Федеральным </w:t>
      </w:r>
      <w:hyperlink r:id="rId542" w:history="1">
        <w:r>
          <w:rPr>
            <w:color w:val="0000FF"/>
          </w:rPr>
          <w:t>законом</w:t>
        </w:r>
      </w:hyperlink>
      <w:r>
        <w:t xml:space="preserve"> от 30.10.2007 N 240-ФЗ)</w:t>
      </w:r>
    </w:p>
    <w:p w:rsidR="00D86340" w:rsidRDefault="00D86340">
      <w:pPr>
        <w:pStyle w:val="ConsPlusNormal"/>
        <w:spacing w:before="220"/>
        <w:ind w:firstLine="540"/>
        <w:jc w:val="both"/>
      </w:pPr>
      <w:bookmarkStart w:id="109" w:name="P1422"/>
      <w:bookmarkEnd w:id="109"/>
      <w:r>
        <w:t>10.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D86340" w:rsidRDefault="00D86340">
      <w:pPr>
        <w:pStyle w:val="ConsPlusNormal"/>
        <w:jc w:val="both"/>
      </w:pPr>
      <w:r>
        <w:t xml:space="preserve">(часть 10 в ред. Федерального </w:t>
      </w:r>
      <w:hyperlink r:id="rId543" w:history="1">
        <w:r>
          <w:rPr>
            <w:color w:val="0000FF"/>
          </w:rPr>
          <w:t>закона</w:t>
        </w:r>
      </w:hyperlink>
      <w:r>
        <w:t xml:space="preserve"> от 03.07.2016 N 373-ФЗ)</w:t>
      </w:r>
    </w:p>
    <w:p w:rsidR="00D86340" w:rsidRDefault="00D86340">
      <w:pPr>
        <w:pStyle w:val="ConsPlusNormal"/>
        <w:pBdr>
          <w:top w:val="single" w:sz="6" w:space="0" w:color="auto"/>
        </w:pBdr>
        <w:spacing w:before="100" w:after="100"/>
        <w:jc w:val="both"/>
        <w:rPr>
          <w:sz w:val="2"/>
          <w:szCs w:val="2"/>
        </w:rPr>
      </w:pPr>
    </w:p>
    <w:p w:rsidR="00D86340" w:rsidRDefault="00D86340">
      <w:pPr>
        <w:pStyle w:val="ConsPlusNormal"/>
        <w:ind w:firstLine="540"/>
        <w:jc w:val="both"/>
      </w:pPr>
      <w:r>
        <w:t>КонсультантПлюс: примечание.</w:t>
      </w:r>
    </w:p>
    <w:p w:rsidR="00D86340" w:rsidRDefault="00D86340">
      <w:pPr>
        <w:pStyle w:val="ConsPlusNormal"/>
        <w:ind w:firstLine="540"/>
        <w:jc w:val="both"/>
      </w:pPr>
      <w:r>
        <w:t xml:space="preserve">Положения части 10.1 статьи 45 (в редакции Федерального закона от 23.07.2013 N 247-ФЗ) </w:t>
      </w:r>
      <w:hyperlink r:id="rId544" w:history="1">
        <w:r>
          <w:rPr>
            <w:color w:val="0000FF"/>
          </w:rPr>
          <w:t>применяются</w:t>
        </w:r>
      </w:hyperlink>
      <w:r>
        <w:t xml:space="preserve"> в случае, если решение о подготовке документации по планировке территории, предназначенной для размещения линейного объекта транспортной инфраструктуры федерального значения, регионального значения или местного значения, было принято после дня </w:t>
      </w:r>
      <w:hyperlink r:id="rId545" w:history="1">
        <w:r>
          <w:rPr>
            <w:color w:val="0000FF"/>
          </w:rPr>
          <w:t>вступления</w:t>
        </w:r>
      </w:hyperlink>
      <w:r>
        <w:t xml:space="preserve"> в силу Федерального закона от 23.07.2013 N 247-ФЗ.</w:t>
      </w:r>
    </w:p>
    <w:p w:rsidR="00D86340" w:rsidRDefault="00D86340">
      <w:pPr>
        <w:pStyle w:val="ConsPlusNormal"/>
        <w:pBdr>
          <w:top w:val="single" w:sz="6" w:space="0" w:color="auto"/>
        </w:pBdr>
        <w:spacing w:before="100" w:after="100"/>
        <w:jc w:val="both"/>
        <w:rPr>
          <w:sz w:val="2"/>
          <w:szCs w:val="2"/>
        </w:rPr>
      </w:pPr>
    </w:p>
    <w:p w:rsidR="00D86340" w:rsidRDefault="00D86340">
      <w:pPr>
        <w:pStyle w:val="ConsPlusNormal"/>
        <w:ind w:firstLine="540"/>
        <w:jc w:val="both"/>
      </w:pPr>
      <w:r>
        <w:t xml:space="preserve">10.1. Лица, указанные в </w:t>
      </w:r>
      <w:hyperlink w:anchor="P1384" w:history="1">
        <w:r>
          <w:rPr>
            <w:color w:val="0000FF"/>
          </w:rPr>
          <w:t>пунктах 3</w:t>
        </w:r>
      </w:hyperlink>
      <w:r>
        <w:t xml:space="preserve"> и </w:t>
      </w:r>
      <w:hyperlink w:anchor="P1385" w:history="1">
        <w:r>
          <w:rPr>
            <w:color w:val="0000FF"/>
          </w:rPr>
          <w:t>4 части 1.1</w:t>
        </w:r>
      </w:hyperlink>
      <w:r>
        <w:t xml:space="preserve"> настоящей статьи, осуществляют подготовку документации по планировке территории в соответствии с требованиями, указанными в </w:t>
      </w:r>
      <w:hyperlink w:anchor="P1422" w:history="1">
        <w:r>
          <w:rPr>
            <w:color w:val="0000FF"/>
          </w:rPr>
          <w:t>части 10</w:t>
        </w:r>
      </w:hyperlink>
      <w:r>
        <w:t xml:space="preserve"> настоящей статьи, и направляют такую документацию для утверждения соответственно в уполномоченные федеральные органы исполнительной власти, органы исполнительной власти субъекта Российской Федерации, органы местного самоуправления, указанные в </w:t>
      </w:r>
      <w:hyperlink w:anchor="P1389" w:history="1">
        <w:r>
          <w:rPr>
            <w:color w:val="0000FF"/>
          </w:rPr>
          <w:t>частях 2</w:t>
        </w:r>
      </w:hyperlink>
      <w:r>
        <w:t xml:space="preserve"> - </w:t>
      </w:r>
      <w:hyperlink w:anchor="P1407" w:history="1">
        <w:r>
          <w:rPr>
            <w:color w:val="0000FF"/>
          </w:rPr>
          <w:t>5.2</w:t>
        </w:r>
      </w:hyperlink>
      <w:r>
        <w:t xml:space="preserve"> настоящей статьи.</w:t>
      </w:r>
    </w:p>
    <w:p w:rsidR="00D86340" w:rsidRDefault="00D86340">
      <w:pPr>
        <w:pStyle w:val="ConsPlusNormal"/>
        <w:jc w:val="both"/>
      </w:pPr>
      <w:r>
        <w:t xml:space="preserve">(часть 10.1 в ред. Федерального </w:t>
      </w:r>
      <w:hyperlink r:id="rId546" w:history="1">
        <w:r>
          <w:rPr>
            <w:color w:val="0000FF"/>
          </w:rPr>
          <w:t>закона</w:t>
        </w:r>
      </w:hyperlink>
      <w:r>
        <w:t xml:space="preserve"> от 03.07.2016 N 373-ФЗ)</w:t>
      </w:r>
    </w:p>
    <w:p w:rsidR="00D86340" w:rsidRDefault="00D86340">
      <w:pPr>
        <w:pStyle w:val="ConsPlusNormal"/>
        <w:spacing w:before="220"/>
        <w:ind w:firstLine="540"/>
        <w:jc w:val="both"/>
      </w:pPr>
      <w:r>
        <w:t xml:space="preserve">11. В случае, если решение о подготовке документации по планировке территории принимается уполномоченным федеральным органом исполнительной власти, органом исполнительной власти субъекта Российской Федерации, органом местного самоуправления </w:t>
      </w:r>
      <w:r>
        <w:lastRenderedPageBreak/>
        <w:t>муниципального района, подготовка указанной документации должна осуществляться в соответствии с документами территориального планирования Российской Федерации, документами территориального планирования субъектов Российской Федерации, документами территориального планирования муниципального района.</w:t>
      </w:r>
    </w:p>
    <w:p w:rsidR="00D86340" w:rsidRDefault="00D86340">
      <w:pPr>
        <w:pStyle w:val="ConsPlusNormal"/>
        <w:jc w:val="both"/>
      </w:pPr>
      <w:r>
        <w:t xml:space="preserve">(в ред. Федерального </w:t>
      </w:r>
      <w:hyperlink r:id="rId547" w:history="1">
        <w:r>
          <w:rPr>
            <w:color w:val="0000FF"/>
          </w:rPr>
          <w:t>закона</w:t>
        </w:r>
      </w:hyperlink>
      <w:r>
        <w:t xml:space="preserve"> от 20.03.2011 N 41-ФЗ)</w:t>
      </w:r>
    </w:p>
    <w:p w:rsidR="00D86340" w:rsidRDefault="00D86340">
      <w:pPr>
        <w:pStyle w:val="ConsPlusNormal"/>
        <w:spacing w:before="220"/>
        <w:ind w:firstLine="540"/>
        <w:jc w:val="both"/>
      </w:pPr>
      <w:r>
        <w:t xml:space="preserve">12. Уполномоченные федеральные органы исполнительной власти осуществляют проверку подготовленной на основании их решений документации по планировке территории на соответствие требованиям, указанным в </w:t>
      </w:r>
      <w:hyperlink w:anchor="P1422" w:history="1">
        <w:r>
          <w:rPr>
            <w:color w:val="0000FF"/>
          </w:rPr>
          <w:t>части 10</w:t>
        </w:r>
      </w:hyperlink>
      <w:r>
        <w:t xml:space="preserve"> настоящей статьи, в течение тридцати дней со дня поступления такой документации и по результатам проверки утверждают документацию по планировке территории или принимают решение об отклонении такой документации и о направлении ее на доработку.</w:t>
      </w:r>
    </w:p>
    <w:p w:rsidR="00D86340" w:rsidRDefault="00D86340">
      <w:pPr>
        <w:pStyle w:val="ConsPlusNormal"/>
        <w:jc w:val="both"/>
      </w:pPr>
      <w:r>
        <w:t xml:space="preserve">(часть 12 в ред. Федерального </w:t>
      </w:r>
      <w:hyperlink r:id="rId548" w:history="1">
        <w:r>
          <w:rPr>
            <w:color w:val="0000FF"/>
          </w:rPr>
          <w:t>закона</w:t>
        </w:r>
      </w:hyperlink>
      <w:r>
        <w:t xml:space="preserve"> от 20.03.2011 N 41-ФЗ)</w:t>
      </w:r>
    </w:p>
    <w:p w:rsidR="00D86340" w:rsidRDefault="00D86340">
      <w:pPr>
        <w:pStyle w:val="ConsPlusNormal"/>
        <w:spacing w:before="220"/>
        <w:ind w:firstLine="540"/>
        <w:jc w:val="both"/>
      </w:pPr>
      <w:r>
        <w:t xml:space="preserve">12.1. Уполномоченные органы исполнительной власти субъекта Российской Федерации, органы местного самоуправления осуществляют проверку подготовленной на основании их решений документации по планировке территории на соответствие требованиям, указанным в </w:t>
      </w:r>
      <w:hyperlink w:anchor="P1422" w:history="1">
        <w:r>
          <w:rPr>
            <w:color w:val="0000FF"/>
          </w:rPr>
          <w:t>части 10</w:t>
        </w:r>
      </w:hyperlink>
      <w:r>
        <w:t xml:space="preserve"> настоящей статьи, в течение тридцати дней со дня поступления такой документации и по результатам проверки принимают решения о направлении такой документации соответственно в высший исполнительный орган государственной власти субъекта Российской Федерации, главе местной администрации на утверждение или об отклонении такой документации и о направлении ее на доработку.</w:t>
      </w:r>
    </w:p>
    <w:p w:rsidR="00D86340" w:rsidRDefault="00D86340">
      <w:pPr>
        <w:pStyle w:val="ConsPlusNormal"/>
        <w:jc w:val="both"/>
      </w:pPr>
      <w:r>
        <w:t xml:space="preserve">(часть 12.1 введена Федеральным </w:t>
      </w:r>
      <w:hyperlink r:id="rId549" w:history="1">
        <w:r>
          <w:rPr>
            <w:color w:val="0000FF"/>
          </w:rPr>
          <w:t>законом</w:t>
        </w:r>
      </w:hyperlink>
      <w:r>
        <w:t xml:space="preserve"> от 20.03.2011 N 41-ФЗ)</w:t>
      </w:r>
    </w:p>
    <w:p w:rsidR="00D86340" w:rsidRDefault="00D86340">
      <w:pPr>
        <w:pStyle w:val="ConsPlusNormal"/>
        <w:spacing w:before="220"/>
        <w:ind w:firstLine="540"/>
        <w:jc w:val="both"/>
      </w:pPr>
      <w:r>
        <w:t xml:space="preserve">12.2. Утратил силу. - Федеральный </w:t>
      </w:r>
      <w:hyperlink r:id="rId550" w:history="1">
        <w:r>
          <w:rPr>
            <w:color w:val="0000FF"/>
          </w:rPr>
          <w:t>закон</w:t>
        </w:r>
      </w:hyperlink>
      <w:r>
        <w:t xml:space="preserve"> от 03.07.2016 N 373-ФЗ.</w:t>
      </w:r>
    </w:p>
    <w:p w:rsidR="00D86340" w:rsidRDefault="00D86340">
      <w:pPr>
        <w:pStyle w:val="ConsPlusNormal"/>
        <w:spacing w:before="220"/>
        <w:ind w:firstLine="540"/>
        <w:jc w:val="both"/>
      </w:pPr>
      <w:r>
        <w:t>12.3. Документация по планировке территории, подготовленная применительно к землям лесного фонда, до ее утверждения подлежит согласованию с органами государственной власти, осуществляющими предоставление лесных участков в границах земель лесного фонда.</w:t>
      </w:r>
    </w:p>
    <w:p w:rsidR="00D86340" w:rsidRDefault="00D86340">
      <w:pPr>
        <w:pStyle w:val="ConsPlusNormal"/>
        <w:jc w:val="both"/>
      </w:pPr>
      <w:r>
        <w:t xml:space="preserve">(часть 12.3 введена Федеральным </w:t>
      </w:r>
      <w:hyperlink r:id="rId551" w:history="1">
        <w:r>
          <w:rPr>
            <w:color w:val="0000FF"/>
          </w:rPr>
          <w:t>законом</w:t>
        </w:r>
      </w:hyperlink>
      <w:r>
        <w:t xml:space="preserve"> от 23.06.2014 N 171-ФЗ)</w:t>
      </w:r>
    </w:p>
    <w:p w:rsidR="00D86340" w:rsidRDefault="00D86340">
      <w:pPr>
        <w:pStyle w:val="ConsPlusNormal"/>
        <w:spacing w:before="220"/>
        <w:ind w:firstLine="540"/>
        <w:jc w:val="both"/>
      </w:pPr>
      <w:r>
        <w:t>12.4.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 Предметом согласования 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границы зон планируемого размещения объектов федерального значения, объектов регионального значения или объектов местного значения.</w:t>
      </w:r>
    </w:p>
    <w:p w:rsidR="00D86340" w:rsidRDefault="00D86340">
      <w:pPr>
        <w:pStyle w:val="ConsPlusNormal"/>
        <w:jc w:val="both"/>
      </w:pPr>
      <w:r>
        <w:t xml:space="preserve">(часть 12.4 введена Федеральным </w:t>
      </w:r>
      <w:hyperlink r:id="rId552" w:history="1">
        <w:r>
          <w:rPr>
            <w:color w:val="0000FF"/>
          </w:rPr>
          <w:t>законом</w:t>
        </w:r>
      </w:hyperlink>
      <w:r>
        <w:t xml:space="preserve"> от 31.12.2014 N 499-ФЗ)</w:t>
      </w:r>
    </w:p>
    <w:p w:rsidR="00D86340" w:rsidRDefault="00D86340">
      <w:pPr>
        <w:pStyle w:val="ConsPlusNormal"/>
        <w:spacing w:before="220"/>
        <w:ind w:firstLine="540"/>
        <w:jc w:val="both"/>
      </w:pPr>
      <w:r>
        <w:t xml:space="preserve">12.5. В случае, если по истечении тридцати дней с момента поступления в органы государственной власти или органы местного самоуправления, уполномоченные на принятие решения об изъятии земельных участков для государственных или муниципальных нужд, проекта планировки территории, указанного в </w:t>
      </w:r>
      <w:hyperlink w:anchor="P1422" w:history="1">
        <w:r>
          <w:rPr>
            <w:color w:val="0000FF"/>
          </w:rPr>
          <w:t>части 10</w:t>
        </w:r>
      </w:hyperlink>
      <w:r>
        <w:t xml:space="preserve"> настоящей статьи, такими органами не представлены возражения относительно данного проекта планировки, он считается согласованным.</w:t>
      </w:r>
    </w:p>
    <w:p w:rsidR="00D86340" w:rsidRDefault="00D86340">
      <w:pPr>
        <w:pStyle w:val="ConsPlusNormal"/>
        <w:jc w:val="both"/>
      </w:pPr>
      <w:r>
        <w:t xml:space="preserve">(часть 12.5 введена Федеральным </w:t>
      </w:r>
      <w:hyperlink r:id="rId553" w:history="1">
        <w:r>
          <w:rPr>
            <w:color w:val="0000FF"/>
          </w:rPr>
          <w:t>законом</w:t>
        </w:r>
      </w:hyperlink>
      <w:r>
        <w:t xml:space="preserve"> от 31.12.2014 N 499-ФЗ)</w:t>
      </w:r>
    </w:p>
    <w:p w:rsidR="00D86340" w:rsidRDefault="00D86340">
      <w:pPr>
        <w:pStyle w:val="ConsPlusNormal"/>
        <w:spacing w:before="220"/>
        <w:ind w:firstLine="540"/>
        <w:jc w:val="both"/>
      </w:pPr>
      <w:r>
        <w:t xml:space="preserve">12.6.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w:t>
      </w:r>
      <w:r>
        <w:lastRenderedPageBreak/>
        <w:t>физическим или юридическим лицам, органам государственной власти или органам местного самоуправления, не действует в части определения границ зон планируемого размещения таких объектов в случае, если в течение трех лет со дня утверждения данного проекта планировки территории не принято решение об изъятии таких земельных участков для государственных или муниципальных нужд.</w:t>
      </w:r>
    </w:p>
    <w:p w:rsidR="00D86340" w:rsidRDefault="00D86340">
      <w:pPr>
        <w:pStyle w:val="ConsPlusNormal"/>
        <w:jc w:val="both"/>
      </w:pPr>
      <w:r>
        <w:t xml:space="preserve">(часть 12.6 введена Федеральным </w:t>
      </w:r>
      <w:hyperlink r:id="rId554" w:history="1">
        <w:r>
          <w:rPr>
            <w:color w:val="0000FF"/>
          </w:rPr>
          <w:t>законом</w:t>
        </w:r>
      </w:hyperlink>
      <w:r>
        <w:t xml:space="preserve"> от 31.12.2014 N 499-ФЗ)</w:t>
      </w:r>
    </w:p>
    <w:p w:rsidR="00D86340" w:rsidRDefault="00D86340">
      <w:pPr>
        <w:pStyle w:val="ConsPlusNormal"/>
        <w:spacing w:before="220"/>
        <w:ind w:firstLine="540"/>
        <w:jc w:val="both"/>
      </w:pPr>
      <w:bookmarkStart w:id="110" w:name="P1445"/>
      <w:bookmarkEnd w:id="110"/>
      <w:r>
        <w:t>12.7. 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городского округа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самоуправления муниципального района, до ее утверждения подлежит согласованию с главой такого поселения, главой такого городского округа. Предметом согласования является соответствие планируемого размещения указанных объектов правилам землепользования и застройки в части соблюдения градостроительных регламентов (за исключением линейных объектов), установленных для территориальных зон, в границах которых планируется размещение указанных объектов, а также обеспечение сохранения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указанных объектов для населения.</w:t>
      </w:r>
    </w:p>
    <w:p w:rsidR="00D86340" w:rsidRDefault="00D86340">
      <w:pPr>
        <w:pStyle w:val="ConsPlusNormal"/>
        <w:jc w:val="both"/>
      </w:pPr>
      <w:r>
        <w:t xml:space="preserve">(часть 12.7 введена Федеральным </w:t>
      </w:r>
      <w:hyperlink r:id="rId555" w:history="1">
        <w:r>
          <w:rPr>
            <w:color w:val="0000FF"/>
          </w:rPr>
          <w:t>законом</w:t>
        </w:r>
      </w:hyperlink>
      <w:r>
        <w:t xml:space="preserve"> от 03.07.2016 N 373-ФЗ)</w:t>
      </w:r>
    </w:p>
    <w:p w:rsidR="00D86340" w:rsidRDefault="00D86340">
      <w:pPr>
        <w:pStyle w:val="ConsPlusNormal"/>
        <w:spacing w:before="220"/>
        <w:ind w:firstLine="540"/>
        <w:jc w:val="both"/>
      </w:pPr>
      <w:bookmarkStart w:id="111" w:name="P1447"/>
      <w:bookmarkEnd w:id="111"/>
      <w:r>
        <w:t xml:space="preserve">12.8. В течение тридцати дней со дня получения указанной в </w:t>
      </w:r>
      <w:hyperlink w:anchor="P1445" w:history="1">
        <w:r>
          <w:rPr>
            <w:color w:val="0000FF"/>
          </w:rPr>
          <w:t>части 12.7</w:t>
        </w:r>
      </w:hyperlink>
      <w:r>
        <w:t xml:space="preserve"> настоящей статьи документации по планировке территории глава поселения или глава городского округа направляет в орган, уполномоченный на утверждение такой документации, согласование такой документации или отказ в ее согласовании. При этом отказ в согласовании такой документации допускается по следующим основаниям:</w:t>
      </w:r>
    </w:p>
    <w:p w:rsidR="00D86340" w:rsidRDefault="00D86340">
      <w:pPr>
        <w:pStyle w:val="ConsPlusNormal"/>
        <w:spacing w:before="220"/>
        <w:ind w:firstLine="540"/>
        <w:jc w:val="both"/>
      </w:pPr>
      <w:r>
        <w:t xml:space="preserve">1) несоответствие планируемого размещения объектов, указанных в </w:t>
      </w:r>
      <w:hyperlink w:anchor="P1445" w:history="1">
        <w:r>
          <w:rPr>
            <w:color w:val="0000FF"/>
          </w:rPr>
          <w:t>части 12.7</w:t>
        </w:r>
      </w:hyperlink>
      <w:r>
        <w:t xml:space="preserve"> настоящей статьи,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D86340" w:rsidRDefault="00D86340">
      <w:pPr>
        <w:pStyle w:val="ConsPlusNormal"/>
        <w:spacing w:before="220"/>
        <w:ind w:firstLine="540"/>
        <w:jc w:val="both"/>
      </w:pPr>
      <w:r>
        <w:t>2) снижение фактических показателей обеспеченности территории объектами коммунальной, транспортной, социальной инфраструктур и (или) фактических показателей территориальной доступности указанных объектов для населения при размещении планируемых объектов.</w:t>
      </w:r>
    </w:p>
    <w:p w:rsidR="00D86340" w:rsidRDefault="00D86340">
      <w:pPr>
        <w:pStyle w:val="ConsPlusNormal"/>
        <w:jc w:val="both"/>
      </w:pPr>
      <w:r>
        <w:t xml:space="preserve">(часть 12.8 введена Федеральным </w:t>
      </w:r>
      <w:hyperlink r:id="rId556" w:history="1">
        <w:r>
          <w:rPr>
            <w:color w:val="0000FF"/>
          </w:rPr>
          <w:t>законом</w:t>
        </w:r>
      </w:hyperlink>
      <w:r>
        <w:t xml:space="preserve"> от 03.07.2016 N 373-ФЗ)</w:t>
      </w:r>
    </w:p>
    <w:p w:rsidR="00D86340" w:rsidRDefault="00D86340">
      <w:pPr>
        <w:pStyle w:val="ConsPlusNormal"/>
        <w:spacing w:before="220"/>
        <w:ind w:firstLine="540"/>
        <w:jc w:val="both"/>
      </w:pPr>
      <w:r>
        <w:t xml:space="preserve">12.9. В случае, если по истечении тридцати дней с момента поступления главе поселения или главе городского округа предусмотренной </w:t>
      </w:r>
      <w:hyperlink w:anchor="P1445" w:history="1">
        <w:r>
          <w:rPr>
            <w:color w:val="0000FF"/>
          </w:rPr>
          <w:t>частью 12.7</w:t>
        </w:r>
      </w:hyperlink>
      <w:r>
        <w:t xml:space="preserve"> настоящей статьи документации по планировке территории такими главой поселения или главой городского округа не направлен предусмотренный </w:t>
      </w:r>
      <w:hyperlink w:anchor="P1447" w:history="1">
        <w:r>
          <w:rPr>
            <w:color w:val="0000FF"/>
          </w:rPr>
          <w:t>частью 12.8</w:t>
        </w:r>
      </w:hyperlink>
      <w:r>
        <w:t xml:space="preserve"> настоящей статьи отказ в согласовании документации по планировке территории в орган, уполномоченный на ее утверждение, документация по планировке территории считается согласованной.</w:t>
      </w:r>
    </w:p>
    <w:p w:rsidR="00D86340" w:rsidRDefault="00D86340">
      <w:pPr>
        <w:pStyle w:val="ConsPlusNormal"/>
        <w:jc w:val="both"/>
      </w:pPr>
      <w:r>
        <w:t xml:space="preserve">(часть 12.9 введена Федеральным </w:t>
      </w:r>
      <w:hyperlink r:id="rId557" w:history="1">
        <w:r>
          <w:rPr>
            <w:color w:val="0000FF"/>
          </w:rPr>
          <w:t>законом</w:t>
        </w:r>
      </w:hyperlink>
      <w:r>
        <w:t xml:space="preserve"> от 03.07.2016 N 373-ФЗ)</w:t>
      </w:r>
    </w:p>
    <w:p w:rsidR="00D86340" w:rsidRDefault="00D86340">
      <w:pPr>
        <w:pStyle w:val="ConsPlusNormal"/>
        <w:spacing w:before="220"/>
        <w:ind w:firstLine="540"/>
        <w:jc w:val="both"/>
      </w:pPr>
      <w:r>
        <w:t xml:space="preserve">13. Особенности подготовки документации по планировке территории применительно к территориям поселения, городского округа устанавливаются </w:t>
      </w:r>
      <w:hyperlink w:anchor="P1471" w:history="1">
        <w:r>
          <w:rPr>
            <w:color w:val="0000FF"/>
          </w:rPr>
          <w:t>статьей 46</w:t>
        </w:r>
      </w:hyperlink>
      <w:r>
        <w:t xml:space="preserve"> настоящего Кодекса.</w:t>
      </w:r>
    </w:p>
    <w:p w:rsidR="00D86340" w:rsidRDefault="00D86340">
      <w:pPr>
        <w:pStyle w:val="ConsPlusNormal"/>
        <w:jc w:val="both"/>
      </w:pPr>
      <w:r>
        <w:t xml:space="preserve">(часть 13 в ред. Федерального </w:t>
      </w:r>
      <w:hyperlink r:id="rId558" w:history="1">
        <w:r>
          <w:rPr>
            <w:color w:val="0000FF"/>
          </w:rPr>
          <w:t>закона</w:t>
        </w:r>
      </w:hyperlink>
      <w:r>
        <w:t xml:space="preserve"> от 03.07.2016 N 373-ФЗ)</w:t>
      </w:r>
    </w:p>
    <w:p w:rsidR="00D86340" w:rsidRDefault="00D86340">
      <w:pPr>
        <w:pStyle w:val="ConsPlusNormal"/>
        <w:spacing w:before="220"/>
        <w:ind w:firstLine="540"/>
        <w:jc w:val="both"/>
      </w:pPr>
      <w:r>
        <w:t xml:space="preserve">14. Документация по планировке территории, представленная уполномоченными органами исполнительной власти субъекта Российской Федерации, органами местного самоуправления, утверждается соответственно высшим исполнительным органом государственной власти субъекта Российской Федерации, главой местной администрации в течение четырнадцати дней со дня </w:t>
      </w:r>
      <w:r>
        <w:lastRenderedPageBreak/>
        <w:t>поступления указанной документации.</w:t>
      </w:r>
    </w:p>
    <w:p w:rsidR="00D86340" w:rsidRDefault="00D86340">
      <w:pPr>
        <w:pStyle w:val="ConsPlusNormal"/>
        <w:jc w:val="both"/>
      </w:pPr>
      <w:r>
        <w:t xml:space="preserve">(в ред. Федеральных законов от 27.12.2009 </w:t>
      </w:r>
      <w:hyperlink r:id="rId559" w:history="1">
        <w:r>
          <w:rPr>
            <w:color w:val="0000FF"/>
          </w:rPr>
          <w:t>N 343-ФЗ</w:t>
        </w:r>
      </w:hyperlink>
      <w:r>
        <w:t xml:space="preserve">, от 20.03.2011 </w:t>
      </w:r>
      <w:hyperlink r:id="rId560" w:history="1">
        <w:r>
          <w:rPr>
            <w:color w:val="0000FF"/>
          </w:rPr>
          <w:t>N 41-ФЗ</w:t>
        </w:r>
      </w:hyperlink>
      <w:r>
        <w:t>)</w:t>
      </w:r>
    </w:p>
    <w:p w:rsidR="00D86340" w:rsidRDefault="00D86340">
      <w:pPr>
        <w:pStyle w:val="ConsPlusNormal"/>
        <w:spacing w:before="220"/>
        <w:ind w:firstLine="540"/>
        <w:jc w:val="both"/>
      </w:pPr>
      <w:bookmarkStart w:id="112" w:name="P1457"/>
      <w:bookmarkEnd w:id="112"/>
      <w:r>
        <w:t>15. Документация по планировке территории, утверждаемая соответственно уполномоченными федеральными органами исполнительной власти, высшим исполнительным органом государственной власти субъекта Российской Федерации, главой местной администрации муниципального района, направляется главе поселения, главе городского округа, применительно к территориям которых осуществлялась подготовка такой документации, в течение семи дней со дня ее утверждения.</w:t>
      </w:r>
    </w:p>
    <w:p w:rsidR="00D86340" w:rsidRDefault="00D86340">
      <w:pPr>
        <w:pStyle w:val="ConsPlusNormal"/>
        <w:jc w:val="both"/>
      </w:pPr>
      <w:r>
        <w:t xml:space="preserve">(в ред. Федерального </w:t>
      </w:r>
      <w:hyperlink r:id="rId561" w:history="1">
        <w:r>
          <w:rPr>
            <w:color w:val="0000FF"/>
          </w:rPr>
          <w:t>закона</w:t>
        </w:r>
      </w:hyperlink>
      <w:r>
        <w:t xml:space="preserve"> от 20.03.2011 N 41-ФЗ)</w:t>
      </w:r>
    </w:p>
    <w:p w:rsidR="00D86340" w:rsidRDefault="00D86340">
      <w:pPr>
        <w:pStyle w:val="ConsPlusNormal"/>
        <w:spacing w:before="220"/>
        <w:ind w:firstLine="540"/>
        <w:jc w:val="both"/>
      </w:pPr>
      <w:r>
        <w:t xml:space="preserve">16. Глава местной администрации обеспечивает опубликование указанной в </w:t>
      </w:r>
      <w:hyperlink w:anchor="P1457" w:history="1">
        <w:r>
          <w:rPr>
            <w:color w:val="0000FF"/>
          </w:rPr>
          <w:t>части 15</w:t>
        </w:r>
      </w:hyperlink>
      <w:r>
        <w:t xml:space="preserve"> настоящей статьи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муниципальных правовых актов, иной официальной информации, и размещает информацию о такой документации на официальном сайте муниципального образования (при наличии официального сайта муниципального образования) в сети "Интернет".</w:t>
      </w:r>
    </w:p>
    <w:p w:rsidR="00D86340" w:rsidRDefault="00D86340">
      <w:pPr>
        <w:pStyle w:val="ConsPlusNormal"/>
        <w:jc w:val="both"/>
      </w:pPr>
      <w:r>
        <w:t xml:space="preserve">(в ред. Федерального </w:t>
      </w:r>
      <w:hyperlink r:id="rId562" w:history="1">
        <w:r>
          <w:rPr>
            <w:color w:val="0000FF"/>
          </w:rPr>
          <w:t>закона</w:t>
        </w:r>
      </w:hyperlink>
      <w:r>
        <w:t xml:space="preserve"> от 31.12.2005 N 210-ФЗ)</w:t>
      </w:r>
    </w:p>
    <w:p w:rsidR="00D86340" w:rsidRDefault="00D86340">
      <w:pPr>
        <w:pStyle w:val="ConsPlusNormal"/>
        <w:spacing w:before="220"/>
        <w:ind w:firstLine="540"/>
        <w:jc w:val="both"/>
      </w:pPr>
      <w:r>
        <w:t>17. 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территории.</w:t>
      </w:r>
    </w:p>
    <w:p w:rsidR="00D86340" w:rsidRDefault="00D86340">
      <w:pPr>
        <w:pStyle w:val="ConsPlusNormal"/>
        <w:spacing w:before="220"/>
        <w:ind w:firstLine="540"/>
        <w:jc w:val="both"/>
      </w:pPr>
      <w:r>
        <w:t xml:space="preserve">18. Порядок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порядок принятия решения об утверждении документации по планировке территории для размещения объектов, указанных в </w:t>
      </w:r>
      <w:hyperlink w:anchor="P1389" w:history="1">
        <w:r>
          <w:rPr>
            <w:color w:val="0000FF"/>
          </w:rPr>
          <w:t>части 2</w:t>
        </w:r>
      </w:hyperlink>
      <w:r>
        <w:t xml:space="preserve"> настоящей статьи, подготовленной в том числе лицами, указанными в </w:t>
      </w:r>
      <w:hyperlink w:anchor="P1384" w:history="1">
        <w:r>
          <w:rPr>
            <w:color w:val="0000FF"/>
          </w:rPr>
          <w:t>пунктах 3</w:t>
        </w:r>
      </w:hyperlink>
      <w:r>
        <w:t xml:space="preserve"> и </w:t>
      </w:r>
      <w:hyperlink w:anchor="P1385" w:history="1">
        <w:r>
          <w:rPr>
            <w:color w:val="0000FF"/>
          </w:rPr>
          <w:t>4 части 1.1</w:t>
        </w:r>
      </w:hyperlink>
      <w:r>
        <w:t xml:space="preserve"> настоящей статьи, устанавливаются настоящим Кодексом и принимаемыми в соответствии с ним нормативными правовыми актами Российской Федерации.</w:t>
      </w:r>
    </w:p>
    <w:p w:rsidR="00D86340" w:rsidRDefault="00D86340">
      <w:pPr>
        <w:pStyle w:val="ConsPlusNormal"/>
        <w:jc w:val="both"/>
      </w:pPr>
      <w:r>
        <w:t xml:space="preserve">(в ред. Федерального </w:t>
      </w:r>
      <w:hyperlink r:id="rId563" w:history="1">
        <w:r>
          <w:rPr>
            <w:color w:val="0000FF"/>
          </w:rPr>
          <w:t>закона</w:t>
        </w:r>
      </w:hyperlink>
      <w:r>
        <w:t xml:space="preserve"> от 03.07.2016 N 373-ФЗ)</w:t>
      </w:r>
    </w:p>
    <w:p w:rsidR="00D86340" w:rsidRDefault="00D86340">
      <w:pPr>
        <w:pStyle w:val="ConsPlusNormal"/>
        <w:spacing w:before="220"/>
        <w:ind w:firstLine="540"/>
        <w:jc w:val="both"/>
      </w:pPr>
      <w:r>
        <w:t xml:space="preserve">19. Порядок подготовки документации по планировке территории, подготовка которой осуществляется на основании решений органов исполнительной власти субъектов Российской Федерации, порядок принятия решения об утверждении документации по планировке территории для размещения объектов, указанных в </w:t>
      </w:r>
      <w:hyperlink w:anchor="P1391" w:history="1">
        <w:r>
          <w:rPr>
            <w:color w:val="0000FF"/>
          </w:rPr>
          <w:t>частях 3</w:t>
        </w:r>
      </w:hyperlink>
      <w:r>
        <w:t xml:space="preserve"> и </w:t>
      </w:r>
      <w:hyperlink w:anchor="P1393" w:history="1">
        <w:r>
          <w:rPr>
            <w:color w:val="0000FF"/>
          </w:rPr>
          <w:t>3.1</w:t>
        </w:r>
      </w:hyperlink>
      <w:r>
        <w:t xml:space="preserve"> настоящей статьи, подготовленной в том числе лицами, указанными в </w:t>
      </w:r>
      <w:hyperlink w:anchor="P1384" w:history="1">
        <w:r>
          <w:rPr>
            <w:color w:val="0000FF"/>
          </w:rPr>
          <w:t>пунктах 3</w:t>
        </w:r>
      </w:hyperlink>
      <w:r>
        <w:t xml:space="preserve"> и </w:t>
      </w:r>
      <w:hyperlink w:anchor="P1385" w:history="1">
        <w:r>
          <w:rPr>
            <w:color w:val="0000FF"/>
          </w:rPr>
          <w:t>4 части 1.1</w:t>
        </w:r>
      </w:hyperlink>
      <w:r>
        <w:t xml:space="preserve"> настоящей статьи, устанавливаются настоящим Кодексом и законами субъектов Российской Федерации.</w:t>
      </w:r>
    </w:p>
    <w:p w:rsidR="00D86340" w:rsidRDefault="00D86340">
      <w:pPr>
        <w:pStyle w:val="ConsPlusNormal"/>
        <w:jc w:val="both"/>
      </w:pPr>
      <w:r>
        <w:t xml:space="preserve">(в ред. Федерального </w:t>
      </w:r>
      <w:hyperlink r:id="rId564" w:history="1">
        <w:r>
          <w:rPr>
            <w:color w:val="0000FF"/>
          </w:rPr>
          <w:t>закона</w:t>
        </w:r>
      </w:hyperlink>
      <w:r>
        <w:t xml:space="preserve"> от 03.07.2016 N 373-ФЗ)</w:t>
      </w:r>
    </w:p>
    <w:p w:rsidR="00D86340" w:rsidRDefault="00D86340">
      <w:pPr>
        <w:pStyle w:val="ConsPlusNormal"/>
        <w:spacing w:before="220"/>
        <w:ind w:firstLine="540"/>
        <w:jc w:val="both"/>
      </w:pPr>
      <w:r>
        <w:t xml:space="preserve">20. Порядок подготовки документации по планировке территории, разрабатываемой на основании решений органов местного самоуправления, порядок принятия решения об утверждении документации по планировке территории для размещения объектов, указанных в </w:t>
      </w:r>
      <w:hyperlink w:anchor="P1397" w:history="1">
        <w:r>
          <w:rPr>
            <w:color w:val="0000FF"/>
          </w:rPr>
          <w:t>частях 4</w:t>
        </w:r>
      </w:hyperlink>
      <w:r>
        <w:t xml:space="preserve">, </w:t>
      </w:r>
      <w:hyperlink w:anchor="P1399" w:history="1">
        <w:r>
          <w:rPr>
            <w:color w:val="0000FF"/>
          </w:rPr>
          <w:t>4.1</w:t>
        </w:r>
      </w:hyperlink>
      <w:r>
        <w:t xml:space="preserve"> и </w:t>
      </w:r>
      <w:hyperlink w:anchor="P1403" w:history="1">
        <w:r>
          <w:rPr>
            <w:color w:val="0000FF"/>
          </w:rPr>
          <w:t>5</w:t>
        </w:r>
      </w:hyperlink>
      <w:r>
        <w:t xml:space="preserve"> - </w:t>
      </w:r>
      <w:hyperlink w:anchor="P1407" w:history="1">
        <w:r>
          <w:rPr>
            <w:color w:val="0000FF"/>
          </w:rPr>
          <w:t>5.2</w:t>
        </w:r>
      </w:hyperlink>
      <w:r>
        <w:t xml:space="preserve"> настоящей статьи, подготовленной в том числе лицами, указанными в </w:t>
      </w:r>
      <w:hyperlink w:anchor="P1384" w:history="1">
        <w:r>
          <w:rPr>
            <w:color w:val="0000FF"/>
          </w:rPr>
          <w:t>пунктах 3</w:t>
        </w:r>
      </w:hyperlink>
      <w:r>
        <w:t xml:space="preserve"> и </w:t>
      </w:r>
      <w:hyperlink w:anchor="P1385" w:history="1">
        <w:r>
          <w:rPr>
            <w:color w:val="0000FF"/>
          </w:rPr>
          <w:t>4 части 1.1</w:t>
        </w:r>
      </w:hyperlink>
      <w:r>
        <w:t xml:space="preserve"> настоящей статьи, устанавливаются настоящим Кодексом и нормативными правовыми актами органов местного самоуправления.</w:t>
      </w:r>
    </w:p>
    <w:p w:rsidR="00D86340" w:rsidRDefault="00D86340">
      <w:pPr>
        <w:pStyle w:val="ConsPlusNormal"/>
        <w:jc w:val="both"/>
      </w:pPr>
      <w:r>
        <w:t xml:space="preserve">(в ред. Федерального </w:t>
      </w:r>
      <w:hyperlink r:id="rId565" w:history="1">
        <w:r>
          <w:rPr>
            <w:color w:val="0000FF"/>
          </w:rPr>
          <w:t>закона</w:t>
        </w:r>
      </w:hyperlink>
      <w:r>
        <w:t xml:space="preserve"> от 03.07.2016 N 373-ФЗ)</w:t>
      </w:r>
    </w:p>
    <w:p w:rsidR="00D86340" w:rsidRDefault="00D86340">
      <w:pPr>
        <w:pStyle w:val="ConsPlusNormal"/>
        <w:spacing w:before="220"/>
        <w:ind w:firstLine="540"/>
        <w:jc w:val="both"/>
      </w:pPr>
      <w:r>
        <w:t>21.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rsidR="00D86340" w:rsidRDefault="00D86340">
      <w:pPr>
        <w:pStyle w:val="ConsPlusNormal"/>
        <w:jc w:val="both"/>
      </w:pPr>
      <w:r>
        <w:t xml:space="preserve">(часть 21 введена Федеральным </w:t>
      </w:r>
      <w:hyperlink r:id="rId566" w:history="1">
        <w:r>
          <w:rPr>
            <w:color w:val="0000FF"/>
          </w:rPr>
          <w:t>законом</w:t>
        </w:r>
      </w:hyperlink>
      <w:r>
        <w:t xml:space="preserve"> от 03.07.2016 N 373-ФЗ)</w:t>
      </w:r>
    </w:p>
    <w:p w:rsidR="00D86340" w:rsidRDefault="00D86340">
      <w:pPr>
        <w:pStyle w:val="ConsPlusNormal"/>
        <w:ind w:firstLine="540"/>
        <w:jc w:val="both"/>
      </w:pPr>
    </w:p>
    <w:p w:rsidR="00D86340" w:rsidRDefault="00D86340">
      <w:pPr>
        <w:pStyle w:val="ConsPlusNormal"/>
        <w:ind w:firstLine="540"/>
        <w:jc w:val="both"/>
        <w:outlineLvl w:val="1"/>
      </w:pPr>
      <w:bookmarkStart w:id="113" w:name="P1471"/>
      <w:bookmarkEnd w:id="113"/>
      <w:r>
        <w:lastRenderedPageBreak/>
        <w:t>Статья 46. Особенности подготовки документации по планировке территории применительно к территории поселения, территории городского округа</w:t>
      </w:r>
    </w:p>
    <w:p w:rsidR="00D86340" w:rsidRDefault="00D86340">
      <w:pPr>
        <w:pStyle w:val="ConsPlusNormal"/>
        <w:jc w:val="both"/>
      </w:pPr>
      <w:r>
        <w:t xml:space="preserve">(в ред. Федерального </w:t>
      </w:r>
      <w:hyperlink r:id="rId567" w:history="1">
        <w:r>
          <w:rPr>
            <w:color w:val="0000FF"/>
          </w:rPr>
          <w:t>закона</w:t>
        </w:r>
      </w:hyperlink>
      <w:r>
        <w:t xml:space="preserve"> от 03.07.2016 N 373-ФЗ)</w:t>
      </w:r>
    </w:p>
    <w:p w:rsidR="00D86340" w:rsidRDefault="00D86340">
      <w:pPr>
        <w:pStyle w:val="ConsPlusNormal"/>
        <w:ind w:firstLine="540"/>
        <w:jc w:val="both"/>
      </w:pPr>
    </w:p>
    <w:p w:rsidR="00D86340" w:rsidRDefault="00D86340">
      <w:pPr>
        <w:pStyle w:val="ConsPlusNormal"/>
        <w:ind w:firstLine="540"/>
        <w:jc w:val="both"/>
      </w:pPr>
      <w:bookmarkStart w:id="114" w:name="P1474"/>
      <w:bookmarkEnd w:id="114"/>
      <w:r>
        <w:t xml:space="preserve">1. Решение о подготовке документации по планировке территории применительно к территории поселения, территории городского округа, за исключением случаев, указанных в </w:t>
      </w:r>
      <w:hyperlink w:anchor="P1389" w:history="1">
        <w:r>
          <w:rPr>
            <w:color w:val="0000FF"/>
          </w:rPr>
          <w:t>частях 2</w:t>
        </w:r>
      </w:hyperlink>
      <w:r>
        <w:t xml:space="preserve"> - </w:t>
      </w:r>
      <w:hyperlink w:anchor="P1401" w:history="1">
        <w:r>
          <w:rPr>
            <w:color w:val="0000FF"/>
          </w:rPr>
          <w:t>4.2</w:t>
        </w:r>
      </w:hyperlink>
      <w:r>
        <w:t xml:space="preserve"> и </w:t>
      </w:r>
      <w:hyperlink w:anchor="P1407" w:history="1">
        <w:r>
          <w:rPr>
            <w:color w:val="0000FF"/>
          </w:rPr>
          <w:t>5.2 статьи 45</w:t>
        </w:r>
      </w:hyperlink>
      <w:r>
        <w:t xml:space="preserve"> настоящего Кодекса, принимается органом местного самоуправления поселения, органом местного самоуправления городского округа по инициативе указанных органов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планировке территории заинтересованными лицами, указанными в </w:t>
      </w:r>
      <w:hyperlink w:anchor="P1381" w:history="1">
        <w:r>
          <w:rPr>
            <w:color w:val="0000FF"/>
          </w:rPr>
          <w:t>части 1.1 статьи 45</w:t>
        </w:r>
      </w:hyperlink>
      <w:r>
        <w:t xml:space="preserve"> настоящего Кодекса, принятие органом местного самоуправления поселения, органом местного самоуправления городского округа решения о подготовке документации по планировке территории не требуется.</w:t>
      </w:r>
    </w:p>
    <w:p w:rsidR="00D86340" w:rsidRDefault="00D86340">
      <w:pPr>
        <w:pStyle w:val="ConsPlusNormal"/>
        <w:jc w:val="both"/>
      </w:pPr>
      <w:r>
        <w:t xml:space="preserve">(часть 1 в ред. Федерального </w:t>
      </w:r>
      <w:hyperlink r:id="rId568" w:history="1">
        <w:r>
          <w:rPr>
            <w:color w:val="0000FF"/>
          </w:rPr>
          <w:t>закона</w:t>
        </w:r>
      </w:hyperlink>
      <w:r>
        <w:t xml:space="preserve"> от 03.07.2016 N 373-ФЗ)</w:t>
      </w:r>
    </w:p>
    <w:p w:rsidR="00D86340" w:rsidRDefault="00D86340">
      <w:pPr>
        <w:pStyle w:val="ConsPlusNormal"/>
        <w:spacing w:before="220"/>
        <w:ind w:firstLine="540"/>
        <w:jc w:val="both"/>
      </w:pPr>
      <w:r>
        <w:t xml:space="preserve">1.1. Утратил силу. - Федеральный </w:t>
      </w:r>
      <w:hyperlink r:id="rId569" w:history="1">
        <w:r>
          <w:rPr>
            <w:color w:val="0000FF"/>
          </w:rPr>
          <w:t>закон</w:t>
        </w:r>
      </w:hyperlink>
      <w:r>
        <w:t xml:space="preserve"> от 03.07.2016 N 373-ФЗ.</w:t>
      </w:r>
    </w:p>
    <w:p w:rsidR="00D86340" w:rsidRDefault="00D86340">
      <w:pPr>
        <w:pStyle w:val="ConsPlusNormal"/>
        <w:spacing w:before="220"/>
        <w:ind w:firstLine="540"/>
        <w:jc w:val="both"/>
      </w:pPr>
      <w:r>
        <w:t xml:space="preserve">2. Указанное в </w:t>
      </w:r>
      <w:hyperlink w:anchor="P1474" w:history="1">
        <w:r>
          <w:rPr>
            <w:color w:val="0000FF"/>
          </w:rPr>
          <w:t>части 1</w:t>
        </w:r>
      </w:hyperlink>
      <w:r>
        <w:t xml:space="preserve">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поселения (при наличии официального сайта поселения) или на официальном сайте городского округа (при наличии официального сайта городского округа) в сети "Интернет".</w:t>
      </w:r>
    </w:p>
    <w:p w:rsidR="00D86340" w:rsidRDefault="00D86340">
      <w:pPr>
        <w:pStyle w:val="ConsPlusNormal"/>
        <w:jc w:val="both"/>
      </w:pPr>
      <w:r>
        <w:t xml:space="preserve">(в ред. Федерального </w:t>
      </w:r>
      <w:hyperlink r:id="rId570" w:history="1">
        <w:r>
          <w:rPr>
            <w:color w:val="0000FF"/>
          </w:rPr>
          <w:t>закона</w:t>
        </w:r>
      </w:hyperlink>
      <w:r>
        <w:t xml:space="preserve"> от 31.12.2005 N 210-ФЗ)</w:t>
      </w:r>
    </w:p>
    <w:p w:rsidR="00D86340" w:rsidRDefault="00D86340">
      <w:pPr>
        <w:pStyle w:val="ConsPlusNormal"/>
        <w:spacing w:before="220"/>
        <w:ind w:firstLine="540"/>
        <w:jc w:val="both"/>
      </w:pPr>
      <w:r>
        <w:t>3. 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поселения или орган местного самоуправления городского округа свои предложения о порядке, сроках подготовки и содержании документации по планировке территории.</w:t>
      </w:r>
    </w:p>
    <w:p w:rsidR="00D86340" w:rsidRDefault="00D86340">
      <w:pPr>
        <w:pStyle w:val="ConsPlusNormal"/>
        <w:spacing w:before="220"/>
        <w:ind w:firstLine="540"/>
        <w:jc w:val="both"/>
      </w:pPr>
      <w:r>
        <w:t xml:space="preserve">3.1. Заинтересованные лица, указанные в </w:t>
      </w:r>
      <w:hyperlink w:anchor="P1381" w:history="1">
        <w:r>
          <w:rPr>
            <w:color w:val="0000FF"/>
          </w:rPr>
          <w:t>части 1.1 статьи 45</w:t>
        </w:r>
      </w:hyperlink>
      <w:r>
        <w:t xml:space="preserve"> настоящего Кодекса, осуществляют подготовку документации по планировке территории в соответствии с требованиями, указанными в </w:t>
      </w:r>
      <w:hyperlink w:anchor="P1422" w:history="1">
        <w:r>
          <w:rPr>
            <w:color w:val="0000FF"/>
          </w:rPr>
          <w:t>части 10 статьи 45</w:t>
        </w:r>
      </w:hyperlink>
      <w:r>
        <w:t xml:space="preserve"> настоящего Кодекса, и направляют ее для утверждения в орган местного самоуправления поселения или в орган местного самоуправления городского округа.</w:t>
      </w:r>
    </w:p>
    <w:p w:rsidR="00D86340" w:rsidRDefault="00D86340">
      <w:pPr>
        <w:pStyle w:val="ConsPlusNormal"/>
        <w:jc w:val="both"/>
      </w:pPr>
      <w:r>
        <w:t xml:space="preserve">(часть 3.1 введена Федеральным </w:t>
      </w:r>
      <w:hyperlink r:id="rId571" w:history="1">
        <w:r>
          <w:rPr>
            <w:color w:val="0000FF"/>
          </w:rPr>
          <w:t>законом</w:t>
        </w:r>
      </w:hyperlink>
      <w:r>
        <w:t xml:space="preserve"> от 03.07.2016 N 373-ФЗ)</w:t>
      </w:r>
    </w:p>
    <w:p w:rsidR="00D86340" w:rsidRDefault="00D86340">
      <w:pPr>
        <w:pStyle w:val="ConsPlusNormal"/>
        <w:spacing w:before="220"/>
        <w:ind w:firstLine="540"/>
        <w:jc w:val="both"/>
      </w:pPr>
      <w:r>
        <w:t xml:space="preserve">4. Орган местного самоуправления поселения или орган местного самоуправления городского округа осуществляет проверку документации по планировке территории на соответствие требованиям, установленным </w:t>
      </w:r>
      <w:hyperlink w:anchor="P1422" w:history="1">
        <w:r>
          <w:rPr>
            <w:color w:val="0000FF"/>
          </w:rPr>
          <w:t>частью 10 статьи 45</w:t>
        </w:r>
      </w:hyperlink>
      <w:r>
        <w:t xml:space="preserve"> настоящего Кодекса. По результатам проверки указанные органы принимают соответствующее решение о направлении документации по планировке территории главе поселения, главе городского округа или об отклонении такой документации и о направлении ее на доработку.</w:t>
      </w:r>
    </w:p>
    <w:p w:rsidR="00D86340" w:rsidRDefault="00D86340">
      <w:pPr>
        <w:pStyle w:val="ConsPlusNormal"/>
        <w:spacing w:before="220"/>
        <w:ind w:firstLine="540"/>
        <w:jc w:val="both"/>
      </w:pPr>
      <w:r>
        <w:t>5. Проекты планировки территории и проекты межевания территории, решение об утверждении которых принимается в соответствии с настоящим Кодексом органами местного самоуправления поселения, городского округа, до их утверждения подлежат обязательному рассмотрению на публичных слушаниях.</w:t>
      </w:r>
    </w:p>
    <w:p w:rsidR="00D86340" w:rsidRDefault="00D86340">
      <w:pPr>
        <w:pStyle w:val="ConsPlusNormal"/>
        <w:jc w:val="both"/>
      </w:pPr>
      <w:r>
        <w:t xml:space="preserve">(в ред. Федерального </w:t>
      </w:r>
      <w:hyperlink r:id="rId572" w:history="1">
        <w:r>
          <w:rPr>
            <w:color w:val="0000FF"/>
          </w:rPr>
          <w:t>закона</w:t>
        </w:r>
      </w:hyperlink>
      <w:r>
        <w:t xml:space="preserve"> от 03.07.2016 N 373-ФЗ)</w:t>
      </w:r>
    </w:p>
    <w:p w:rsidR="00D86340" w:rsidRDefault="00D86340">
      <w:pPr>
        <w:pStyle w:val="ConsPlusNormal"/>
        <w:spacing w:before="220"/>
        <w:ind w:firstLine="540"/>
        <w:jc w:val="both"/>
      </w:pPr>
      <w:r>
        <w:t>5.1. Публичные слушания по проекту планировки территории и проекту межевания территории не проводятся, если они подготовлены в отношении:</w:t>
      </w:r>
    </w:p>
    <w:p w:rsidR="00D86340" w:rsidRDefault="00D86340">
      <w:pPr>
        <w:pStyle w:val="ConsPlusNormal"/>
        <w:spacing w:before="220"/>
        <w:ind w:firstLine="540"/>
        <w:jc w:val="both"/>
      </w:pPr>
      <w:r>
        <w:t xml:space="preserve">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w:t>
      </w:r>
      <w:r>
        <w:lastRenderedPageBreak/>
        <w:t>развитию территории;</w:t>
      </w:r>
    </w:p>
    <w:p w:rsidR="00D86340" w:rsidRDefault="00D86340">
      <w:pPr>
        <w:pStyle w:val="ConsPlusNormal"/>
        <w:jc w:val="both"/>
      </w:pPr>
      <w:r>
        <w:t xml:space="preserve">(п. 1 в ред. Федерального </w:t>
      </w:r>
      <w:hyperlink r:id="rId573" w:history="1">
        <w:r>
          <w:rPr>
            <w:color w:val="0000FF"/>
          </w:rPr>
          <w:t>закона</w:t>
        </w:r>
      </w:hyperlink>
      <w:r>
        <w:t xml:space="preserve"> от 03.07.2016 N 373-ФЗ)</w:t>
      </w:r>
    </w:p>
    <w:p w:rsidR="00D86340" w:rsidRDefault="00D86340">
      <w:pPr>
        <w:pStyle w:val="ConsPlusNormal"/>
        <w:spacing w:before="220"/>
        <w:ind w:firstLine="540"/>
        <w:jc w:val="both"/>
      </w:pPr>
      <w: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D86340" w:rsidRDefault="00D86340">
      <w:pPr>
        <w:pStyle w:val="ConsPlusNormal"/>
        <w:spacing w:before="220"/>
        <w:ind w:firstLine="540"/>
        <w:jc w:val="both"/>
      </w:pPr>
      <w:r>
        <w:t>3) территории для размещения линейных объектов в границах земель лесного фонда.</w:t>
      </w:r>
    </w:p>
    <w:p w:rsidR="00D86340" w:rsidRDefault="00D86340">
      <w:pPr>
        <w:pStyle w:val="ConsPlusNormal"/>
        <w:jc w:val="both"/>
      </w:pPr>
      <w:r>
        <w:t xml:space="preserve">(часть 5.1 введена Федеральным </w:t>
      </w:r>
      <w:hyperlink r:id="rId574" w:history="1">
        <w:r>
          <w:rPr>
            <w:color w:val="0000FF"/>
          </w:rPr>
          <w:t>законом</w:t>
        </w:r>
      </w:hyperlink>
      <w:r>
        <w:t xml:space="preserve"> от 23.06.2014 N 171-ФЗ)</w:t>
      </w:r>
    </w:p>
    <w:p w:rsidR="00D86340" w:rsidRDefault="00D86340">
      <w:pPr>
        <w:pStyle w:val="ConsPlusNormal"/>
        <w:spacing w:before="220"/>
        <w:ind w:firstLine="540"/>
        <w:jc w:val="both"/>
      </w:pPr>
      <w:r>
        <w:t>6. Порядок организации и проведения публичных слушаний по проекту планировки территории и проекту межевания территории определяется уставом муниципального образования и (или) нормативными правовыми актами представительного органа муниципального образования с учетом положений настоящей статьи.</w:t>
      </w:r>
    </w:p>
    <w:p w:rsidR="00D86340" w:rsidRDefault="00D86340">
      <w:pPr>
        <w:pStyle w:val="ConsPlusNormal"/>
        <w:spacing w:before="220"/>
        <w:ind w:firstLine="540"/>
        <w:jc w:val="both"/>
      </w:pPr>
      <w:r>
        <w:t>7.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D86340" w:rsidRDefault="00D86340">
      <w:pPr>
        <w:pStyle w:val="ConsPlusNormal"/>
        <w:spacing w:before="220"/>
        <w:ind w:firstLine="540"/>
        <w:jc w:val="both"/>
      </w:pPr>
      <w:r>
        <w:t>8. При проведении публичных слушаний по проекту планировки территории и проекту межевания территории всем заинтересованным лицам должны быть обеспечены равные возможности для выражения своего мнения.</w:t>
      </w:r>
    </w:p>
    <w:p w:rsidR="00D86340" w:rsidRDefault="00D86340">
      <w:pPr>
        <w:pStyle w:val="ConsPlusNormal"/>
        <w:spacing w:before="220"/>
        <w:ind w:firstLine="540"/>
        <w:jc w:val="both"/>
      </w:pPr>
      <w:r>
        <w:t>9. Участники публичных слушаний по проекту планировки территории и проекту межевания территории вправе представить в уполномоченные на проведение публичных слушаний орган местного самоуправления поселения или орган местного самоуправления городского округа свои предложения и замечания, касающиеся проекта планировки территории или проекта межевания территории, для включения их в протокол публичных слушаний.</w:t>
      </w:r>
    </w:p>
    <w:p w:rsidR="00D86340" w:rsidRDefault="00D86340">
      <w:pPr>
        <w:pStyle w:val="ConsPlusNormal"/>
        <w:spacing w:before="220"/>
        <w:ind w:firstLine="540"/>
        <w:jc w:val="both"/>
      </w:pPr>
      <w:r>
        <w:t>10. Заключение о результатах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поселения (при наличии официального сайта поселения) или на официальном сайте городского округа (при наличии официального сайта городского округа) в сети "Интернет".</w:t>
      </w:r>
    </w:p>
    <w:p w:rsidR="00D86340" w:rsidRDefault="00D86340">
      <w:pPr>
        <w:pStyle w:val="ConsPlusNormal"/>
        <w:jc w:val="both"/>
      </w:pPr>
      <w:r>
        <w:t xml:space="preserve">(в ред. Федерального </w:t>
      </w:r>
      <w:hyperlink r:id="rId575" w:history="1">
        <w:r>
          <w:rPr>
            <w:color w:val="0000FF"/>
          </w:rPr>
          <w:t>закона</w:t>
        </w:r>
      </w:hyperlink>
      <w:r>
        <w:t xml:space="preserve"> от 31.12.2005 N 210-ФЗ)</w:t>
      </w:r>
    </w:p>
    <w:p w:rsidR="00D86340" w:rsidRDefault="00D86340">
      <w:pPr>
        <w:pStyle w:val="ConsPlusNormal"/>
        <w:spacing w:before="220"/>
        <w:ind w:firstLine="540"/>
        <w:jc w:val="both"/>
      </w:pPr>
      <w:r>
        <w:t>11. Срок проведения публичных слушаний со дня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менее одного месяца и более трех месяцев.</w:t>
      </w:r>
    </w:p>
    <w:p w:rsidR="00D86340" w:rsidRDefault="00D86340">
      <w:pPr>
        <w:pStyle w:val="ConsPlusNormal"/>
        <w:spacing w:before="220"/>
        <w:ind w:firstLine="540"/>
        <w:jc w:val="both"/>
      </w:pPr>
      <w:r>
        <w:t>12. Орган местного самоуправления поселения или орган местного самоуправления городского округа направляет соответственно главе местной администрации поселения, главе местной администрации городского округа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проведения публичных слушаний.</w:t>
      </w:r>
    </w:p>
    <w:p w:rsidR="00D86340" w:rsidRDefault="00D86340">
      <w:pPr>
        <w:pStyle w:val="ConsPlusNormal"/>
        <w:spacing w:before="220"/>
        <w:ind w:firstLine="540"/>
        <w:jc w:val="both"/>
      </w:pPr>
      <w:r>
        <w:t xml:space="preserve">13. Глава местной администрации поселения или глава местной администрации городского </w:t>
      </w:r>
      <w:r>
        <w:lastRenderedPageBreak/>
        <w:t>округа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указанных протокола и заключения.</w:t>
      </w:r>
    </w:p>
    <w:p w:rsidR="00D86340" w:rsidRDefault="00D86340">
      <w:pPr>
        <w:pStyle w:val="ConsPlusNormal"/>
        <w:spacing w:before="220"/>
        <w:ind w:firstLine="540"/>
        <w:jc w:val="both"/>
      </w:pPr>
      <w:r>
        <w:t xml:space="preserve">13.1. Основанием для отклонения документации по планировке территории, подготовленной лицами, указанными в </w:t>
      </w:r>
      <w:hyperlink w:anchor="P1381" w:history="1">
        <w:r>
          <w:rPr>
            <w:color w:val="0000FF"/>
          </w:rPr>
          <w:t>части 1.1 статьи 45</w:t>
        </w:r>
      </w:hyperlink>
      <w:r>
        <w:t xml:space="preserve"> настоящего Кодекса, и направления ее на доработку является несоответствие такой документации требованиям, указанным в </w:t>
      </w:r>
      <w:hyperlink w:anchor="P1422" w:history="1">
        <w:r>
          <w:rPr>
            <w:color w:val="0000FF"/>
          </w:rPr>
          <w:t>части 10 статьи 45</w:t>
        </w:r>
      </w:hyperlink>
      <w:r>
        <w:t xml:space="preserve"> настоящего Кодекса. В иных случаях отклонение представленной такими лицами документации по планировке территории не допускается.</w:t>
      </w:r>
    </w:p>
    <w:p w:rsidR="00D86340" w:rsidRDefault="00D86340">
      <w:pPr>
        <w:pStyle w:val="ConsPlusNormal"/>
        <w:jc w:val="both"/>
      </w:pPr>
      <w:r>
        <w:t xml:space="preserve">(часть 13.1 введена Федеральным </w:t>
      </w:r>
      <w:hyperlink r:id="rId576" w:history="1">
        <w:r>
          <w:rPr>
            <w:color w:val="0000FF"/>
          </w:rPr>
          <w:t>законом</w:t>
        </w:r>
      </w:hyperlink>
      <w:r>
        <w:t xml:space="preserve"> от 03.07.2016 N 373-ФЗ)</w:t>
      </w:r>
    </w:p>
    <w:p w:rsidR="00D86340" w:rsidRDefault="00D86340">
      <w:pPr>
        <w:pStyle w:val="ConsPlusNormal"/>
        <w:spacing w:before="220"/>
        <w:ind w:firstLine="540"/>
        <w:jc w:val="both"/>
      </w:pPr>
      <w:r>
        <w:t>14.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D86340" w:rsidRDefault="00D86340">
      <w:pPr>
        <w:pStyle w:val="ConsPlusNormal"/>
        <w:jc w:val="both"/>
      </w:pPr>
      <w:r>
        <w:t xml:space="preserve">(в ред. Федерального </w:t>
      </w:r>
      <w:hyperlink r:id="rId577" w:history="1">
        <w:r>
          <w:rPr>
            <w:color w:val="0000FF"/>
          </w:rPr>
          <w:t>закона</w:t>
        </w:r>
      </w:hyperlink>
      <w:r>
        <w:t xml:space="preserve"> от 31.12.2005 N 210-ФЗ)</w:t>
      </w:r>
    </w:p>
    <w:p w:rsidR="00D86340" w:rsidRDefault="00D86340">
      <w:pPr>
        <w:pStyle w:val="ConsPlusNormal"/>
        <w:spacing w:before="220"/>
        <w:ind w:firstLine="540"/>
        <w:jc w:val="both"/>
      </w:pPr>
      <w:r>
        <w:t xml:space="preserve">15. Утратил силу. - Федеральный </w:t>
      </w:r>
      <w:hyperlink r:id="rId578" w:history="1">
        <w:r>
          <w:rPr>
            <w:color w:val="0000FF"/>
          </w:rPr>
          <w:t>закон</w:t>
        </w:r>
      </w:hyperlink>
      <w:r>
        <w:t xml:space="preserve"> от 03.07.2016 N 373-ФЗ.</w:t>
      </w:r>
    </w:p>
    <w:p w:rsidR="00D86340" w:rsidRDefault="00D86340">
      <w:pPr>
        <w:pStyle w:val="ConsPlusNormal"/>
        <w:spacing w:before="220"/>
        <w:ind w:firstLine="540"/>
        <w:jc w:val="both"/>
      </w:pPr>
      <w:r>
        <w:t>16. Подготовка документации по планировке межселенных территорий осуществляется на основании решения органа местного самоуправления муниципального района в соответствии с требованиями настоящей статьи.</w:t>
      </w:r>
    </w:p>
    <w:p w:rsidR="00D86340" w:rsidRDefault="00D86340">
      <w:pPr>
        <w:pStyle w:val="ConsPlusNormal"/>
        <w:jc w:val="both"/>
      </w:pPr>
      <w:r>
        <w:t xml:space="preserve">(в ред. Федерального </w:t>
      </w:r>
      <w:hyperlink r:id="rId579" w:history="1">
        <w:r>
          <w:rPr>
            <w:color w:val="0000FF"/>
          </w:rPr>
          <w:t>закона</w:t>
        </w:r>
      </w:hyperlink>
      <w:r>
        <w:t xml:space="preserve"> от 03.07.2016 N 373-ФЗ)</w:t>
      </w:r>
    </w:p>
    <w:p w:rsidR="00D86340" w:rsidRDefault="00D86340">
      <w:pPr>
        <w:pStyle w:val="ConsPlusNormal"/>
        <w:spacing w:before="220"/>
        <w:ind w:firstLine="540"/>
        <w:jc w:val="both"/>
      </w:pPr>
      <w:r>
        <w:t xml:space="preserve">17. Утратил силу с 1 июля 2017 года. - Федеральный </w:t>
      </w:r>
      <w:hyperlink r:id="rId580" w:history="1">
        <w:r>
          <w:rPr>
            <w:color w:val="0000FF"/>
          </w:rPr>
          <w:t>закон</w:t>
        </w:r>
      </w:hyperlink>
      <w:r>
        <w:t xml:space="preserve"> от 03.07.2016 N 373-ФЗ.</w:t>
      </w:r>
    </w:p>
    <w:p w:rsidR="00D86340" w:rsidRDefault="00D86340">
      <w:pPr>
        <w:pStyle w:val="ConsPlusNormal"/>
        <w:spacing w:before="220"/>
        <w:ind w:firstLine="540"/>
        <w:jc w:val="both"/>
      </w:pPr>
      <w:r>
        <w:t xml:space="preserve">18. Утратил силу. - Федеральный </w:t>
      </w:r>
      <w:hyperlink r:id="rId581" w:history="1">
        <w:r>
          <w:rPr>
            <w:color w:val="0000FF"/>
          </w:rPr>
          <w:t>закон</w:t>
        </w:r>
      </w:hyperlink>
      <w:r>
        <w:t xml:space="preserve"> от 13.05.2008 N 66-ФЗ.</w:t>
      </w:r>
    </w:p>
    <w:p w:rsidR="00D86340" w:rsidRDefault="00D86340">
      <w:pPr>
        <w:pStyle w:val="ConsPlusNormal"/>
        <w:ind w:firstLine="540"/>
        <w:jc w:val="both"/>
      </w:pPr>
    </w:p>
    <w:p w:rsidR="00D86340" w:rsidRDefault="00D86340">
      <w:pPr>
        <w:pStyle w:val="ConsPlusNormal"/>
        <w:ind w:firstLine="540"/>
        <w:jc w:val="both"/>
        <w:outlineLvl w:val="1"/>
      </w:pPr>
      <w:r>
        <w:t>Статья 46.1. Развитие застроенных территорий</w:t>
      </w:r>
    </w:p>
    <w:p w:rsidR="00D86340" w:rsidRDefault="00D86340">
      <w:pPr>
        <w:pStyle w:val="ConsPlusNormal"/>
        <w:ind w:firstLine="540"/>
        <w:jc w:val="both"/>
      </w:pPr>
    </w:p>
    <w:p w:rsidR="00D86340" w:rsidRDefault="00D86340">
      <w:pPr>
        <w:pStyle w:val="ConsPlusNormal"/>
        <w:ind w:firstLine="540"/>
        <w:jc w:val="both"/>
      </w:pPr>
      <w:r>
        <w:t xml:space="preserve">(введена Федеральным </w:t>
      </w:r>
      <w:hyperlink r:id="rId582" w:history="1">
        <w:r>
          <w:rPr>
            <w:color w:val="0000FF"/>
          </w:rPr>
          <w:t>законом</w:t>
        </w:r>
      </w:hyperlink>
      <w:r>
        <w:t xml:space="preserve"> от 18.12.2006 N 232-ФЗ)</w:t>
      </w:r>
    </w:p>
    <w:p w:rsidR="00D86340" w:rsidRDefault="00D86340">
      <w:pPr>
        <w:pStyle w:val="ConsPlusNormal"/>
        <w:ind w:firstLine="540"/>
        <w:jc w:val="both"/>
      </w:pPr>
    </w:p>
    <w:p w:rsidR="00D86340" w:rsidRDefault="00D86340">
      <w:pPr>
        <w:pStyle w:val="ConsPlusNormal"/>
        <w:ind w:firstLine="540"/>
        <w:jc w:val="both"/>
      </w:pPr>
      <w:r>
        <w:t>1. Развитие застроенных территорий осуществляется в границах элемента планировочной структуры (квартала, микрорайона) или его части (частей), в границах смежных элементов планировочной структуры или их частей.</w:t>
      </w:r>
    </w:p>
    <w:p w:rsidR="00D86340" w:rsidRDefault="00D86340">
      <w:pPr>
        <w:pStyle w:val="ConsPlusNormal"/>
        <w:spacing w:before="220"/>
        <w:ind w:firstLine="540"/>
        <w:jc w:val="both"/>
      </w:pPr>
      <w:r>
        <w:t>2. Решение о развитии застроенной территории принимается органом местного самоуправления поселения, органом местного самоуправления городского округа по инициативе органа государственной власти субъекта Российской Федерации, органа местного самоуправления, физических или юридических лиц при наличии градостроительного регламента, а также региональных и местных нормативов градостроительного проектирования (при их отсутствии - утвержденных органом местного самоуправления расчетных показателей обеспечения такой территории объектами социального и коммунально-бытового назначения, объектами инженерной инфраструктуры).</w:t>
      </w:r>
    </w:p>
    <w:p w:rsidR="00D86340" w:rsidRDefault="00D86340">
      <w:pPr>
        <w:pStyle w:val="ConsPlusNormal"/>
        <w:jc w:val="both"/>
      </w:pPr>
      <w:r>
        <w:t xml:space="preserve">(в ред. Федерального </w:t>
      </w:r>
      <w:hyperlink r:id="rId583" w:history="1">
        <w:r>
          <w:rPr>
            <w:color w:val="0000FF"/>
          </w:rPr>
          <w:t>закона</w:t>
        </w:r>
      </w:hyperlink>
      <w:r>
        <w:t xml:space="preserve"> от 23.06.2014 N 171-ФЗ)</w:t>
      </w:r>
    </w:p>
    <w:p w:rsidR="00D86340" w:rsidRDefault="00D86340">
      <w:pPr>
        <w:pStyle w:val="ConsPlusNormal"/>
        <w:spacing w:before="220"/>
        <w:ind w:firstLine="540"/>
        <w:jc w:val="both"/>
      </w:pPr>
      <w:bookmarkStart w:id="115" w:name="P1517"/>
      <w:bookmarkEnd w:id="115"/>
      <w:r>
        <w:t>3. Решение о развитии застроенной территории может быть принято, если на такой территории расположены:</w:t>
      </w:r>
    </w:p>
    <w:p w:rsidR="00D86340" w:rsidRDefault="00D86340">
      <w:pPr>
        <w:pStyle w:val="ConsPlusNormal"/>
        <w:spacing w:before="220"/>
        <w:ind w:firstLine="540"/>
        <w:jc w:val="both"/>
      </w:pPr>
      <w:bookmarkStart w:id="116" w:name="P1518"/>
      <w:bookmarkEnd w:id="116"/>
      <w:r>
        <w:t xml:space="preserve">1) многоквартирные дома, признанные в установленном Правительством Российской Федерации </w:t>
      </w:r>
      <w:hyperlink r:id="rId584" w:history="1">
        <w:r>
          <w:rPr>
            <w:color w:val="0000FF"/>
          </w:rPr>
          <w:t>порядке</w:t>
        </w:r>
      </w:hyperlink>
      <w:r>
        <w:t xml:space="preserve"> аварийными и подлежащими сносу;</w:t>
      </w:r>
    </w:p>
    <w:p w:rsidR="00D86340" w:rsidRDefault="00D86340">
      <w:pPr>
        <w:pStyle w:val="ConsPlusNormal"/>
        <w:spacing w:before="220"/>
        <w:ind w:firstLine="540"/>
        <w:jc w:val="both"/>
      </w:pPr>
      <w:bookmarkStart w:id="117" w:name="P1519"/>
      <w:bookmarkEnd w:id="117"/>
      <w:r>
        <w:lastRenderedPageBreak/>
        <w:t>2) многоквартирные дома,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p>
    <w:p w:rsidR="00D86340" w:rsidRDefault="00D86340">
      <w:pPr>
        <w:pStyle w:val="ConsPlusNormal"/>
        <w:spacing w:before="220"/>
        <w:ind w:firstLine="540"/>
        <w:jc w:val="both"/>
      </w:pPr>
      <w:bookmarkStart w:id="118" w:name="P1520"/>
      <w:bookmarkEnd w:id="118"/>
      <w:r>
        <w:t xml:space="preserve">4. На застроенной территории, в отношении которой принято решение о развитии, могут быть расположены помимо объектов, предусмотренных </w:t>
      </w:r>
      <w:hyperlink w:anchor="P1517" w:history="1">
        <w:r>
          <w:rPr>
            <w:color w:val="0000FF"/>
          </w:rPr>
          <w:t>частью 3</w:t>
        </w:r>
      </w:hyperlink>
      <w:r>
        <w:t xml:space="preserve"> настоящей статьи, объекты инженерной инфраструктуры, обеспечивающие исключительно функционирование многоквартирных домов, предусмотренных </w:t>
      </w:r>
      <w:hyperlink w:anchor="P1518" w:history="1">
        <w:r>
          <w:rPr>
            <w:color w:val="0000FF"/>
          </w:rPr>
          <w:t>пунктами 1</w:t>
        </w:r>
      </w:hyperlink>
      <w:r>
        <w:t xml:space="preserve"> и </w:t>
      </w:r>
      <w:hyperlink w:anchor="P1519" w:history="1">
        <w:r>
          <w:rPr>
            <w:color w:val="0000FF"/>
          </w:rPr>
          <w:t>2 части 3</w:t>
        </w:r>
      </w:hyperlink>
      <w:r>
        <w:t xml:space="preserve"> настоящей статьи, а также объекты коммунальной, социальной, транспортной инфраструктур, необходимые для обеспечения жизнедеятельности граждан, проживающих в таких домах. Включение в границы такой территории земельных участков и расположенных на них объектов коммунальной, социальной, транспортной инфраструктур, находящихся в собственности Российской Федерации, субъектов Российской Федерации, органов местного самоуправления муниципальных районов, допускается по согласованию с уполномоченными федеральными органами исполнительной власти, органами исполнительной власти субъектов Российской Федерации, органами местного самоуправления муниципальных районов в </w:t>
      </w:r>
      <w:hyperlink r:id="rId585" w:history="1">
        <w:r>
          <w:rPr>
            <w:color w:val="0000FF"/>
          </w:rPr>
          <w:t>порядке</w:t>
        </w:r>
      </w:hyperlink>
      <w:r>
        <w:t>, установленном Правительством Российской Федерации.</w:t>
      </w:r>
    </w:p>
    <w:p w:rsidR="00D86340" w:rsidRDefault="00D86340">
      <w:pPr>
        <w:pStyle w:val="ConsPlusNormal"/>
        <w:jc w:val="both"/>
      </w:pPr>
      <w:r>
        <w:t xml:space="preserve">(часть 4 в ред. Федерального </w:t>
      </w:r>
      <w:hyperlink r:id="rId586" w:history="1">
        <w:r>
          <w:rPr>
            <w:color w:val="0000FF"/>
          </w:rPr>
          <w:t>закона</w:t>
        </w:r>
      </w:hyperlink>
      <w:r>
        <w:t xml:space="preserve"> от 03.07.2016 N 373-ФЗ)</w:t>
      </w:r>
    </w:p>
    <w:p w:rsidR="00D86340" w:rsidRDefault="00D86340">
      <w:pPr>
        <w:pStyle w:val="ConsPlusNormal"/>
        <w:spacing w:before="220"/>
        <w:ind w:firstLine="540"/>
        <w:jc w:val="both"/>
      </w:pPr>
      <w:r>
        <w:t xml:space="preserve">5. На застроенной территории, в отношении которой принято решение о развитии, не могут быть расположены иные объекты капитального строительства, за исключением указанных в </w:t>
      </w:r>
      <w:hyperlink w:anchor="P1517" w:history="1">
        <w:r>
          <w:rPr>
            <w:color w:val="0000FF"/>
          </w:rPr>
          <w:t>частях 3</w:t>
        </w:r>
      </w:hyperlink>
      <w:r>
        <w:t xml:space="preserve"> и </w:t>
      </w:r>
      <w:hyperlink w:anchor="P1520" w:history="1">
        <w:r>
          <w:rPr>
            <w:color w:val="0000FF"/>
          </w:rPr>
          <w:t>4</w:t>
        </w:r>
      </w:hyperlink>
      <w:r>
        <w:t xml:space="preserve"> настоящей статьи.</w:t>
      </w:r>
    </w:p>
    <w:p w:rsidR="00D86340" w:rsidRDefault="00D86340">
      <w:pPr>
        <w:pStyle w:val="ConsPlusNormal"/>
        <w:spacing w:before="220"/>
        <w:ind w:firstLine="540"/>
        <w:jc w:val="both"/>
      </w:pPr>
      <w:r>
        <w:t>6. В решении о развитии застроенной территории должны быть определены ее местоположение и площадь, перечень адресов зданий, строений, сооружений, подлежащих сносу, реконструкции.</w:t>
      </w:r>
    </w:p>
    <w:p w:rsidR="00D86340" w:rsidRDefault="00D86340">
      <w:pPr>
        <w:pStyle w:val="ConsPlusNormal"/>
        <w:spacing w:before="220"/>
        <w:ind w:firstLine="540"/>
        <w:jc w:val="both"/>
      </w:pPr>
      <w:r>
        <w:t xml:space="preserve">7. Развитие застроенных территорий осуществляется на основании договора о развитии застроенной территории в соответствии со </w:t>
      </w:r>
      <w:hyperlink w:anchor="P1527" w:history="1">
        <w:r>
          <w:rPr>
            <w:color w:val="0000FF"/>
          </w:rPr>
          <w:t>статьей 46.2</w:t>
        </w:r>
      </w:hyperlink>
      <w:r>
        <w:t xml:space="preserve"> настоящего Кодекса.</w:t>
      </w:r>
    </w:p>
    <w:p w:rsidR="00D86340" w:rsidRDefault="00D86340">
      <w:pPr>
        <w:pStyle w:val="ConsPlusNormal"/>
        <w:spacing w:before="220"/>
        <w:ind w:firstLine="540"/>
        <w:jc w:val="both"/>
      </w:pPr>
      <w:bookmarkStart w:id="119" w:name="P1525"/>
      <w:bookmarkEnd w:id="119"/>
      <w:r>
        <w:t xml:space="preserve">8. Предоставление для строительства в границах территории, в отношении которой принято решение о развитии, земельных участков, которые находятся в муниципальной собственности или государственная собственность на которые не разграничена и которые не предоставлены в пользование и во владение гражданам и юридическим лицам, осуществляется лицу, с которым органом местного самоуправления заключен договор о развитии застроенной территории, без проведения торгов в соответствии с земельным </w:t>
      </w:r>
      <w:hyperlink r:id="rId587" w:history="1">
        <w:r>
          <w:rPr>
            <w:color w:val="0000FF"/>
          </w:rPr>
          <w:t>законодательством</w:t>
        </w:r>
      </w:hyperlink>
      <w:r>
        <w:t>.</w:t>
      </w:r>
    </w:p>
    <w:p w:rsidR="00D86340" w:rsidRDefault="00D86340">
      <w:pPr>
        <w:pStyle w:val="ConsPlusNormal"/>
        <w:ind w:firstLine="540"/>
        <w:jc w:val="both"/>
      </w:pPr>
    </w:p>
    <w:p w:rsidR="00D86340" w:rsidRDefault="00D86340">
      <w:pPr>
        <w:pStyle w:val="ConsPlusNormal"/>
        <w:ind w:firstLine="540"/>
        <w:jc w:val="both"/>
        <w:outlineLvl w:val="1"/>
      </w:pPr>
      <w:bookmarkStart w:id="120" w:name="P1527"/>
      <w:bookmarkEnd w:id="120"/>
      <w:r>
        <w:t>Статья 46.2. Договор о развитии застроенной территории</w:t>
      </w:r>
    </w:p>
    <w:p w:rsidR="00D86340" w:rsidRDefault="00D86340">
      <w:pPr>
        <w:pStyle w:val="ConsPlusNormal"/>
        <w:ind w:firstLine="540"/>
        <w:jc w:val="both"/>
      </w:pPr>
    </w:p>
    <w:p w:rsidR="00D86340" w:rsidRDefault="00D86340">
      <w:pPr>
        <w:pStyle w:val="ConsPlusNormal"/>
        <w:ind w:firstLine="540"/>
        <w:jc w:val="both"/>
      </w:pPr>
      <w:r>
        <w:t xml:space="preserve">(введена Федеральным </w:t>
      </w:r>
      <w:hyperlink r:id="rId588" w:history="1">
        <w:r>
          <w:rPr>
            <w:color w:val="0000FF"/>
          </w:rPr>
          <w:t>законом</w:t>
        </w:r>
      </w:hyperlink>
      <w:r>
        <w:t xml:space="preserve"> от 18.12.2006 N 232-ФЗ)</w:t>
      </w:r>
    </w:p>
    <w:p w:rsidR="00D86340" w:rsidRDefault="00D86340">
      <w:pPr>
        <w:pStyle w:val="ConsPlusNormal"/>
        <w:ind w:firstLine="540"/>
        <w:jc w:val="both"/>
      </w:pPr>
    </w:p>
    <w:p w:rsidR="00D86340" w:rsidRDefault="00D86340">
      <w:pPr>
        <w:pStyle w:val="ConsPlusNormal"/>
        <w:ind w:firstLine="540"/>
        <w:jc w:val="both"/>
      </w:pPr>
      <w:r>
        <w:t xml:space="preserve">1. По договору о развитии застроенной территории (далее также - договор) одна сторона обязуется в установленный договором срок своими силами и за свой счет и (или) с привлечением других лиц и (или) средств других лиц выполнить обязательства в соответствии с </w:t>
      </w:r>
      <w:hyperlink w:anchor="P1537" w:history="1">
        <w:r>
          <w:rPr>
            <w:color w:val="0000FF"/>
          </w:rPr>
          <w:t>пунктами 3</w:t>
        </w:r>
      </w:hyperlink>
      <w:r>
        <w:t xml:space="preserve"> - </w:t>
      </w:r>
      <w:hyperlink w:anchor="P1542" w:history="1">
        <w:r>
          <w:rPr>
            <w:color w:val="0000FF"/>
          </w:rPr>
          <w:t>6 части 3</w:t>
        </w:r>
      </w:hyperlink>
      <w:r>
        <w:t xml:space="preserve"> настоящей статьи, а другая сторона (орган местного самоуправления) обязуется создать необходимые условия для выполнения обязательств в соответствии с </w:t>
      </w:r>
      <w:hyperlink w:anchor="P1544" w:history="1">
        <w:r>
          <w:rPr>
            <w:color w:val="0000FF"/>
          </w:rPr>
          <w:t>пунктами 7</w:t>
        </w:r>
      </w:hyperlink>
      <w:r>
        <w:t xml:space="preserve"> - </w:t>
      </w:r>
      <w:hyperlink w:anchor="P1548" w:history="1">
        <w:r>
          <w:rPr>
            <w:color w:val="0000FF"/>
          </w:rPr>
          <w:t>9 части 3</w:t>
        </w:r>
      </w:hyperlink>
      <w:r>
        <w:t xml:space="preserve"> настоящей статьи. Договором могут быть предусмотрены иные обязательства сторон в соответствии с </w:t>
      </w:r>
      <w:hyperlink w:anchor="P1552" w:history="1">
        <w:r>
          <w:rPr>
            <w:color w:val="0000FF"/>
          </w:rPr>
          <w:t>частью 4</w:t>
        </w:r>
      </w:hyperlink>
      <w:r>
        <w:t xml:space="preserve"> настоящей статьи.</w:t>
      </w:r>
    </w:p>
    <w:p w:rsidR="00D86340" w:rsidRDefault="00D86340">
      <w:pPr>
        <w:pStyle w:val="ConsPlusNormal"/>
        <w:spacing w:before="220"/>
        <w:ind w:firstLine="540"/>
        <w:jc w:val="both"/>
      </w:pPr>
      <w:r>
        <w:t xml:space="preserve">2. Договор заключается органом местного самоуправления, принявшим решение о развитии застроенной территории, с победителем открытого аукциона на право заключить такой договор или иным лицом в соответствии с </w:t>
      </w:r>
      <w:hyperlink w:anchor="P1625" w:history="1">
        <w:r>
          <w:rPr>
            <w:color w:val="0000FF"/>
          </w:rPr>
          <w:t>частями 17.2</w:t>
        </w:r>
      </w:hyperlink>
      <w:r>
        <w:t xml:space="preserve">, </w:t>
      </w:r>
      <w:hyperlink w:anchor="P1627" w:history="1">
        <w:r>
          <w:rPr>
            <w:color w:val="0000FF"/>
          </w:rPr>
          <w:t>17.3</w:t>
        </w:r>
      </w:hyperlink>
      <w:r>
        <w:t xml:space="preserve">, </w:t>
      </w:r>
      <w:hyperlink w:anchor="P1638" w:history="1">
        <w:r>
          <w:rPr>
            <w:color w:val="0000FF"/>
          </w:rPr>
          <w:t>25</w:t>
        </w:r>
      </w:hyperlink>
      <w:r>
        <w:t xml:space="preserve"> и </w:t>
      </w:r>
      <w:hyperlink w:anchor="P1645" w:history="1">
        <w:r>
          <w:rPr>
            <w:color w:val="0000FF"/>
          </w:rPr>
          <w:t>28 статьи 46.3</w:t>
        </w:r>
      </w:hyperlink>
      <w:r>
        <w:t xml:space="preserve"> настоящего Кодекса.</w:t>
      </w:r>
    </w:p>
    <w:p w:rsidR="00D86340" w:rsidRDefault="00D86340">
      <w:pPr>
        <w:pStyle w:val="ConsPlusNormal"/>
        <w:jc w:val="both"/>
      </w:pPr>
      <w:r>
        <w:t xml:space="preserve">(в ред. Федерального </w:t>
      </w:r>
      <w:hyperlink r:id="rId589" w:history="1">
        <w:r>
          <w:rPr>
            <w:color w:val="0000FF"/>
          </w:rPr>
          <w:t>закона</w:t>
        </w:r>
      </w:hyperlink>
      <w:r>
        <w:t xml:space="preserve"> от 23.06.2014 N 171-ФЗ)</w:t>
      </w:r>
    </w:p>
    <w:p w:rsidR="00D86340" w:rsidRDefault="00D86340">
      <w:pPr>
        <w:pStyle w:val="ConsPlusNormal"/>
        <w:spacing w:before="220"/>
        <w:ind w:firstLine="540"/>
        <w:jc w:val="both"/>
      </w:pPr>
      <w:bookmarkStart w:id="121" w:name="P1534"/>
      <w:bookmarkEnd w:id="121"/>
      <w:r>
        <w:t>3. Существенными условиями договора являются:</w:t>
      </w:r>
    </w:p>
    <w:p w:rsidR="00D86340" w:rsidRDefault="00D86340">
      <w:pPr>
        <w:pStyle w:val="ConsPlusNormal"/>
        <w:spacing w:before="220"/>
        <w:ind w:firstLine="540"/>
        <w:jc w:val="both"/>
      </w:pPr>
      <w:r>
        <w:lastRenderedPageBreak/>
        <w:t>1) сведения о местоположении и площади застроенной территории, в отношении которой принято решение о развитии, перечень адресов зданий, строений, сооружений, подлежащих сносу, реконструкции;</w:t>
      </w:r>
    </w:p>
    <w:p w:rsidR="00D86340" w:rsidRDefault="00D86340">
      <w:pPr>
        <w:pStyle w:val="ConsPlusNormal"/>
        <w:spacing w:before="220"/>
        <w:ind w:firstLine="540"/>
        <w:jc w:val="both"/>
      </w:pPr>
      <w:r>
        <w:t>2) цена права на заключение договора;</w:t>
      </w:r>
    </w:p>
    <w:p w:rsidR="00D86340" w:rsidRDefault="00D86340">
      <w:pPr>
        <w:pStyle w:val="ConsPlusNormal"/>
        <w:spacing w:before="220"/>
        <w:ind w:firstLine="540"/>
        <w:jc w:val="both"/>
      </w:pPr>
      <w:bookmarkStart w:id="122" w:name="P1537"/>
      <w:bookmarkEnd w:id="122"/>
      <w:r>
        <w:t>3) обязательство лица, заключившего договор с органом местного самоуправления, подготовить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документами территориального планирования, правилами землепользования и застройки, а также утвержденными органом местного самоуправления расчетными показателями минимально допустимого уровня обеспеченности территории объектами коммунальной, транспортной, социальной инфраструктур и расчетными показателями максимально допустимого уровня территориальной доступности указанных объектов для населения; максимальные сроки подготовки таких документов;</w:t>
      </w:r>
    </w:p>
    <w:p w:rsidR="00D86340" w:rsidRDefault="00D86340">
      <w:pPr>
        <w:pStyle w:val="ConsPlusNormal"/>
        <w:jc w:val="both"/>
      </w:pPr>
      <w:r>
        <w:t xml:space="preserve">(в ред. Федеральных законов от 23.06.2014 </w:t>
      </w:r>
      <w:hyperlink r:id="rId590" w:history="1">
        <w:r>
          <w:rPr>
            <w:color w:val="0000FF"/>
          </w:rPr>
          <w:t>N 171-ФЗ</w:t>
        </w:r>
      </w:hyperlink>
      <w:r>
        <w:t xml:space="preserve">, от 03.07.2016 </w:t>
      </w:r>
      <w:hyperlink r:id="rId591" w:history="1">
        <w:r>
          <w:rPr>
            <w:color w:val="0000FF"/>
          </w:rPr>
          <w:t>N 373-ФЗ</w:t>
        </w:r>
      </w:hyperlink>
      <w:r>
        <w:t>)</w:t>
      </w:r>
    </w:p>
    <w:p w:rsidR="00D86340" w:rsidRDefault="00D86340">
      <w:pPr>
        <w:pStyle w:val="ConsPlusNormal"/>
        <w:spacing w:before="220"/>
        <w:ind w:firstLine="540"/>
        <w:jc w:val="both"/>
      </w:pPr>
      <w:bookmarkStart w:id="123" w:name="P1539"/>
      <w:bookmarkEnd w:id="123"/>
      <w:r>
        <w:t>4) обязательство лица, заключившего договор с органом местного самоуправления, создать либо приобрести, а также передать в государственную или муниципальную собственность благоустроенные жилые помещения для предоставления гражданам, выселяемым из жилых помещений, предоставленных по договорам социального найма, договорам найма специализированного жилого помещения и расположенных на застроенной территории, в отношении которой принято решение о развитии; максимальные сроки выполнения указанного обязательства;</w:t>
      </w:r>
    </w:p>
    <w:p w:rsidR="00D86340" w:rsidRDefault="00D86340">
      <w:pPr>
        <w:pStyle w:val="ConsPlusNormal"/>
        <w:spacing w:before="220"/>
        <w:ind w:firstLine="540"/>
        <w:jc w:val="both"/>
      </w:pPr>
      <w:bookmarkStart w:id="124" w:name="P1540"/>
      <w:bookmarkEnd w:id="124"/>
      <w:r>
        <w:t xml:space="preserve">5) обязательство лица, заключившего договор с органом местного самоуправления, уплатить возмещение за изымаемые на основании решения органа местного самоуправления, принятого в соответствии с </w:t>
      </w:r>
      <w:hyperlink r:id="rId592" w:history="1">
        <w:r>
          <w:rPr>
            <w:color w:val="0000FF"/>
          </w:rPr>
          <w:t>жилищным</w:t>
        </w:r>
      </w:hyperlink>
      <w:r>
        <w:t xml:space="preserve"> законодательством, жилые помещения в многоквартирных домах, признанных аварийными и подлежащими сносу и расположенных на застроенной территории, в отношении которой принято решение о развитии, и земельные участки, на которых расположены такие многоквартирные дома, за исключением жилых помещений и земельных участков, находящихся в собственности, в том числе в общей долевой собственности, Российской Федерации, субъекта Российской Федерации, муниципального образования, в случае, если таким собственникам были переданы жилые помещения в соответствии с </w:t>
      </w:r>
      <w:hyperlink w:anchor="P1539" w:history="1">
        <w:r>
          <w:rPr>
            <w:color w:val="0000FF"/>
          </w:rPr>
          <w:t>пунктом 4</w:t>
        </w:r>
      </w:hyperlink>
      <w:r>
        <w:t xml:space="preserve"> настоящей части; максимальные сроки выполнения указанного обязательства;</w:t>
      </w:r>
    </w:p>
    <w:p w:rsidR="00D86340" w:rsidRDefault="00D86340">
      <w:pPr>
        <w:pStyle w:val="ConsPlusNormal"/>
        <w:jc w:val="both"/>
      </w:pPr>
      <w:r>
        <w:t xml:space="preserve">(в ред. Федерального </w:t>
      </w:r>
      <w:hyperlink r:id="rId593" w:history="1">
        <w:r>
          <w:rPr>
            <w:color w:val="0000FF"/>
          </w:rPr>
          <w:t>закона</w:t>
        </w:r>
      </w:hyperlink>
      <w:r>
        <w:t xml:space="preserve"> от 31.12.2014 N 499-ФЗ)</w:t>
      </w:r>
    </w:p>
    <w:p w:rsidR="00D86340" w:rsidRDefault="00D86340">
      <w:pPr>
        <w:pStyle w:val="ConsPlusNormal"/>
        <w:spacing w:before="220"/>
        <w:ind w:firstLine="540"/>
        <w:jc w:val="both"/>
      </w:pPr>
      <w:bookmarkStart w:id="125" w:name="P1542"/>
      <w:bookmarkEnd w:id="125"/>
      <w:r>
        <w:t>6) обязательство лица, заключившего договор с органом местного самоуправления, осуществить строительство на застроенной территории, в отношении которой принято решение о развитии, в соответствии с утвержденным проектом планировки застроенной территории, в том числе в соответствии с этапами строительства, а также с графиками осуществления строительства каждого объекта капитального строительства в предусмотренные указанными графиками сроки;</w:t>
      </w:r>
    </w:p>
    <w:p w:rsidR="00D86340" w:rsidRDefault="00D86340">
      <w:pPr>
        <w:pStyle w:val="ConsPlusNormal"/>
        <w:jc w:val="both"/>
      </w:pPr>
      <w:r>
        <w:t xml:space="preserve">(в ред. Федерального </w:t>
      </w:r>
      <w:hyperlink r:id="rId594" w:history="1">
        <w:r>
          <w:rPr>
            <w:color w:val="0000FF"/>
          </w:rPr>
          <w:t>закона</w:t>
        </w:r>
      </w:hyperlink>
      <w:r>
        <w:t xml:space="preserve"> от 03.07.2016 N 373-ФЗ)</w:t>
      </w:r>
    </w:p>
    <w:p w:rsidR="00D86340" w:rsidRDefault="00D86340">
      <w:pPr>
        <w:pStyle w:val="ConsPlusNormal"/>
        <w:spacing w:before="220"/>
        <w:ind w:firstLine="540"/>
        <w:jc w:val="both"/>
      </w:pPr>
      <w:bookmarkStart w:id="126" w:name="P1544"/>
      <w:bookmarkEnd w:id="126"/>
      <w:r>
        <w:t>7) обязательство органа местного самоуправления утвердить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документами территориального планирования, правилами землепользования и застройки, а также утвержденными органом местного самоуправления расчетными показателями минимально допустимого уровня обеспеченности территории объектами коммунальной, транспортной, социальной инфраструктур и расчетными показателями максимально допустимого уровня территориальной доступности указанных объектов для населения; максимальные сроки выполнения указанного обязательства;</w:t>
      </w:r>
    </w:p>
    <w:p w:rsidR="00D86340" w:rsidRDefault="00D86340">
      <w:pPr>
        <w:pStyle w:val="ConsPlusNormal"/>
        <w:jc w:val="both"/>
      </w:pPr>
      <w:r>
        <w:t xml:space="preserve">(в ред. Федеральных законов от 23.06.2014 </w:t>
      </w:r>
      <w:hyperlink r:id="rId595" w:history="1">
        <w:r>
          <w:rPr>
            <w:color w:val="0000FF"/>
          </w:rPr>
          <w:t>N 171-ФЗ</w:t>
        </w:r>
      </w:hyperlink>
      <w:r>
        <w:t xml:space="preserve">, от 03.07.2016 </w:t>
      </w:r>
      <w:hyperlink r:id="rId596" w:history="1">
        <w:r>
          <w:rPr>
            <w:color w:val="0000FF"/>
          </w:rPr>
          <w:t>N 373-ФЗ</w:t>
        </w:r>
      </w:hyperlink>
      <w:r>
        <w:t>)</w:t>
      </w:r>
    </w:p>
    <w:p w:rsidR="00D86340" w:rsidRDefault="00D86340">
      <w:pPr>
        <w:pStyle w:val="ConsPlusNormal"/>
        <w:spacing w:before="220"/>
        <w:ind w:firstLine="540"/>
        <w:jc w:val="both"/>
      </w:pPr>
      <w:r>
        <w:t xml:space="preserve">8) обязательство органа местного самоуправления принять в установленном порядке </w:t>
      </w:r>
      <w:r>
        <w:lastRenderedPageBreak/>
        <w:t>решение об изъятии для муниципальных нужд жилых помещений в многоквартирных домах, признанных аварийными и подлежащими сносу и расположенных на застроенной территории, в отношении которой принято решение о развитии, а также земельных участков, на которых расположены такие многоквартирные дома; максимальные сроки выполнения указанного обязательства;</w:t>
      </w:r>
    </w:p>
    <w:p w:rsidR="00D86340" w:rsidRDefault="00D86340">
      <w:pPr>
        <w:pStyle w:val="ConsPlusNormal"/>
        <w:jc w:val="both"/>
      </w:pPr>
      <w:r>
        <w:t xml:space="preserve">(в ред. Федерального </w:t>
      </w:r>
      <w:hyperlink r:id="rId597" w:history="1">
        <w:r>
          <w:rPr>
            <w:color w:val="0000FF"/>
          </w:rPr>
          <w:t>закона</w:t>
        </w:r>
      </w:hyperlink>
      <w:r>
        <w:t xml:space="preserve"> от 31.12.2014 N 499-ФЗ)</w:t>
      </w:r>
    </w:p>
    <w:p w:rsidR="00D86340" w:rsidRDefault="00D86340">
      <w:pPr>
        <w:pStyle w:val="ConsPlusNormal"/>
        <w:spacing w:before="220"/>
        <w:ind w:firstLine="540"/>
        <w:jc w:val="both"/>
      </w:pPr>
      <w:bookmarkStart w:id="127" w:name="P1548"/>
      <w:bookmarkEnd w:id="127"/>
      <w:r>
        <w:t xml:space="preserve">9) обязательство органа местного самоуправления после выполнения лицом, заключившим договор с органом местного самоуправления, обязательств, предусмотренных </w:t>
      </w:r>
      <w:hyperlink w:anchor="P1537" w:history="1">
        <w:r>
          <w:rPr>
            <w:color w:val="0000FF"/>
          </w:rPr>
          <w:t>пунктами 3</w:t>
        </w:r>
      </w:hyperlink>
      <w:r>
        <w:t xml:space="preserve"> - </w:t>
      </w:r>
      <w:hyperlink w:anchor="P1540" w:history="1">
        <w:r>
          <w:rPr>
            <w:color w:val="0000FF"/>
          </w:rPr>
          <w:t>5</w:t>
        </w:r>
      </w:hyperlink>
      <w:r>
        <w:t xml:space="preserve"> настоящей части, предоставить указанному лицу без проведения торгов в соответствии с земельным законодательством для строительства в границах застроенной территории, в отношении которой принято решение о развитии, земельные участки, которые находятся в муниципальной собственности или государственная собственность на которые не разграничена (если распоряжение такими земельными участками осуществляется органом местного самоуправления) и которые не предоставлены в пользование и (или) во владение гражданам и юридическим лицам; максимальные сроки выполнения указанного обязательства. Договором может быть предусмотрено предоставление таких земельных участков по мере выполнения обязательств, предусмотренных </w:t>
      </w:r>
      <w:hyperlink w:anchor="P1539" w:history="1">
        <w:r>
          <w:rPr>
            <w:color w:val="0000FF"/>
          </w:rPr>
          <w:t>пунктами 4</w:t>
        </w:r>
      </w:hyperlink>
      <w:r>
        <w:t xml:space="preserve"> и </w:t>
      </w:r>
      <w:hyperlink w:anchor="P1540" w:history="1">
        <w:r>
          <w:rPr>
            <w:color w:val="0000FF"/>
          </w:rPr>
          <w:t>5</w:t>
        </w:r>
      </w:hyperlink>
      <w:r>
        <w:t xml:space="preserve"> настоящей части;</w:t>
      </w:r>
    </w:p>
    <w:p w:rsidR="00D86340" w:rsidRDefault="00D86340">
      <w:pPr>
        <w:pStyle w:val="ConsPlusNormal"/>
        <w:jc w:val="both"/>
      </w:pPr>
      <w:r>
        <w:t xml:space="preserve">(в ред. Федерального </w:t>
      </w:r>
      <w:hyperlink r:id="rId598" w:history="1">
        <w:r>
          <w:rPr>
            <w:color w:val="0000FF"/>
          </w:rPr>
          <w:t>закона</w:t>
        </w:r>
      </w:hyperlink>
      <w:r>
        <w:t xml:space="preserve"> от 23.06.2014 N 171-ФЗ)</w:t>
      </w:r>
    </w:p>
    <w:p w:rsidR="00D86340" w:rsidRDefault="00D86340">
      <w:pPr>
        <w:pStyle w:val="ConsPlusNormal"/>
        <w:spacing w:before="220"/>
        <w:ind w:firstLine="540"/>
        <w:jc w:val="both"/>
      </w:pPr>
      <w:r>
        <w:t>10) срок договора;</w:t>
      </w:r>
    </w:p>
    <w:p w:rsidR="00D86340" w:rsidRDefault="00D86340">
      <w:pPr>
        <w:pStyle w:val="ConsPlusNormal"/>
        <w:spacing w:before="220"/>
        <w:ind w:firstLine="540"/>
        <w:jc w:val="both"/>
      </w:pPr>
      <w:r>
        <w:t>11) ответственность сторон за неисполнение или ненадлежащее исполнение договора.</w:t>
      </w:r>
    </w:p>
    <w:p w:rsidR="00D86340" w:rsidRDefault="00D86340">
      <w:pPr>
        <w:pStyle w:val="ConsPlusNormal"/>
        <w:spacing w:before="220"/>
        <w:ind w:firstLine="540"/>
        <w:jc w:val="both"/>
      </w:pPr>
      <w:bookmarkStart w:id="128" w:name="P1552"/>
      <w:bookmarkEnd w:id="128"/>
      <w:r>
        <w:t xml:space="preserve">4. В договоре наряду с указанными в </w:t>
      </w:r>
      <w:hyperlink w:anchor="P1534" w:history="1">
        <w:r>
          <w:rPr>
            <w:color w:val="0000FF"/>
          </w:rPr>
          <w:t>части 3</w:t>
        </w:r>
      </w:hyperlink>
      <w:r>
        <w:t xml:space="preserve"> настоящей статьи существенными условиями могут быть предусмотрены иные существенные условия, в том числе:</w:t>
      </w:r>
    </w:p>
    <w:p w:rsidR="00D86340" w:rsidRDefault="00D86340">
      <w:pPr>
        <w:pStyle w:val="ConsPlusNormal"/>
        <w:spacing w:before="220"/>
        <w:ind w:firstLine="540"/>
        <w:jc w:val="both"/>
      </w:pPr>
      <w:bookmarkStart w:id="129" w:name="P1553"/>
      <w:bookmarkEnd w:id="129"/>
      <w:r>
        <w:t>1) обязательство лица, заключившего договор с органом местного самоуправления, осуществить строительство и (или) реконструкцию объектов инженерной, социальной и коммунально-бытовой инфраструктур, предназначенных для обеспечения застроенной территории, в отношении которой принято решение о развитии; максимальные сроки выполнения указанного обязательства;</w:t>
      </w:r>
    </w:p>
    <w:p w:rsidR="00D86340" w:rsidRDefault="00D86340">
      <w:pPr>
        <w:pStyle w:val="ConsPlusNormal"/>
        <w:spacing w:before="220"/>
        <w:ind w:firstLine="540"/>
        <w:jc w:val="both"/>
      </w:pPr>
      <w:bookmarkStart w:id="130" w:name="P1554"/>
      <w:bookmarkEnd w:id="130"/>
      <w:r>
        <w:t xml:space="preserve">2) указание видов объектов, предусмотренных </w:t>
      </w:r>
      <w:hyperlink w:anchor="P1553" w:history="1">
        <w:r>
          <w:rPr>
            <w:color w:val="0000FF"/>
          </w:rPr>
          <w:t>пунктом 1</w:t>
        </w:r>
      </w:hyperlink>
      <w:r>
        <w:t xml:space="preserve"> настоящей части и подлежащих по окончании строительства передаче в муниципальную собственность; условия и сроки такой передачи;</w:t>
      </w:r>
    </w:p>
    <w:p w:rsidR="00D86340" w:rsidRDefault="00D86340">
      <w:pPr>
        <w:pStyle w:val="ConsPlusNormal"/>
        <w:spacing w:before="220"/>
        <w:ind w:firstLine="540"/>
        <w:jc w:val="both"/>
      </w:pPr>
      <w:bookmarkStart w:id="131" w:name="P1555"/>
      <w:bookmarkEnd w:id="131"/>
      <w:r>
        <w:t>3) условия и объем участия органа местного самоуправления в развитии застроенной территории с указанием соответствующих сроков;</w:t>
      </w:r>
    </w:p>
    <w:p w:rsidR="00D86340" w:rsidRDefault="00D86340">
      <w:pPr>
        <w:pStyle w:val="ConsPlusNormal"/>
        <w:spacing w:before="220"/>
        <w:ind w:firstLine="540"/>
        <w:jc w:val="both"/>
      </w:pPr>
      <w:bookmarkStart w:id="132" w:name="P1556"/>
      <w:bookmarkEnd w:id="132"/>
      <w:r>
        <w:t>4) способы и размер обеспечения исполнения договора лицом, заключившим договор с органом местного самоуправления;</w:t>
      </w:r>
    </w:p>
    <w:p w:rsidR="00D86340" w:rsidRDefault="00D86340">
      <w:pPr>
        <w:pStyle w:val="ConsPlusNormal"/>
        <w:spacing w:before="220"/>
        <w:ind w:firstLine="540"/>
        <w:jc w:val="both"/>
      </w:pPr>
      <w:r>
        <w:t>5) обязательство органа местного самоуправления обеспечить в соответствии с программой комплексного развития систем коммунальной инфраструктуры поселения, городского округа строительство и (или) реконструкцию за границами земельного участка или земельных участков, в отношении которых заключен договор, объектов коммунальной инфраструктуры, необходимых для обеспечения подключения (технологического присоединения) на границах таких земельных участков к объектам коммунальной инфраструктуры, построенным на таких земельных участках; максимальные сроки выполнения указанного обязательства.</w:t>
      </w:r>
    </w:p>
    <w:p w:rsidR="00D86340" w:rsidRDefault="00D86340">
      <w:pPr>
        <w:pStyle w:val="ConsPlusNormal"/>
        <w:jc w:val="both"/>
      </w:pPr>
      <w:r>
        <w:t xml:space="preserve">(п. 5 введен Федеральным </w:t>
      </w:r>
      <w:hyperlink r:id="rId599" w:history="1">
        <w:r>
          <w:rPr>
            <w:color w:val="0000FF"/>
          </w:rPr>
          <w:t>законом</w:t>
        </w:r>
      </w:hyperlink>
      <w:r>
        <w:t xml:space="preserve"> от 23.06.2014 N 171-ФЗ)</w:t>
      </w:r>
    </w:p>
    <w:p w:rsidR="00D86340" w:rsidRDefault="00D86340">
      <w:pPr>
        <w:pStyle w:val="ConsPlusNormal"/>
        <w:spacing w:before="220"/>
        <w:ind w:firstLine="540"/>
        <w:jc w:val="both"/>
      </w:pPr>
      <w:r>
        <w:t xml:space="preserve">5. При этом запрещается включение в договор условия о передаче в государственную или муниципальную собственность жилых помещений, за исключением жилых помещений, указанных в </w:t>
      </w:r>
      <w:hyperlink w:anchor="P1539" w:history="1">
        <w:r>
          <w:rPr>
            <w:color w:val="0000FF"/>
          </w:rPr>
          <w:t>пункте 4 части 3</w:t>
        </w:r>
      </w:hyperlink>
      <w:r>
        <w:t xml:space="preserve"> настоящей статьи, а также установление иных условий договора, если такие условия влекут за собой дополнительные расходы лица, заключившего договор с органом </w:t>
      </w:r>
      <w:r>
        <w:lastRenderedPageBreak/>
        <w:t>местного самоуправления.</w:t>
      </w:r>
    </w:p>
    <w:p w:rsidR="00D86340" w:rsidRDefault="00D86340">
      <w:pPr>
        <w:pStyle w:val="ConsPlusNormal"/>
        <w:spacing w:before="220"/>
        <w:ind w:firstLine="540"/>
        <w:jc w:val="both"/>
      </w:pPr>
      <w:r>
        <w:t>6. Приобретение прав на земельные участки и объекты капитального строительства, расположенные в границах застроенной территории, в отношении которой принято решение о развитии, и не подлежащие изъятию для муниципальных нужд, лицом, заключившим договор с органом местного самоуправления, осуществляется в соответствии с гражданским законодательством и земельным законодательством.</w:t>
      </w:r>
    </w:p>
    <w:p w:rsidR="00D86340" w:rsidRDefault="00D86340">
      <w:pPr>
        <w:pStyle w:val="ConsPlusNormal"/>
        <w:spacing w:before="220"/>
        <w:ind w:firstLine="540"/>
        <w:jc w:val="both"/>
      </w:pPr>
      <w:bookmarkStart w:id="133" w:name="P1561"/>
      <w:bookmarkEnd w:id="133"/>
      <w:r>
        <w:t xml:space="preserve">7. При осуществлении оборота предоставленных в соответствии с </w:t>
      </w:r>
      <w:hyperlink w:anchor="P1525" w:history="1">
        <w:r>
          <w:rPr>
            <w:color w:val="0000FF"/>
          </w:rPr>
          <w:t>частью 8 статьи 46.1</w:t>
        </w:r>
      </w:hyperlink>
      <w:r>
        <w:t xml:space="preserve"> настоящего Кодекса и </w:t>
      </w:r>
      <w:hyperlink w:anchor="P1548" w:history="1">
        <w:r>
          <w:rPr>
            <w:color w:val="0000FF"/>
          </w:rPr>
          <w:t>пунктом 9 части 3</w:t>
        </w:r>
      </w:hyperlink>
      <w:r>
        <w:t xml:space="preserve"> настоящей статьи земельных участков к новым правообладателям переходят обязанности по выполнению требований, предусмотренных </w:t>
      </w:r>
      <w:hyperlink w:anchor="P1542" w:history="1">
        <w:r>
          <w:rPr>
            <w:color w:val="0000FF"/>
          </w:rPr>
          <w:t>пунктом 6 части 3</w:t>
        </w:r>
      </w:hyperlink>
      <w:r>
        <w:t xml:space="preserve"> настоящей статьи, а также иных требований, если они являются существенными условиями договора в соответствии с </w:t>
      </w:r>
      <w:hyperlink w:anchor="P1552" w:history="1">
        <w:r>
          <w:rPr>
            <w:color w:val="0000FF"/>
          </w:rPr>
          <w:t>частью 4</w:t>
        </w:r>
      </w:hyperlink>
      <w:r>
        <w:t xml:space="preserve"> настоящей статьи и определяют обязательства заключившего договор с органом местного самоуправления лица, подлежащие выполнению после предоставления указанных земельных участков.</w:t>
      </w:r>
    </w:p>
    <w:p w:rsidR="00D86340" w:rsidRDefault="00D86340">
      <w:pPr>
        <w:pStyle w:val="ConsPlusNormal"/>
        <w:spacing w:before="220"/>
        <w:ind w:firstLine="540"/>
        <w:jc w:val="both"/>
      </w:pPr>
      <w:r>
        <w:t xml:space="preserve">8. В случае неисполнения или ненадлежащего исполнения обязательств, предусмотренных </w:t>
      </w:r>
      <w:hyperlink w:anchor="P1542" w:history="1">
        <w:r>
          <w:rPr>
            <w:color w:val="0000FF"/>
          </w:rPr>
          <w:t>пунктом 6 части 3</w:t>
        </w:r>
      </w:hyperlink>
      <w:r>
        <w:t xml:space="preserve"> настоящей статьи, и иных обязательств, если они являются существенными условиями договора и подлежат выполнению после предоставления земельных участков в соответствии с </w:t>
      </w:r>
      <w:hyperlink w:anchor="P1525" w:history="1">
        <w:r>
          <w:rPr>
            <w:color w:val="0000FF"/>
          </w:rPr>
          <w:t>частью 8 статьи 46.1</w:t>
        </w:r>
      </w:hyperlink>
      <w:r>
        <w:t xml:space="preserve"> настоящего Кодекса и </w:t>
      </w:r>
      <w:hyperlink w:anchor="P1548" w:history="1">
        <w:r>
          <w:rPr>
            <w:color w:val="0000FF"/>
          </w:rPr>
          <w:t>пунктом 9 части 3</w:t>
        </w:r>
      </w:hyperlink>
      <w:r>
        <w:t xml:space="preserve"> настоящей статьи, права на соответствующие земельные участки могут быть прекращены в соответствии с земельным законодательством и гражданским законодательством.</w:t>
      </w:r>
    </w:p>
    <w:p w:rsidR="00D86340" w:rsidRDefault="00D86340">
      <w:pPr>
        <w:pStyle w:val="ConsPlusNormal"/>
        <w:spacing w:before="220"/>
        <w:ind w:firstLine="540"/>
        <w:jc w:val="both"/>
      </w:pPr>
      <w:r>
        <w:t>9. Орган местного самоуправления в одностороннем порядке вправе отказаться от исполнения договора в случае:</w:t>
      </w:r>
    </w:p>
    <w:p w:rsidR="00D86340" w:rsidRDefault="00D86340">
      <w:pPr>
        <w:pStyle w:val="ConsPlusNormal"/>
        <w:spacing w:before="220"/>
        <w:ind w:firstLine="540"/>
        <w:jc w:val="both"/>
      </w:pPr>
      <w:r>
        <w:t xml:space="preserve">1) неисполнения лицом, заключившим договор с органом местного самоуправления, обязательств, предусмотренных </w:t>
      </w:r>
      <w:hyperlink w:anchor="P1537" w:history="1">
        <w:r>
          <w:rPr>
            <w:color w:val="0000FF"/>
          </w:rPr>
          <w:t>пунктами 3</w:t>
        </w:r>
      </w:hyperlink>
      <w:r>
        <w:t xml:space="preserve"> - </w:t>
      </w:r>
      <w:hyperlink w:anchor="P1540" w:history="1">
        <w:r>
          <w:rPr>
            <w:color w:val="0000FF"/>
          </w:rPr>
          <w:t>5 части 3</w:t>
        </w:r>
      </w:hyperlink>
      <w:r>
        <w:t xml:space="preserve"> и </w:t>
      </w:r>
      <w:hyperlink w:anchor="P1556" w:history="1">
        <w:r>
          <w:rPr>
            <w:color w:val="0000FF"/>
          </w:rPr>
          <w:t>пунктом 4 части 4</w:t>
        </w:r>
      </w:hyperlink>
      <w:r>
        <w:t xml:space="preserve"> настоящей статьи;</w:t>
      </w:r>
    </w:p>
    <w:p w:rsidR="00D86340" w:rsidRDefault="00D86340">
      <w:pPr>
        <w:pStyle w:val="ConsPlusNormal"/>
        <w:spacing w:before="220"/>
        <w:ind w:firstLine="540"/>
        <w:jc w:val="both"/>
      </w:pPr>
      <w:r>
        <w:t xml:space="preserve">2) неисполнения лицом, заключившим договор с органом местного самоуправления, или в соответствии с </w:t>
      </w:r>
      <w:hyperlink w:anchor="P1561" w:history="1">
        <w:r>
          <w:rPr>
            <w:color w:val="0000FF"/>
          </w:rPr>
          <w:t>частью 7</w:t>
        </w:r>
      </w:hyperlink>
      <w:r>
        <w:t xml:space="preserve"> настоящей статьи новыми правообладателями земельных участков обязательств, предусмотренных </w:t>
      </w:r>
      <w:hyperlink w:anchor="P1542" w:history="1">
        <w:r>
          <w:rPr>
            <w:color w:val="0000FF"/>
          </w:rPr>
          <w:t>пунктом 6 части 3</w:t>
        </w:r>
      </w:hyperlink>
      <w:r>
        <w:t xml:space="preserve"> настоящей статьи, а также </w:t>
      </w:r>
      <w:hyperlink w:anchor="P1553" w:history="1">
        <w:r>
          <w:rPr>
            <w:color w:val="0000FF"/>
          </w:rPr>
          <w:t>пунктами 1</w:t>
        </w:r>
      </w:hyperlink>
      <w:r>
        <w:t xml:space="preserve"> и </w:t>
      </w:r>
      <w:hyperlink w:anchor="P1554" w:history="1">
        <w:r>
          <w:rPr>
            <w:color w:val="0000FF"/>
          </w:rPr>
          <w:t>2 части 4</w:t>
        </w:r>
      </w:hyperlink>
      <w:r>
        <w:t xml:space="preserve"> настоящей статьи, если такие обязательства предусмотрены договором;</w:t>
      </w:r>
    </w:p>
    <w:p w:rsidR="00D86340" w:rsidRDefault="00D86340">
      <w:pPr>
        <w:pStyle w:val="ConsPlusNormal"/>
        <w:spacing w:before="220"/>
        <w:ind w:firstLine="540"/>
        <w:jc w:val="both"/>
      </w:pPr>
      <w:r>
        <w:t>3) в иных случаях, установленных федеральным законом или договором.</w:t>
      </w:r>
    </w:p>
    <w:p w:rsidR="00D86340" w:rsidRDefault="00D86340">
      <w:pPr>
        <w:pStyle w:val="ConsPlusNormal"/>
        <w:spacing w:before="220"/>
        <w:ind w:firstLine="540"/>
        <w:jc w:val="both"/>
      </w:pPr>
      <w:r>
        <w:t>10. Лицо, заключившее договор с органом местного самоуправления, в одностороннем порядке вправе отказаться от исполнения договора в случае:</w:t>
      </w:r>
    </w:p>
    <w:p w:rsidR="00D86340" w:rsidRDefault="00D86340">
      <w:pPr>
        <w:pStyle w:val="ConsPlusNormal"/>
        <w:spacing w:before="220"/>
        <w:ind w:firstLine="540"/>
        <w:jc w:val="both"/>
      </w:pPr>
      <w:r>
        <w:t xml:space="preserve">1) неисполнения органом местного самоуправления обязательств, предусмотренных </w:t>
      </w:r>
      <w:hyperlink w:anchor="P1544" w:history="1">
        <w:r>
          <w:rPr>
            <w:color w:val="0000FF"/>
          </w:rPr>
          <w:t>пунктами 7</w:t>
        </w:r>
      </w:hyperlink>
      <w:r>
        <w:t xml:space="preserve"> - </w:t>
      </w:r>
      <w:hyperlink w:anchor="P1548" w:history="1">
        <w:r>
          <w:rPr>
            <w:color w:val="0000FF"/>
          </w:rPr>
          <w:t>9 части 3</w:t>
        </w:r>
      </w:hyperlink>
      <w:r>
        <w:t xml:space="preserve"> настоящей статьи, а также </w:t>
      </w:r>
      <w:hyperlink w:anchor="P1555" w:history="1">
        <w:r>
          <w:rPr>
            <w:color w:val="0000FF"/>
          </w:rPr>
          <w:t>пунктом 3 части 4</w:t>
        </w:r>
      </w:hyperlink>
      <w:r>
        <w:t xml:space="preserve"> настоящей статьи, если такие обязательства предусмотрены договором;</w:t>
      </w:r>
    </w:p>
    <w:p w:rsidR="00D86340" w:rsidRDefault="00D86340">
      <w:pPr>
        <w:pStyle w:val="ConsPlusNormal"/>
        <w:spacing w:before="220"/>
        <w:ind w:firstLine="540"/>
        <w:jc w:val="both"/>
      </w:pPr>
      <w:r>
        <w:t>2) в иных случаях, установленных федеральным законом или договором.</w:t>
      </w:r>
    </w:p>
    <w:p w:rsidR="00D86340" w:rsidRDefault="00D86340">
      <w:pPr>
        <w:pStyle w:val="ConsPlusNormal"/>
        <w:ind w:firstLine="540"/>
        <w:jc w:val="both"/>
      </w:pPr>
    </w:p>
    <w:p w:rsidR="00D86340" w:rsidRDefault="00D86340">
      <w:pPr>
        <w:pStyle w:val="ConsPlusNormal"/>
        <w:ind w:firstLine="540"/>
        <w:jc w:val="both"/>
        <w:outlineLvl w:val="1"/>
      </w:pPr>
      <w:bookmarkStart w:id="134" w:name="P1571"/>
      <w:bookmarkEnd w:id="134"/>
      <w:r>
        <w:t>Статья 46.3. Порядок организации и проведения аукциона на право заключить договор о развитии застроенной территории</w:t>
      </w:r>
    </w:p>
    <w:p w:rsidR="00D86340" w:rsidRDefault="00D86340">
      <w:pPr>
        <w:pStyle w:val="ConsPlusNormal"/>
        <w:ind w:firstLine="540"/>
        <w:jc w:val="both"/>
      </w:pPr>
    </w:p>
    <w:p w:rsidR="00D86340" w:rsidRDefault="00D86340">
      <w:pPr>
        <w:pStyle w:val="ConsPlusNormal"/>
        <w:ind w:firstLine="540"/>
        <w:jc w:val="both"/>
      </w:pPr>
      <w:r>
        <w:t xml:space="preserve">(введена Федеральным </w:t>
      </w:r>
      <w:hyperlink r:id="rId600" w:history="1">
        <w:r>
          <w:rPr>
            <w:color w:val="0000FF"/>
          </w:rPr>
          <w:t>законом</w:t>
        </w:r>
      </w:hyperlink>
      <w:r>
        <w:t xml:space="preserve"> от 18.12.2006 N 232-ФЗ)</w:t>
      </w:r>
    </w:p>
    <w:p w:rsidR="00D86340" w:rsidRDefault="00D86340">
      <w:pPr>
        <w:pStyle w:val="ConsPlusNormal"/>
        <w:ind w:firstLine="540"/>
        <w:jc w:val="both"/>
      </w:pPr>
    </w:p>
    <w:p w:rsidR="00D86340" w:rsidRDefault="00D86340">
      <w:pPr>
        <w:pStyle w:val="ConsPlusNormal"/>
        <w:ind w:firstLine="540"/>
        <w:jc w:val="both"/>
      </w:pPr>
      <w:r>
        <w:t>1. Аукцион на право заключить договор о развитии застроенной территории является открытым по составу участников и форме подачи заявок (далее в настоящей статье - аукцион).</w:t>
      </w:r>
    </w:p>
    <w:p w:rsidR="00D86340" w:rsidRDefault="00D86340">
      <w:pPr>
        <w:pStyle w:val="ConsPlusNormal"/>
        <w:spacing w:before="220"/>
        <w:ind w:firstLine="540"/>
        <w:jc w:val="both"/>
      </w:pPr>
      <w:r>
        <w:t>2. Решение о проведении аукциона принимается главой местной администрации муниципального образования, органом местного самоуправления которого принято решение о развитии застроенной территории.</w:t>
      </w:r>
    </w:p>
    <w:p w:rsidR="00D86340" w:rsidRDefault="00D86340">
      <w:pPr>
        <w:pStyle w:val="ConsPlusNormal"/>
        <w:jc w:val="both"/>
      </w:pPr>
      <w:r>
        <w:lastRenderedPageBreak/>
        <w:t xml:space="preserve">(в ред. Федерального </w:t>
      </w:r>
      <w:hyperlink r:id="rId601" w:history="1">
        <w:r>
          <w:rPr>
            <w:color w:val="0000FF"/>
          </w:rPr>
          <w:t>закона</w:t>
        </w:r>
      </w:hyperlink>
      <w:r>
        <w:t xml:space="preserve"> от 23.06.2014 N 171-ФЗ)</w:t>
      </w:r>
    </w:p>
    <w:p w:rsidR="00D86340" w:rsidRDefault="00D86340">
      <w:pPr>
        <w:pStyle w:val="ConsPlusNormal"/>
        <w:spacing w:before="220"/>
        <w:ind w:firstLine="540"/>
        <w:jc w:val="both"/>
      </w:pPr>
      <w:r>
        <w:t>3. В качестве организатора аукциона выступает орган местного самоуправления, принявший решение о развитии застроенной территории, или действующая на основании договора с ним специализированная организация.</w:t>
      </w:r>
    </w:p>
    <w:p w:rsidR="00D86340" w:rsidRDefault="00D86340">
      <w:pPr>
        <w:pStyle w:val="ConsPlusNormal"/>
        <w:spacing w:before="220"/>
        <w:ind w:firstLine="540"/>
        <w:jc w:val="both"/>
      </w:pPr>
      <w:r>
        <w:t>4. Орган местного самоуправления, принявший решение о проведении аукциона, определяет начальную цену предмета аукциона, сумму задатка и существенные условия договора. Методика определения начальной цены предмета аукциона может быть установлена субъектом Российской Федерации.</w:t>
      </w:r>
    </w:p>
    <w:p w:rsidR="00D86340" w:rsidRDefault="00D86340">
      <w:pPr>
        <w:pStyle w:val="ConsPlusNormal"/>
        <w:spacing w:before="220"/>
        <w:ind w:firstLine="540"/>
        <w:jc w:val="both"/>
      </w:pPr>
      <w:r>
        <w:t>5. Организатор аукциона устанавливает время, место и порядок проведения аукциона, форму и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от одного процента до пяти процентов начальной цены предмета аукциона.</w:t>
      </w:r>
    </w:p>
    <w:p w:rsidR="00D86340" w:rsidRDefault="00D86340">
      <w:pPr>
        <w:pStyle w:val="ConsPlusNormal"/>
        <w:spacing w:before="220"/>
        <w:ind w:firstLine="540"/>
        <w:jc w:val="both"/>
      </w:pPr>
      <w:bookmarkStart w:id="135" w:name="P1581"/>
      <w:bookmarkEnd w:id="135"/>
      <w:r>
        <w:t xml:space="preserve">6. Извещение о проведении аукциона размещается на официальном сайте Российской Федерации в сети "Интернет" для размещения информации о проведении торгов (далее - официальный сайт в сети "Интернет") не менее чем за тридцать дней до дня проведения аукциона. Правительством Российской Федерации определяются </w:t>
      </w:r>
      <w:hyperlink r:id="rId602" w:history="1">
        <w:r>
          <w:rPr>
            <w:color w:val="0000FF"/>
          </w:rPr>
          <w:t>официальный сайт</w:t>
        </w:r>
      </w:hyperlink>
      <w:r>
        <w:t xml:space="preserve"> в сети "Интернет" и уполномоченный на его ведение орган. До определения Правительством Российской Федерации официального сайта в сети "Интернет" извещение о проведении аукциона размещается на официальном сайте муниципального образования в сети "Интернет" или в случае отсутствия у муниципального образования официального сайта на официальном сайте субъекта Российской Федерации, в границах которого расположено такое муниципальное образование, в сети "Интернет", а также опубликовывается организатором аукциона в порядке, установленном для официального опубликования муниципальных правовых актов и иной официальной информации. Информация о проведении аукциона должна быть доступна для ознакомления всем заинтересованным лицам без взимания платы.</w:t>
      </w:r>
    </w:p>
    <w:p w:rsidR="00D86340" w:rsidRDefault="00D86340">
      <w:pPr>
        <w:pStyle w:val="ConsPlusNormal"/>
        <w:jc w:val="both"/>
      </w:pPr>
      <w:r>
        <w:t xml:space="preserve">(часть 6 в ред. Федерального </w:t>
      </w:r>
      <w:hyperlink r:id="rId603" w:history="1">
        <w:r>
          <w:rPr>
            <w:color w:val="0000FF"/>
          </w:rPr>
          <w:t>закона</w:t>
        </w:r>
      </w:hyperlink>
      <w:r>
        <w:t xml:space="preserve"> от 06.12.2011 N 401-ФЗ)</w:t>
      </w:r>
    </w:p>
    <w:p w:rsidR="00D86340" w:rsidRDefault="00D86340">
      <w:pPr>
        <w:pStyle w:val="ConsPlusNormal"/>
        <w:spacing w:before="220"/>
        <w:ind w:firstLine="540"/>
        <w:jc w:val="both"/>
      </w:pPr>
      <w:bookmarkStart w:id="136" w:name="P1583"/>
      <w:bookmarkEnd w:id="136"/>
      <w:r>
        <w:t>7. Извещение о проведении аукциона, подлежащее опубликованию в порядке, установленном для официального опубликования муниципальных правовых актов, иной официальной информации, должно содержать следующие сведения:</w:t>
      </w:r>
    </w:p>
    <w:p w:rsidR="00D86340" w:rsidRDefault="00D86340">
      <w:pPr>
        <w:pStyle w:val="ConsPlusNormal"/>
        <w:spacing w:before="220"/>
        <w:ind w:firstLine="540"/>
        <w:jc w:val="both"/>
      </w:pPr>
      <w:bookmarkStart w:id="137" w:name="P1584"/>
      <w:bookmarkEnd w:id="137"/>
      <w:r>
        <w:t>1) наименование, место нахождения, почтовый адрес и адрес электронной почты, номер контактного телефона органа местного самоуправления или специализированной организации;</w:t>
      </w:r>
    </w:p>
    <w:p w:rsidR="00D86340" w:rsidRDefault="00D86340">
      <w:pPr>
        <w:pStyle w:val="ConsPlusNormal"/>
        <w:spacing w:before="220"/>
        <w:ind w:firstLine="540"/>
        <w:jc w:val="both"/>
      </w:pPr>
      <w:r>
        <w:t>2) указание официального сайта, на котором размещено извещение о проведении аукциона;</w:t>
      </w:r>
    </w:p>
    <w:p w:rsidR="00D86340" w:rsidRDefault="00D86340">
      <w:pPr>
        <w:pStyle w:val="ConsPlusNormal"/>
        <w:spacing w:before="220"/>
        <w:ind w:firstLine="540"/>
        <w:jc w:val="both"/>
      </w:pPr>
      <w:r>
        <w:t>3) место, дата, время проведения аукциона;</w:t>
      </w:r>
    </w:p>
    <w:p w:rsidR="00D86340" w:rsidRDefault="00D86340">
      <w:pPr>
        <w:pStyle w:val="ConsPlusNormal"/>
        <w:spacing w:before="220"/>
        <w:ind w:firstLine="540"/>
        <w:jc w:val="both"/>
      </w:pPr>
      <w:bookmarkStart w:id="138" w:name="P1587"/>
      <w:bookmarkEnd w:id="138"/>
      <w:r>
        <w:t>4) адрес места приема, порядок и срок подачи заявок на участие в аукционе;</w:t>
      </w:r>
    </w:p>
    <w:p w:rsidR="00D86340" w:rsidRDefault="00D86340">
      <w:pPr>
        <w:pStyle w:val="ConsPlusNormal"/>
        <w:jc w:val="both"/>
      </w:pPr>
      <w:r>
        <w:t xml:space="preserve">(в ред. Федерального </w:t>
      </w:r>
      <w:hyperlink r:id="rId604" w:history="1">
        <w:r>
          <w:rPr>
            <w:color w:val="0000FF"/>
          </w:rPr>
          <w:t>закона</w:t>
        </w:r>
      </w:hyperlink>
      <w:r>
        <w:t xml:space="preserve"> от 23.06.2014 N 171-ФЗ)</w:t>
      </w:r>
    </w:p>
    <w:p w:rsidR="00D86340" w:rsidRDefault="00D86340">
      <w:pPr>
        <w:pStyle w:val="ConsPlusNormal"/>
        <w:spacing w:before="220"/>
        <w:ind w:firstLine="540"/>
        <w:jc w:val="both"/>
      </w:pPr>
      <w:r>
        <w:t>5) реквизиты решения органа местного самоуправления о развитии застроенной территории, в отношении которой принято решение о развитии;</w:t>
      </w:r>
    </w:p>
    <w:p w:rsidR="00D86340" w:rsidRDefault="00D86340">
      <w:pPr>
        <w:pStyle w:val="ConsPlusNormal"/>
        <w:spacing w:before="220"/>
        <w:ind w:firstLine="540"/>
        <w:jc w:val="both"/>
      </w:pPr>
      <w:r>
        <w:t>6) местоположение, площадь застроенной территории, в отношении которой принято решение о развитии;</w:t>
      </w:r>
    </w:p>
    <w:p w:rsidR="00D86340" w:rsidRDefault="00D86340">
      <w:pPr>
        <w:pStyle w:val="ConsPlusNormal"/>
        <w:spacing w:before="220"/>
        <w:ind w:firstLine="540"/>
        <w:jc w:val="both"/>
      </w:pPr>
      <w:bookmarkStart w:id="139" w:name="P1591"/>
      <w:bookmarkEnd w:id="139"/>
      <w:r>
        <w:t>7) начальная цена права на заключение договора.</w:t>
      </w:r>
    </w:p>
    <w:p w:rsidR="00D86340" w:rsidRDefault="00D86340">
      <w:pPr>
        <w:pStyle w:val="ConsPlusNormal"/>
        <w:spacing w:before="220"/>
        <w:ind w:firstLine="540"/>
        <w:jc w:val="both"/>
      </w:pPr>
      <w:r>
        <w:t xml:space="preserve">8. В извещении о проведении аукциона, размещаемом на официальном сайте в порядке, установленном </w:t>
      </w:r>
      <w:hyperlink w:anchor="P1581" w:history="1">
        <w:r>
          <w:rPr>
            <w:color w:val="0000FF"/>
          </w:rPr>
          <w:t>частью 6</w:t>
        </w:r>
      </w:hyperlink>
      <w:r>
        <w:t xml:space="preserve"> настоящей статьи, наряду со сведениями, предусмотренными </w:t>
      </w:r>
      <w:hyperlink w:anchor="P1583" w:history="1">
        <w:r>
          <w:rPr>
            <w:color w:val="0000FF"/>
          </w:rPr>
          <w:t>частью 7</w:t>
        </w:r>
      </w:hyperlink>
      <w:r>
        <w:t xml:space="preserve"> </w:t>
      </w:r>
      <w:r>
        <w:lastRenderedPageBreak/>
        <w:t>настоящей статьи, должны быть указаны следующие сведения:</w:t>
      </w:r>
    </w:p>
    <w:p w:rsidR="00D86340" w:rsidRDefault="00D86340">
      <w:pPr>
        <w:pStyle w:val="ConsPlusNormal"/>
        <w:spacing w:before="220"/>
        <w:ind w:firstLine="540"/>
        <w:jc w:val="both"/>
      </w:pPr>
      <w:bookmarkStart w:id="140" w:name="P1593"/>
      <w:bookmarkEnd w:id="140"/>
      <w:r>
        <w:t>1) требования к содержанию и форме заявки на участие в аукционе;</w:t>
      </w:r>
    </w:p>
    <w:p w:rsidR="00D86340" w:rsidRDefault="00D86340">
      <w:pPr>
        <w:pStyle w:val="ConsPlusNormal"/>
        <w:spacing w:before="220"/>
        <w:ind w:firstLine="540"/>
        <w:jc w:val="both"/>
      </w:pPr>
      <w:r>
        <w:t>2) порядок и срок отзыва заявок на участие в аукционе, порядок внесения изменений в такие заявки;</w:t>
      </w:r>
    </w:p>
    <w:p w:rsidR="00D86340" w:rsidRDefault="00D86340">
      <w:pPr>
        <w:pStyle w:val="ConsPlusNormal"/>
        <w:spacing w:before="220"/>
        <w:ind w:firstLine="540"/>
        <w:jc w:val="both"/>
      </w:pPr>
      <w:bookmarkStart w:id="141" w:name="P1595"/>
      <w:bookmarkEnd w:id="141"/>
      <w:r>
        <w:t>3) обременения прав на земельные участки, находящиеся в муниципальной собственности и расположенные в границах такой территории, и ограничения их использования, обременения прав на объекты недвижимого имущества, находящиеся в муниципальной собственности и расположенные на такой территории;</w:t>
      </w:r>
    </w:p>
    <w:p w:rsidR="00D86340" w:rsidRDefault="00D86340">
      <w:pPr>
        <w:pStyle w:val="ConsPlusNormal"/>
        <w:spacing w:before="220"/>
        <w:ind w:firstLine="540"/>
        <w:jc w:val="both"/>
      </w:pPr>
      <w:r>
        <w:t>4) указание градостроительного регламента, установленного для земельных участков в пределах застроенной территории, в отношении которой принято решение о развитии;</w:t>
      </w:r>
    </w:p>
    <w:p w:rsidR="00D86340" w:rsidRDefault="00D86340">
      <w:pPr>
        <w:pStyle w:val="ConsPlusNormal"/>
        <w:spacing w:before="220"/>
        <w:ind w:firstLine="540"/>
        <w:jc w:val="both"/>
      </w:pPr>
      <w:r>
        <w:t>5) региональные и местные нормативы градостроительного проектирования (при их отсутствии - утвержденные органом местного самоуправления расчетные показатели обеспечения застроенной территории, в отношении которой принято решение о развитии, объектами социального и коммунально-бытового назначения, объектами инженерной инфраструктуры);</w:t>
      </w:r>
    </w:p>
    <w:p w:rsidR="00D86340" w:rsidRDefault="00D86340">
      <w:pPr>
        <w:pStyle w:val="ConsPlusNormal"/>
        <w:jc w:val="both"/>
      </w:pPr>
      <w:r>
        <w:t xml:space="preserve">(в ред. Федерального </w:t>
      </w:r>
      <w:hyperlink r:id="rId605" w:history="1">
        <w:r>
          <w:rPr>
            <w:color w:val="0000FF"/>
          </w:rPr>
          <w:t>закона</w:t>
        </w:r>
      </w:hyperlink>
      <w:r>
        <w:t xml:space="preserve"> от 23.06.2014 N 171-ФЗ)</w:t>
      </w:r>
    </w:p>
    <w:p w:rsidR="00D86340" w:rsidRDefault="00D86340">
      <w:pPr>
        <w:pStyle w:val="ConsPlusNormal"/>
        <w:spacing w:before="220"/>
        <w:ind w:firstLine="540"/>
        <w:jc w:val="both"/>
      </w:pPr>
      <w:bookmarkStart w:id="142" w:name="P1599"/>
      <w:bookmarkEnd w:id="142"/>
      <w:r>
        <w:t>6) "шаг аукциона";</w:t>
      </w:r>
    </w:p>
    <w:p w:rsidR="00D86340" w:rsidRDefault="00D86340">
      <w:pPr>
        <w:pStyle w:val="ConsPlusNormal"/>
        <w:spacing w:before="220"/>
        <w:ind w:firstLine="540"/>
        <w:jc w:val="both"/>
      </w:pPr>
      <w:bookmarkStart w:id="143" w:name="P1600"/>
      <w:bookmarkEnd w:id="143"/>
      <w:r>
        <w:t>7) размер задатка, срок и порядок его внесения, реквизиты счета для перечисления задатка в случае установления органом местного самоуправления требования о внесении задатка для участия в аукционе;</w:t>
      </w:r>
    </w:p>
    <w:p w:rsidR="00D86340" w:rsidRDefault="00D86340">
      <w:pPr>
        <w:pStyle w:val="ConsPlusNormal"/>
        <w:spacing w:before="220"/>
        <w:ind w:firstLine="540"/>
        <w:jc w:val="both"/>
      </w:pPr>
      <w:r>
        <w:t xml:space="preserve">8) существенные условия договора, установленные в соответствии с </w:t>
      </w:r>
      <w:hyperlink w:anchor="P1534" w:history="1">
        <w:r>
          <w:rPr>
            <w:color w:val="0000FF"/>
          </w:rPr>
          <w:t>частями 3</w:t>
        </w:r>
      </w:hyperlink>
      <w:r>
        <w:t xml:space="preserve"> и </w:t>
      </w:r>
      <w:hyperlink w:anchor="P1552" w:history="1">
        <w:r>
          <w:rPr>
            <w:color w:val="0000FF"/>
          </w:rPr>
          <w:t>4 статьи 46.2</w:t>
        </w:r>
      </w:hyperlink>
      <w:r>
        <w:t xml:space="preserve"> настоящего Кодекса;</w:t>
      </w:r>
    </w:p>
    <w:p w:rsidR="00D86340" w:rsidRDefault="00D86340">
      <w:pPr>
        <w:pStyle w:val="ConsPlusNormal"/>
        <w:spacing w:before="220"/>
        <w:ind w:firstLine="540"/>
        <w:jc w:val="both"/>
      </w:pPr>
      <w:bookmarkStart w:id="144" w:name="P1602"/>
      <w:bookmarkEnd w:id="144"/>
      <w:r>
        <w:t>9) проект договора.</w:t>
      </w:r>
    </w:p>
    <w:p w:rsidR="00D86340" w:rsidRDefault="00D86340">
      <w:pPr>
        <w:pStyle w:val="ConsPlusNormal"/>
        <w:spacing w:before="220"/>
        <w:ind w:firstLine="540"/>
        <w:jc w:val="both"/>
      </w:pPr>
      <w:r>
        <w:t xml:space="preserve">9. Организатор аукциона вправе отказаться от проведения аукциона не позднее чем за пятнадцать дней до дня проведения аукциона. Извещение об отказе в проведении аукциона опубликовывается организатором аукциона в печатных изданиях, в которых в соответствии с </w:t>
      </w:r>
      <w:hyperlink w:anchor="P1581" w:history="1">
        <w:r>
          <w:rPr>
            <w:color w:val="0000FF"/>
          </w:rPr>
          <w:t>частью 6</w:t>
        </w:r>
      </w:hyperlink>
      <w:r>
        <w:t xml:space="preserve"> настоящей статьи было опубликовано извещение о проведении аукциона, и размещается на официальном сайте в сети "Интернет", на котором было размещено извещение о проведении аукциона, соответственно в течение пяти рабочих дней и в течение двух рабочих дней со дня принятия решения об отказе в проведении аукциона. Организатор аукциона в течение трех дней обязан известить участников аукциона о своем отказе в проведении аукциона и возвратить участникам аукциона внесенные ими задатки.</w:t>
      </w:r>
    </w:p>
    <w:p w:rsidR="00D86340" w:rsidRDefault="00D86340">
      <w:pPr>
        <w:pStyle w:val="ConsPlusNormal"/>
        <w:spacing w:before="220"/>
        <w:ind w:firstLine="540"/>
        <w:jc w:val="both"/>
      </w:pPr>
      <w:bookmarkStart w:id="145" w:name="P1604"/>
      <w:bookmarkEnd w:id="145"/>
      <w:r>
        <w:t>10. Для участия в аукционе заявители представляют в установленный в извещении о проведении аукциона срок следующие документы:</w:t>
      </w:r>
    </w:p>
    <w:p w:rsidR="00D86340" w:rsidRDefault="00D86340">
      <w:pPr>
        <w:pStyle w:val="ConsPlusNormal"/>
        <w:spacing w:before="220"/>
        <w:ind w:firstLine="540"/>
        <w:jc w:val="both"/>
      </w:pPr>
      <w:bookmarkStart w:id="146" w:name="P1605"/>
      <w:bookmarkEnd w:id="146"/>
      <w:r>
        <w:t>1) заявка на участие в аукционе по установленной форме с указанием реквизитов счета для возврата задатка в случае установления органом местного самоуправления требования о внесении задатка для участия в аукционе;</w:t>
      </w:r>
    </w:p>
    <w:p w:rsidR="00D86340" w:rsidRDefault="00D86340">
      <w:pPr>
        <w:pStyle w:val="ConsPlusNormal"/>
        <w:spacing w:before="220"/>
        <w:ind w:firstLine="540"/>
        <w:jc w:val="both"/>
      </w:pPr>
      <w:r>
        <w:t xml:space="preserve">2) утратил силу. - Федеральный </w:t>
      </w:r>
      <w:hyperlink r:id="rId606" w:history="1">
        <w:r>
          <w:rPr>
            <w:color w:val="0000FF"/>
          </w:rPr>
          <w:t>закон</w:t>
        </w:r>
      </w:hyperlink>
      <w:r>
        <w:t xml:space="preserve"> от 20.04.2015 N 102-ФЗ;</w:t>
      </w:r>
    </w:p>
    <w:p w:rsidR="00D86340" w:rsidRDefault="00D86340">
      <w:pPr>
        <w:pStyle w:val="ConsPlusNormal"/>
        <w:spacing w:before="220"/>
        <w:ind w:firstLine="540"/>
        <w:jc w:val="both"/>
      </w:pPr>
      <w:bookmarkStart w:id="147" w:name="P1607"/>
      <w:bookmarkEnd w:id="147"/>
      <w:r>
        <w:t>3) документы, подтверждающие внесение задатка в случае установления органом местного самоуправления требования о внесении задатка для участия в аукционе;</w:t>
      </w:r>
    </w:p>
    <w:p w:rsidR="00D86340" w:rsidRDefault="00D86340">
      <w:pPr>
        <w:pStyle w:val="ConsPlusNormal"/>
        <w:spacing w:before="220"/>
        <w:ind w:firstLine="540"/>
        <w:jc w:val="both"/>
      </w:pPr>
      <w:r>
        <w:t xml:space="preserve">4) документы об отсутствии у заявителя задолженности по начисленным налогам, сборам и иным обязательным платежам в бюджеты любого уровня или государственные внебюджетные </w:t>
      </w:r>
      <w:r>
        <w:lastRenderedPageBreak/>
        <w:t>фонды за прошедший календарный год, размер которой превышает двадцать пять процентов балансовой стоимости активов заявителя по данным бухгалтерской отчетности за последний завершенный отчетный период.</w:t>
      </w:r>
    </w:p>
    <w:p w:rsidR="00D86340" w:rsidRDefault="00D86340">
      <w:pPr>
        <w:pStyle w:val="ConsPlusNormal"/>
        <w:spacing w:before="220"/>
        <w:ind w:firstLine="540"/>
        <w:jc w:val="both"/>
      </w:pPr>
      <w:r>
        <w:t xml:space="preserve">11. Организатор аукциона не вправе требовать представление других документов, за исключением указанных в </w:t>
      </w:r>
      <w:hyperlink w:anchor="P1604" w:history="1">
        <w:r>
          <w:rPr>
            <w:color w:val="0000FF"/>
          </w:rPr>
          <w:t>части 10</w:t>
        </w:r>
      </w:hyperlink>
      <w:r>
        <w:t xml:space="preserve"> настоящей статьи документов.</w:t>
      </w:r>
    </w:p>
    <w:p w:rsidR="00D86340" w:rsidRDefault="00D86340">
      <w:pPr>
        <w:pStyle w:val="ConsPlusNormal"/>
        <w:spacing w:before="220"/>
        <w:ind w:firstLine="540"/>
        <w:jc w:val="both"/>
      </w:pPr>
      <w:r>
        <w:t xml:space="preserve">11.1. Заявитель, являющийся юридическим лицом или индивидуальным предпринимателем, вправе представить вместе с документами, указанными в </w:t>
      </w:r>
      <w:hyperlink w:anchor="P1604" w:history="1">
        <w:r>
          <w:rPr>
            <w:color w:val="0000FF"/>
          </w:rPr>
          <w:t>части 10</w:t>
        </w:r>
      </w:hyperlink>
      <w:r>
        <w:t xml:space="preserve"> настоящей статьи, соответственно выписку из единого государственного реестра юридических лиц или выписку из единого государственного реестра индивидуальных предпринимателей.</w:t>
      </w:r>
    </w:p>
    <w:p w:rsidR="00D86340" w:rsidRDefault="00D86340">
      <w:pPr>
        <w:pStyle w:val="ConsPlusNormal"/>
        <w:jc w:val="both"/>
      </w:pPr>
      <w:r>
        <w:t xml:space="preserve">(часть 11.1 введена Федеральным </w:t>
      </w:r>
      <w:hyperlink r:id="rId607" w:history="1">
        <w:r>
          <w:rPr>
            <w:color w:val="0000FF"/>
          </w:rPr>
          <w:t>законом</w:t>
        </w:r>
      </w:hyperlink>
      <w:r>
        <w:t xml:space="preserve"> от 20.04.2015 N 102-ФЗ)</w:t>
      </w:r>
    </w:p>
    <w:p w:rsidR="00D86340" w:rsidRDefault="00D86340">
      <w:pPr>
        <w:pStyle w:val="ConsPlusNormal"/>
        <w:spacing w:before="220"/>
        <w:ind w:firstLine="540"/>
        <w:jc w:val="both"/>
      </w:pPr>
      <w:r>
        <w:t>12. Прием заявок на участие в аукционе прекращается не ранее чем за пять дней до дня проведения аукциона. Заявка на участие в аукционе, поступившая по истечении срока ее приема, возвращается в день ее поступления заявителю.</w:t>
      </w:r>
    </w:p>
    <w:p w:rsidR="00D86340" w:rsidRDefault="00D86340">
      <w:pPr>
        <w:pStyle w:val="ConsPlusNormal"/>
        <w:spacing w:before="220"/>
        <w:ind w:firstLine="540"/>
        <w:jc w:val="both"/>
      </w:pPr>
      <w:r>
        <w:t>13. Один заявитель вправе подать только одну заявку на участие в аукционе.</w:t>
      </w:r>
    </w:p>
    <w:p w:rsidR="00D86340" w:rsidRDefault="00D86340">
      <w:pPr>
        <w:pStyle w:val="ConsPlusNormal"/>
        <w:spacing w:before="220"/>
        <w:ind w:firstLine="540"/>
        <w:jc w:val="both"/>
      </w:pPr>
      <w:bookmarkStart w:id="148" w:name="P1614"/>
      <w:bookmarkEnd w:id="148"/>
      <w:r>
        <w:t>14. Заявитель не допускается к участию в аукционе по следующим основаниям:</w:t>
      </w:r>
    </w:p>
    <w:p w:rsidR="00D86340" w:rsidRDefault="00D86340">
      <w:pPr>
        <w:pStyle w:val="ConsPlusNormal"/>
        <w:spacing w:before="220"/>
        <w:ind w:firstLine="540"/>
        <w:jc w:val="both"/>
      </w:pPr>
      <w:r>
        <w:t xml:space="preserve">1) непредставление определенных </w:t>
      </w:r>
      <w:hyperlink w:anchor="P1604" w:history="1">
        <w:r>
          <w:rPr>
            <w:color w:val="0000FF"/>
          </w:rPr>
          <w:t>частью 10</w:t>
        </w:r>
      </w:hyperlink>
      <w:r>
        <w:t xml:space="preserve"> настоящей статьи необходимых для участия в аукционе документов или предоставление недостоверных сведений;</w:t>
      </w:r>
    </w:p>
    <w:p w:rsidR="00D86340" w:rsidRDefault="00D86340">
      <w:pPr>
        <w:pStyle w:val="ConsPlusNormal"/>
        <w:spacing w:before="220"/>
        <w:ind w:firstLine="540"/>
        <w:jc w:val="both"/>
      </w:pPr>
      <w:r>
        <w:t>2) непоступление задатка на счет, указанный в извещении о проведении аукциона, до дня окончания приема документов для участия в аукционе в случае установления органом местного самоуправления требования о внесении задатка для участия в аукционе;</w:t>
      </w:r>
    </w:p>
    <w:p w:rsidR="00D86340" w:rsidRDefault="00D86340">
      <w:pPr>
        <w:pStyle w:val="ConsPlusNormal"/>
        <w:spacing w:before="220"/>
        <w:ind w:firstLine="540"/>
        <w:jc w:val="both"/>
      </w:pPr>
      <w:r>
        <w:t>3) несоответствие заявки на участие в аукционе требованиям, указанным в извещении о проведении аукциона.</w:t>
      </w:r>
    </w:p>
    <w:p w:rsidR="00D86340" w:rsidRDefault="00D86340">
      <w:pPr>
        <w:pStyle w:val="ConsPlusNormal"/>
        <w:spacing w:before="220"/>
        <w:ind w:firstLine="540"/>
        <w:jc w:val="both"/>
      </w:pPr>
      <w:r>
        <w:t>14.1. В случае, если заявителем самостоятельно не представлена выписка из единого государственного реестра юридических лиц или выписка из единого государственного реестра индивидуальных предпринимателей, организатор аукциона запрашивает сведения о заявителе, содержащиеся соответственно в едином государственном реестре юридических лиц или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rsidR="00D86340" w:rsidRDefault="00D86340">
      <w:pPr>
        <w:pStyle w:val="ConsPlusNormal"/>
        <w:jc w:val="both"/>
      </w:pPr>
      <w:r>
        <w:t xml:space="preserve">(часть 14.1 введена Федеральным </w:t>
      </w:r>
      <w:hyperlink r:id="rId608" w:history="1">
        <w:r>
          <w:rPr>
            <w:color w:val="0000FF"/>
          </w:rPr>
          <w:t>законом</w:t>
        </w:r>
      </w:hyperlink>
      <w:r>
        <w:t xml:space="preserve"> от 20.04.2015 N 102-ФЗ)</w:t>
      </w:r>
    </w:p>
    <w:p w:rsidR="00D86340" w:rsidRDefault="00D86340">
      <w:pPr>
        <w:pStyle w:val="ConsPlusNormal"/>
        <w:spacing w:before="220"/>
        <w:ind w:firstLine="540"/>
        <w:jc w:val="both"/>
      </w:pPr>
      <w:r>
        <w:t xml:space="preserve">15. Отказ в допуске к участию в аукционе по иным основаниям, за исключением указанных в </w:t>
      </w:r>
      <w:hyperlink w:anchor="P1614" w:history="1">
        <w:r>
          <w:rPr>
            <w:color w:val="0000FF"/>
          </w:rPr>
          <w:t>части 14</w:t>
        </w:r>
      </w:hyperlink>
      <w:r>
        <w:t xml:space="preserve"> настоящей статьи, не допускается.</w:t>
      </w:r>
    </w:p>
    <w:p w:rsidR="00D86340" w:rsidRDefault="00D86340">
      <w:pPr>
        <w:pStyle w:val="ConsPlusNormal"/>
        <w:spacing w:before="220"/>
        <w:ind w:firstLine="540"/>
        <w:jc w:val="both"/>
      </w:pPr>
      <w:r>
        <w:t>16. Организатор аукциона ведет протокол приема заявок на участие в аукционе, который должен содержать сведения о заявителях, о датах подачи заявок на участие в аукционе, о внесенных задатках, а также сведения о заявителях, не допущенных к участию в аукционе, с указанием причин отказа. Протокол приема заявок на участие в аукционе подписывается организатором аукциона в течение одного дня со дня окончания срока приема заявок. Заявитель становится участником аукциона с момента подписания организатором аукциона протокола приема заявок на участие в аукционе.</w:t>
      </w:r>
    </w:p>
    <w:p w:rsidR="00D86340" w:rsidRDefault="00D86340">
      <w:pPr>
        <w:pStyle w:val="ConsPlusNormal"/>
        <w:spacing w:before="220"/>
        <w:ind w:firstLine="540"/>
        <w:jc w:val="both"/>
      </w:pPr>
      <w:r>
        <w:t>17. Заявители, признанные участниками аукциона, и заявители, не допущенные к участию в аукционе, уведомляются о принятом решении не позднее следующего дня после дня оформления данного решения протоколом приема заявок на участие в аукционе.</w:t>
      </w:r>
    </w:p>
    <w:p w:rsidR="00D86340" w:rsidRDefault="00D86340">
      <w:pPr>
        <w:pStyle w:val="ConsPlusNormal"/>
        <w:spacing w:before="220"/>
        <w:ind w:firstLine="540"/>
        <w:jc w:val="both"/>
      </w:pPr>
      <w:bookmarkStart w:id="149" w:name="P1623"/>
      <w:bookmarkEnd w:id="149"/>
      <w:r>
        <w:lastRenderedPageBreak/>
        <w:t>17.1.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D86340" w:rsidRDefault="00D86340">
      <w:pPr>
        <w:pStyle w:val="ConsPlusNormal"/>
        <w:jc w:val="both"/>
      </w:pPr>
      <w:r>
        <w:t xml:space="preserve">(часть 17.1 введена Федеральным </w:t>
      </w:r>
      <w:hyperlink r:id="rId609" w:history="1">
        <w:r>
          <w:rPr>
            <w:color w:val="0000FF"/>
          </w:rPr>
          <w:t>законом</w:t>
        </w:r>
      </w:hyperlink>
      <w:r>
        <w:t xml:space="preserve"> от 23.06.2014 N 171-ФЗ)</w:t>
      </w:r>
    </w:p>
    <w:p w:rsidR="00D86340" w:rsidRDefault="00D86340">
      <w:pPr>
        <w:pStyle w:val="ConsPlusNormal"/>
        <w:spacing w:before="220"/>
        <w:ind w:firstLine="540"/>
        <w:jc w:val="both"/>
      </w:pPr>
      <w:bookmarkStart w:id="150" w:name="P1625"/>
      <w:bookmarkEnd w:id="150"/>
      <w:r>
        <w:t>17.2. В случае, если аукцион признан несостоявшимся и только один заявитель признан участником аукциона, заявитель, признанный единственным участником аукциона, в течение тридцати дней со дня подписания протокола рассмотрения заявок на участие в аукционе вправе заключить договор, а орган местного самоуправления, по решению которого проводился аукцион, обязан заключить данный договор с заявителем, признанным единственным участником аукциона, по начальной цене предмета аукциона.</w:t>
      </w:r>
    </w:p>
    <w:p w:rsidR="00D86340" w:rsidRDefault="00D86340">
      <w:pPr>
        <w:pStyle w:val="ConsPlusNormal"/>
        <w:jc w:val="both"/>
      </w:pPr>
      <w:r>
        <w:t xml:space="preserve">(часть 17.2 введена Федеральным </w:t>
      </w:r>
      <w:hyperlink r:id="rId610" w:history="1">
        <w:r>
          <w:rPr>
            <w:color w:val="0000FF"/>
          </w:rPr>
          <w:t>законом</w:t>
        </w:r>
      </w:hyperlink>
      <w:r>
        <w:t xml:space="preserve"> от 23.06.2014 N 171-ФЗ)</w:t>
      </w:r>
    </w:p>
    <w:p w:rsidR="00D86340" w:rsidRDefault="00D86340">
      <w:pPr>
        <w:pStyle w:val="ConsPlusNormal"/>
        <w:spacing w:before="220"/>
        <w:ind w:firstLine="540"/>
        <w:jc w:val="both"/>
      </w:pPr>
      <w:bookmarkStart w:id="151" w:name="P1627"/>
      <w:bookmarkEnd w:id="151"/>
      <w:r>
        <w:t>17.3. В случае, если по окончании срока подачи заявок на участие в аукционе подана только одна заявка на участие в аукционе, или только один заявитель допущен к участию в аукционе, или не подана ни одна заявка на участие в аукционе, аукцион признается несостоявшимся. Если единственная заявка на участие в аукционе и заявитель, подавший эту заявку, соответствуют всем требованиям и условиям объявленного аукциона, указанный заявитель в течение тридцати дней со дня подписания протокола рассмотрения заявок на участие в аукционе вправе заключить договор, а орган местного самоуправления, по решению которого проводился аукцион, обязан заключить данный договор с указанным лицом по начальной цене предмета аукциона.</w:t>
      </w:r>
    </w:p>
    <w:p w:rsidR="00D86340" w:rsidRDefault="00D86340">
      <w:pPr>
        <w:pStyle w:val="ConsPlusNormal"/>
        <w:jc w:val="both"/>
      </w:pPr>
      <w:r>
        <w:t xml:space="preserve">(часть 17.3 введена Федеральным </w:t>
      </w:r>
      <w:hyperlink r:id="rId611" w:history="1">
        <w:r>
          <w:rPr>
            <w:color w:val="0000FF"/>
          </w:rPr>
          <w:t>законом</w:t>
        </w:r>
      </w:hyperlink>
      <w:r>
        <w:t xml:space="preserve"> от 23.06.2014 N 171-ФЗ)</w:t>
      </w:r>
    </w:p>
    <w:p w:rsidR="00D86340" w:rsidRDefault="00D86340">
      <w:pPr>
        <w:pStyle w:val="ConsPlusNormal"/>
        <w:spacing w:before="220"/>
        <w:ind w:firstLine="540"/>
        <w:jc w:val="both"/>
      </w:pPr>
      <w:r>
        <w:t>18. Организатор аукциона обязан вернуть внесенный задаток заявителю, не допущенному к участию в аукционе, в течение пяти рабочих дней со дня оформления протокола приема заявок на участие в аукционе.</w:t>
      </w:r>
    </w:p>
    <w:p w:rsidR="00D86340" w:rsidRDefault="00D86340">
      <w:pPr>
        <w:pStyle w:val="ConsPlusNormal"/>
        <w:spacing w:before="220"/>
        <w:ind w:firstLine="540"/>
        <w:jc w:val="both"/>
      </w:pPr>
      <w:r>
        <w:t>19.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D86340" w:rsidRDefault="00D86340">
      <w:pPr>
        <w:pStyle w:val="ConsPlusNormal"/>
        <w:spacing w:before="220"/>
        <w:ind w:firstLine="540"/>
        <w:jc w:val="both"/>
      </w:pPr>
      <w:r>
        <w:t>Организатор аукциона обязан возвратить внесенный задаток заявителю в течение пяти рабочих дней со дня регистрации отзыва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D86340" w:rsidRDefault="00D86340">
      <w:pPr>
        <w:pStyle w:val="ConsPlusNormal"/>
        <w:spacing w:before="220"/>
        <w:ind w:firstLine="540"/>
        <w:jc w:val="both"/>
      </w:pPr>
      <w:r>
        <w:t>20. Организатор аукциона ведет протокол аукциона, в котором фиксируются последнее и предпоследнее предложения о цене предмета аукциона с указанием лиц, сделавших такие предложения.</w:t>
      </w:r>
    </w:p>
    <w:p w:rsidR="00D86340" w:rsidRDefault="00D86340">
      <w:pPr>
        <w:pStyle w:val="ConsPlusNormal"/>
        <w:jc w:val="both"/>
      </w:pPr>
      <w:r>
        <w:t xml:space="preserve">(в ред. Федерального </w:t>
      </w:r>
      <w:hyperlink r:id="rId612" w:history="1">
        <w:r>
          <w:rPr>
            <w:color w:val="0000FF"/>
          </w:rPr>
          <w:t>закона</w:t>
        </w:r>
      </w:hyperlink>
      <w:r>
        <w:t xml:space="preserve"> от 23.06.2014 N 171-ФЗ)</w:t>
      </w:r>
    </w:p>
    <w:p w:rsidR="00D86340" w:rsidRDefault="00D86340">
      <w:pPr>
        <w:pStyle w:val="ConsPlusNormal"/>
        <w:spacing w:before="220"/>
        <w:ind w:firstLine="540"/>
        <w:jc w:val="both"/>
      </w:pPr>
      <w:r>
        <w:t>21. Победителем аукциона признается участник аукциона, предложивший наибольшую цену за право на заключение договора.</w:t>
      </w:r>
    </w:p>
    <w:p w:rsidR="00D86340" w:rsidRDefault="00D86340">
      <w:pPr>
        <w:pStyle w:val="ConsPlusNormal"/>
        <w:spacing w:before="220"/>
        <w:ind w:firstLine="540"/>
        <w:jc w:val="both"/>
      </w:pPr>
      <w:r>
        <w:t>22. Результаты аукциона оформляются протоколом, который подписывается организатором аукциона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D86340" w:rsidRDefault="00D86340">
      <w:pPr>
        <w:pStyle w:val="ConsPlusNormal"/>
        <w:spacing w:before="220"/>
        <w:ind w:firstLine="540"/>
        <w:jc w:val="both"/>
      </w:pPr>
      <w:r>
        <w:t>23. Организатор аукциона в течение пяти рабочих дней со дня подписания протокола о результатах аукциона обязан возвратить задатки лицам, участвовавшим в аукционе, но не победившим в нем.</w:t>
      </w:r>
    </w:p>
    <w:p w:rsidR="00D86340" w:rsidRDefault="00D86340">
      <w:pPr>
        <w:pStyle w:val="ConsPlusNormal"/>
        <w:spacing w:before="220"/>
        <w:ind w:firstLine="540"/>
        <w:jc w:val="both"/>
      </w:pPr>
      <w:r>
        <w:t xml:space="preserve">24. Информация о результатах аукциона опубликовывается организатором аукциона в печатных изданиях, в которых в соответствии с </w:t>
      </w:r>
      <w:hyperlink w:anchor="P1581" w:history="1">
        <w:r>
          <w:rPr>
            <w:color w:val="0000FF"/>
          </w:rPr>
          <w:t>частью 6</w:t>
        </w:r>
      </w:hyperlink>
      <w:r>
        <w:t xml:space="preserve"> настоящей статьи было опубликовано </w:t>
      </w:r>
      <w:r>
        <w:lastRenderedPageBreak/>
        <w:t>извещение о проведении аукциона, и размещается на официальном сайте в сети "Интернет", на котором было размещено извещение о проведении аукциона, соответственно в течение пяти рабочих дней и в течение трех рабочих дней со дня подписания протокола о результатах аукциона.</w:t>
      </w:r>
    </w:p>
    <w:p w:rsidR="00D86340" w:rsidRDefault="00D86340">
      <w:pPr>
        <w:pStyle w:val="ConsPlusNormal"/>
        <w:spacing w:before="220"/>
        <w:ind w:firstLine="540"/>
        <w:jc w:val="both"/>
      </w:pPr>
      <w:bookmarkStart w:id="152" w:name="P1638"/>
      <w:bookmarkEnd w:id="152"/>
      <w:r>
        <w:t>25. В случае, если победитель аукциона уклонился от заключения договора, орган местного самоуправления вправе обратиться в суд с требованием о возмещении убытков, причиненных уклонением победителя аукциона от заключения такого договора, или заключить указанный договор с участником аукциона, который сделал предпоследнее предложение о цене предмета аукциона (цене права на заключение договора).</w:t>
      </w:r>
    </w:p>
    <w:p w:rsidR="00D86340" w:rsidRDefault="00D86340">
      <w:pPr>
        <w:pStyle w:val="ConsPlusNormal"/>
        <w:spacing w:before="220"/>
        <w:ind w:firstLine="540"/>
        <w:jc w:val="both"/>
      </w:pPr>
      <w:r>
        <w:t xml:space="preserve">26. Договор заключается на условиях, указанных в извещении о проведении аукциона, по цене, предложенной победителем аукциона. При заключении договора изменение условий аукциона на основании соглашения сторон такого договора или по требованию одной из его сторон не допускается. Не допускается заключение договора по результатам аукциона или в случае, если аукцион признан не состоявшимся по причине, указанной в </w:t>
      </w:r>
      <w:hyperlink w:anchor="P1643" w:history="1">
        <w:r>
          <w:rPr>
            <w:color w:val="0000FF"/>
          </w:rPr>
          <w:t>пункте 1 части 27</w:t>
        </w:r>
      </w:hyperlink>
      <w:r>
        <w:t xml:space="preserve"> настоящей статьи, ранее чем через десять дней со дня размещения информации о результатах аукциона на официальном </w:t>
      </w:r>
      <w:hyperlink r:id="rId613" w:history="1">
        <w:r>
          <w:rPr>
            <w:color w:val="0000FF"/>
          </w:rPr>
          <w:t>сайте</w:t>
        </w:r>
      </w:hyperlink>
      <w:r>
        <w:t xml:space="preserve"> в сети "Интернет".</w:t>
      </w:r>
    </w:p>
    <w:p w:rsidR="00D86340" w:rsidRDefault="00D86340">
      <w:pPr>
        <w:pStyle w:val="ConsPlusNormal"/>
        <w:jc w:val="both"/>
      </w:pPr>
      <w:r>
        <w:t xml:space="preserve">(в ред. Федерального </w:t>
      </w:r>
      <w:hyperlink r:id="rId614" w:history="1">
        <w:r>
          <w:rPr>
            <w:color w:val="0000FF"/>
          </w:rPr>
          <w:t>закона</w:t>
        </w:r>
      </w:hyperlink>
      <w:r>
        <w:t xml:space="preserve"> от 06.12.2011 N 401-ФЗ)</w:t>
      </w:r>
    </w:p>
    <w:p w:rsidR="00D86340" w:rsidRDefault="00D86340">
      <w:pPr>
        <w:pStyle w:val="ConsPlusNormal"/>
        <w:spacing w:before="220"/>
        <w:ind w:firstLine="540"/>
        <w:jc w:val="both"/>
      </w:pPr>
      <w:r>
        <w:t xml:space="preserve">27. Аукцион признается несостоявшимся в случаях, предусмотренных </w:t>
      </w:r>
      <w:hyperlink w:anchor="P1623" w:history="1">
        <w:r>
          <w:rPr>
            <w:color w:val="0000FF"/>
          </w:rPr>
          <w:t>частями 17.1</w:t>
        </w:r>
      </w:hyperlink>
      <w:r>
        <w:t xml:space="preserve"> и </w:t>
      </w:r>
      <w:hyperlink w:anchor="P1627" w:history="1">
        <w:r>
          <w:rPr>
            <w:color w:val="0000FF"/>
          </w:rPr>
          <w:t>17.3</w:t>
        </w:r>
      </w:hyperlink>
      <w:r>
        <w:t xml:space="preserve"> настоящей статьи, а также в случаях, если:</w:t>
      </w:r>
    </w:p>
    <w:p w:rsidR="00D86340" w:rsidRDefault="00D86340">
      <w:pPr>
        <w:pStyle w:val="ConsPlusNormal"/>
        <w:jc w:val="both"/>
      </w:pPr>
      <w:r>
        <w:t xml:space="preserve">(в ред. Федерального </w:t>
      </w:r>
      <w:hyperlink r:id="rId615" w:history="1">
        <w:r>
          <w:rPr>
            <w:color w:val="0000FF"/>
          </w:rPr>
          <w:t>закона</w:t>
        </w:r>
      </w:hyperlink>
      <w:r>
        <w:t xml:space="preserve"> от 23.06.2014 N 171-ФЗ)</w:t>
      </w:r>
    </w:p>
    <w:p w:rsidR="00D86340" w:rsidRDefault="00D86340">
      <w:pPr>
        <w:pStyle w:val="ConsPlusNormal"/>
        <w:spacing w:before="220"/>
        <w:ind w:firstLine="540"/>
        <w:jc w:val="both"/>
      </w:pPr>
      <w:bookmarkStart w:id="153" w:name="P1643"/>
      <w:bookmarkEnd w:id="153"/>
      <w:r>
        <w:t>1) в аукционе участвовали менее двух участников;</w:t>
      </w:r>
    </w:p>
    <w:p w:rsidR="00D86340" w:rsidRDefault="00D86340">
      <w:pPr>
        <w:pStyle w:val="ConsPlusNormal"/>
        <w:spacing w:before="220"/>
        <w:ind w:firstLine="540"/>
        <w:jc w:val="both"/>
      </w:pPr>
      <w:r>
        <w:t>2)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w:t>
      </w:r>
    </w:p>
    <w:p w:rsidR="00D86340" w:rsidRDefault="00D86340">
      <w:pPr>
        <w:pStyle w:val="ConsPlusNormal"/>
        <w:spacing w:before="220"/>
        <w:ind w:firstLine="540"/>
        <w:jc w:val="both"/>
      </w:pPr>
      <w:bookmarkStart w:id="154" w:name="P1645"/>
      <w:bookmarkEnd w:id="154"/>
      <w:r>
        <w:t xml:space="preserve">28. В случае, если аукцион признан не состоявшимся по причине, указанной в </w:t>
      </w:r>
      <w:hyperlink w:anchor="P1643" w:history="1">
        <w:r>
          <w:rPr>
            <w:color w:val="0000FF"/>
          </w:rPr>
          <w:t>пункте 1 части 27</w:t>
        </w:r>
      </w:hyperlink>
      <w:r>
        <w:t xml:space="preserve"> настоящей статьи, единственный участник аукциона в течение тридцати дней со дня проведения аукциона вправе заключить договор, а орган местного самоуправления, по решению которого проводился аукцион, обязан заключить такой договор с единственным участником аукциона по начальной цене предмета аукциона.</w:t>
      </w:r>
    </w:p>
    <w:p w:rsidR="00D86340" w:rsidRDefault="00D86340">
      <w:pPr>
        <w:pStyle w:val="ConsPlusNormal"/>
        <w:spacing w:before="220"/>
        <w:ind w:firstLine="540"/>
        <w:jc w:val="both"/>
      </w:pPr>
      <w:r>
        <w:t xml:space="preserve">29. До заключения договора победитель открытого аукциона или имеющее право заключить договор в соответствии с </w:t>
      </w:r>
      <w:hyperlink w:anchor="P1638" w:history="1">
        <w:r>
          <w:rPr>
            <w:color w:val="0000FF"/>
          </w:rPr>
          <w:t>частями 25</w:t>
        </w:r>
      </w:hyperlink>
      <w:r>
        <w:t xml:space="preserve"> и </w:t>
      </w:r>
      <w:hyperlink w:anchor="P1645" w:history="1">
        <w:r>
          <w:rPr>
            <w:color w:val="0000FF"/>
          </w:rPr>
          <w:t>28</w:t>
        </w:r>
      </w:hyperlink>
      <w:r>
        <w:t xml:space="preserve"> настоящей статьи лицо должны предоставить соглашение об обеспечении исполнения договора, если предоставление такого обеспечения является существенным условием договора.</w:t>
      </w:r>
    </w:p>
    <w:p w:rsidR="00D86340" w:rsidRDefault="00D86340">
      <w:pPr>
        <w:pStyle w:val="ConsPlusNormal"/>
        <w:spacing w:before="220"/>
        <w:ind w:firstLine="540"/>
        <w:jc w:val="both"/>
      </w:pPr>
      <w:r>
        <w:t>30. Организатор аукциона в случаях, если аукцион был признан несостоявшимся или если договор не был заключен с единственным участником аукциона, вправе объявить о проведении повторного аукциона. При этом могут быть изменены условия аукциона.</w:t>
      </w:r>
    </w:p>
    <w:p w:rsidR="00D86340" w:rsidRDefault="00D86340">
      <w:pPr>
        <w:pStyle w:val="ConsPlusNormal"/>
        <w:ind w:firstLine="540"/>
        <w:jc w:val="both"/>
      </w:pPr>
    </w:p>
    <w:p w:rsidR="00D86340" w:rsidRDefault="00D86340">
      <w:pPr>
        <w:pStyle w:val="ConsPlusNormal"/>
        <w:ind w:firstLine="540"/>
        <w:jc w:val="both"/>
        <w:outlineLvl w:val="1"/>
      </w:pPr>
      <w:r>
        <w:t>Статья 46.4. Договор о комплексном освоении территории</w:t>
      </w:r>
    </w:p>
    <w:p w:rsidR="00D86340" w:rsidRDefault="00D86340">
      <w:pPr>
        <w:pStyle w:val="ConsPlusNormal"/>
        <w:ind w:firstLine="540"/>
        <w:jc w:val="both"/>
      </w:pPr>
    </w:p>
    <w:p w:rsidR="00D86340" w:rsidRDefault="00D86340">
      <w:pPr>
        <w:pStyle w:val="ConsPlusNormal"/>
        <w:ind w:firstLine="540"/>
        <w:jc w:val="both"/>
      </w:pPr>
      <w:r>
        <w:t xml:space="preserve">(введена Федеральным </w:t>
      </w:r>
      <w:hyperlink r:id="rId616" w:history="1">
        <w:r>
          <w:rPr>
            <w:color w:val="0000FF"/>
          </w:rPr>
          <w:t>законом</w:t>
        </w:r>
      </w:hyperlink>
      <w:r>
        <w:t xml:space="preserve"> от 23.06.2014 N 171-ФЗ)</w:t>
      </w:r>
    </w:p>
    <w:p w:rsidR="00D86340" w:rsidRDefault="00D86340">
      <w:pPr>
        <w:pStyle w:val="ConsPlusNormal"/>
        <w:jc w:val="both"/>
      </w:pPr>
    </w:p>
    <w:p w:rsidR="00D86340" w:rsidRDefault="00D86340">
      <w:pPr>
        <w:pStyle w:val="ConsPlusNormal"/>
        <w:ind w:firstLine="540"/>
        <w:jc w:val="both"/>
      </w:pPr>
      <w:r>
        <w:t>1. Комплексное освоение территории включает в себя подготовку документации по планировке территории, образование земельных участков в границах данной территории, строительство на земельных участках в границах данной территории объектов транспортной, коммунальной и социальной инфраструктур, а также иных объектов в соответствии с документацией по планировке территории.</w:t>
      </w:r>
    </w:p>
    <w:p w:rsidR="00D86340" w:rsidRDefault="00D86340">
      <w:pPr>
        <w:pStyle w:val="ConsPlusNormal"/>
        <w:spacing w:before="220"/>
        <w:ind w:firstLine="540"/>
        <w:jc w:val="both"/>
      </w:pPr>
      <w:r>
        <w:t xml:space="preserve">2. Договор комплексного освоения территории заключается исполнительным органом </w:t>
      </w:r>
      <w:r>
        <w:lastRenderedPageBreak/>
        <w:t>государственной власти или органом местного самоуправления, предоставляющими земельный участок для комплексного освоения территории, и юридическим лицом, признанным победителем аукциона на право заключения договора аренды земельного участка, или юридическим лицом, подавшим единственную заявку на участие в этом аукционе, или заявителем, признанным единственным участником такого аукциона, или единственным принявшим участие в аукционе его участником.</w:t>
      </w:r>
    </w:p>
    <w:p w:rsidR="00D86340" w:rsidRDefault="00D86340">
      <w:pPr>
        <w:pStyle w:val="ConsPlusNormal"/>
        <w:spacing w:before="220"/>
        <w:ind w:firstLine="540"/>
        <w:jc w:val="both"/>
      </w:pPr>
      <w:r>
        <w:t xml:space="preserve">3. По договору о комплексном освоении территории (далее также в настоящей статье - договор) одна сторона в установленный договором срок своими силами и за свой счет и (или) с привлечением других лиц и (или) средств других лиц обязуется выполнить обязательства, предусмотренные </w:t>
      </w:r>
      <w:hyperlink w:anchor="P1659" w:history="1">
        <w:r>
          <w:rPr>
            <w:color w:val="0000FF"/>
          </w:rPr>
          <w:t>пунктами 2</w:t>
        </w:r>
      </w:hyperlink>
      <w:r>
        <w:t xml:space="preserve"> - </w:t>
      </w:r>
      <w:hyperlink w:anchor="P1662" w:history="1">
        <w:r>
          <w:rPr>
            <w:color w:val="0000FF"/>
          </w:rPr>
          <w:t>4</w:t>
        </w:r>
      </w:hyperlink>
      <w:r>
        <w:t xml:space="preserve"> и </w:t>
      </w:r>
      <w:hyperlink w:anchor="P1665" w:history="1">
        <w:r>
          <w:rPr>
            <w:color w:val="0000FF"/>
          </w:rPr>
          <w:t>7 части 5</w:t>
        </w:r>
      </w:hyperlink>
      <w:r>
        <w:t xml:space="preserve"> настоящей статьи, а другая сторона (исполнительный орган государственной власти или орган местного самоуправления) обязуется создать необходимые условия для выполнения этих обязательств в соответствии с </w:t>
      </w:r>
      <w:hyperlink w:anchor="P1663" w:history="1">
        <w:r>
          <w:rPr>
            <w:color w:val="0000FF"/>
          </w:rPr>
          <w:t>пунктами 5</w:t>
        </w:r>
      </w:hyperlink>
      <w:r>
        <w:t xml:space="preserve"> и </w:t>
      </w:r>
      <w:hyperlink w:anchor="P1665" w:history="1">
        <w:r>
          <w:rPr>
            <w:color w:val="0000FF"/>
          </w:rPr>
          <w:t>7 части 5</w:t>
        </w:r>
      </w:hyperlink>
      <w:r>
        <w:t xml:space="preserve"> настоящей статьи. Договором также предусматривается выполнение одной из сторон в установленный договором срок своими силами и за свой счет и (или) с привлечением других лиц и (или) средств других лиц обязательств, предусмотренных </w:t>
      </w:r>
      <w:hyperlink w:anchor="P1664" w:history="1">
        <w:r>
          <w:rPr>
            <w:color w:val="0000FF"/>
          </w:rPr>
          <w:t>пунктом 6 части 5</w:t>
        </w:r>
      </w:hyperlink>
      <w:r>
        <w:t xml:space="preserve"> настоящей статьи, в том числе на условиях, указанных в </w:t>
      </w:r>
      <w:hyperlink w:anchor="P1670" w:history="1">
        <w:r>
          <w:rPr>
            <w:color w:val="0000FF"/>
          </w:rPr>
          <w:t>пункте 2 части 6</w:t>
        </w:r>
      </w:hyperlink>
      <w:r>
        <w:t xml:space="preserve"> настоящей статьи. Договором могут быть предусмотрены иные обязательства сторон в соответствии с </w:t>
      </w:r>
      <w:hyperlink w:anchor="P1668" w:history="1">
        <w:r>
          <w:rPr>
            <w:color w:val="0000FF"/>
          </w:rPr>
          <w:t>частью 6</w:t>
        </w:r>
      </w:hyperlink>
      <w:r>
        <w:t xml:space="preserve"> настоящей статьи.</w:t>
      </w:r>
    </w:p>
    <w:p w:rsidR="00D86340" w:rsidRDefault="00D86340">
      <w:pPr>
        <w:pStyle w:val="ConsPlusNormal"/>
        <w:spacing w:before="220"/>
        <w:ind w:firstLine="540"/>
        <w:jc w:val="both"/>
      </w:pPr>
      <w:r>
        <w:t>4. Комплексное освоение территории осуществляется в границах земельного участка, предоставленного в аренду лицу, с которым заключен договор о комплексном освоении территории, или в границах земельных участков, образованных из такого земельного участка.</w:t>
      </w:r>
    </w:p>
    <w:p w:rsidR="00D86340" w:rsidRDefault="00D86340">
      <w:pPr>
        <w:pStyle w:val="ConsPlusNormal"/>
        <w:spacing w:before="220"/>
        <w:ind w:firstLine="540"/>
        <w:jc w:val="both"/>
      </w:pPr>
      <w:r>
        <w:t>5. Условиями договора о комплексном освоении территории являются:</w:t>
      </w:r>
    </w:p>
    <w:p w:rsidR="00D86340" w:rsidRDefault="00D86340">
      <w:pPr>
        <w:pStyle w:val="ConsPlusNormal"/>
        <w:spacing w:before="220"/>
        <w:ind w:firstLine="540"/>
        <w:jc w:val="both"/>
      </w:pPr>
      <w:r>
        <w:t>1) сведения о земельном участке, составляющем территорию, в отношении которой заключается договор (кадастровый номер земельного участка, его площадь, местоположение);</w:t>
      </w:r>
    </w:p>
    <w:p w:rsidR="00D86340" w:rsidRDefault="00D86340">
      <w:pPr>
        <w:pStyle w:val="ConsPlusNormal"/>
        <w:spacing w:before="220"/>
        <w:ind w:firstLine="540"/>
        <w:jc w:val="both"/>
      </w:pPr>
      <w:bookmarkStart w:id="155" w:name="P1659"/>
      <w:bookmarkEnd w:id="155"/>
      <w:r>
        <w:t>2) обязательство лица, заключившего договор с исполнительным органом государственной власти или органом местного самоуправления (далее в настоящей статье - лицо, заключившее договор), подготовить и представить в исполнительный орган государственной власти или орган местного самоуправления проект планировки территории и проект межевания территории, в отношении которой заключается договор, в соответствии с документами территориального планирования, правилами землепользования и застройки, а также утвержденными органом местного самоуправления расчетными показателями минимально допустимого уровня обеспеченности территории объектами коммунальной, транспортной, социальной инфраструктур и расчетными показателями максимально допустимого уровня территориальной доступности указанных объектов для населения; максимальные сроки подготовки и представления этих документов;</w:t>
      </w:r>
    </w:p>
    <w:p w:rsidR="00D86340" w:rsidRDefault="00D86340">
      <w:pPr>
        <w:pStyle w:val="ConsPlusNormal"/>
        <w:jc w:val="both"/>
      </w:pPr>
      <w:r>
        <w:t xml:space="preserve">(п. 2 в ред. Федерального </w:t>
      </w:r>
      <w:hyperlink r:id="rId617" w:history="1">
        <w:r>
          <w:rPr>
            <w:color w:val="0000FF"/>
          </w:rPr>
          <w:t>закона</w:t>
        </w:r>
      </w:hyperlink>
      <w:r>
        <w:t xml:space="preserve"> от 03.07.2016 N 373-ФЗ)</w:t>
      </w:r>
    </w:p>
    <w:p w:rsidR="00D86340" w:rsidRDefault="00D86340">
      <w:pPr>
        <w:pStyle w:val="ConsPlusNormal"/>
        <w:spacing w:before="220"/>
        <w:ind w:firstLine="540"/>
        <w:jc w:val="both"/>
      </w:pPr>
      <w:r>
        <w:t>3) обязательство лица, заключившего договор, осуществить на земельном участке, в отношении которого заключен договор, или на земельных участках, образованных из такого земельного участка, предусмотренные договором мероприятия по благоустройству, в том числе озеленению, и сроки их осуществления;</w:t>
      </w:r>
    </w:p>
    <w:p w:rsidR="00D86340" w:rsidRDefault="00D86340">
      <w:pPr>
        <w:pStyle w:val="ConsPlusNormal"/>
        <w:spacing w:before="220"/>
        <w:ind w:firstLine="540"/>
        <w:jc w:val="both"/>
      </w:pPr>
      <w:bookmarkStart w:id="156" w:name="P1662"/>
      <w:bookmarkEnd w:id="156"/>
      <w:r>
        <w:t>4) обязательство лица, заключившего договор, осуществить образование земельных участков из земельного участка, в отношении которого заключен договор о комплексном освоении территории, в соответствии с утвержденным проектом межевания территории;</w:t>
      </w:r>
    </w:p>
    <w:p w:rsidR="00D86340" w:rsidRDefault="00D86340">
      <w:pPr>
        <w:pStyle w:val="ConsPlusNormal"/>
        <w:spacing w:before="220"/>
        <w:ind w:firstLine="540"/>
        <w:jc w:val="both"/>
      </w:pPr>
      <w:bookmarkStart w:id="157" w:name="P1663"/>
      <w:bookmarkEnd w:id="157"/>
      <w:r>
        <w:t>5) обязательство исполнительного органа государственной власти или органа местного самоуправления обеспечить рассмотрение и утверждение проекта планировки территории и проекта межевания территории и максимальные сроки выполнения данного обязательства, если это входит в их компетенцию;</w:t>
      </w:r>
    </w:p>
    <w:p w:rsidR="00D86340" w:rsidRDefault="00D86340">
      <w:pPr>
        <w:pStyle w:val="ConsPlusNormal"/>
        <w:spacing w:before="220"/>
        <w:ind w:firstLine="540"/>
        <w:jc w:val="both"/>
      </w:pPr>
      <w:bookmarkStart w:id="158" w:name="P1664"/>
      <w:bookmarkEnd w:id="158"/>
      <w:r>
        <w:lastRenderedPageBreak/>
        <w:t>6) обязательство сторон договора осуществить на земельном участке, в отношении которого заключен договор, или на земельных участках, образованных из такого земельного участка, строительство объектов коммунальной, транспортной и социальной инфраструктур в соответствии с проектом планировки территории; максимальные сроки выполнения данного обязательства;</w:t>
      </w:r>
    </w:p>
    <w:p w:rsidR="00D86340" w:rsidRDefault="00D86340">
      <w:pPr>
        <w:pStyle w:val="ConsPlusNormal"/>
        <w:spacing w:before="220"/>
        <w:ind w:firstLine="540"/>
        <w:jc w:val="both"/>
      </w:pPr>
      <w:bookmarkStart w:id="159" w:name="P1665"/>
      <w:bookmarkEnd w:id="159"/>
      <w:r>
        <w:t>7) обязательство сторон договора обеспечить осуществление мероприятий по освоению территории, включая ввод в эксплуатацию объектов капитального строительства, в соответствии с графиками осуществления каждого мероприятия в предусмотренные указанными графиками сроки;</w:t>
      </w:r>
    </w:p>
    <w:p w:rsidR="00D86340" w:rsidRDefault="00D86340">
      <w:pPr>
        <w:pStyle w:val="ConsPlusNormal"/>
        <w:spacing w:before="220"/>
        <w:ind w:firstLine="540"/>
        <w:jc w:val="both"/>
      </w:pPr>
      <w:r>
        <w:t>8) срок действия договора;</w:t>
      </w:r>
    </w:p>
    <w:p w:rsidR="00D86340" w:rsidRDefault="00D86340">
      <w:pPr>
        <w:pStyle w:val="ConsPlusNormal"/>
        <w:spacing w:before="220"/>
        <w:ind w:firstLine="540"/>
        <w:jc w:val="both"/>
      </w:pPr>
      <w:r>
        <w:t xml:space="preserve">9) ответственность сторон за неисполнение или ненадлежащее исполнение договора, в том числе обязательства, предусмотренного </w:t>
      </w:r>
      <w:hyperlink w:anchor="P1665" w:history="1">
        <w:r>
          <w:rPr>
            <w:color w:val="0000FF"/>
          </w:rPr>
          <w:t>пунктом 7</w:t>
        </w:r>
      </w:hyperlink>
      <w:r>
        <w:t xml:space="preserve"> настоящей части.</w:t>
      </w:r>
    </w:p>
    <w:p w:rsidR="00D86340" w:rsidRDefault="00D86340">
      <w:pPr>
        <w:pStyle w:val="ConsPlusNormal"/>
        <w:spacing w:before="220"/>
        <w:ind w:firstLine="540"/>
        <w:jc w:val="both"/>
      </w:pPr>
      <w:bookmarkStart w:id="160" w:name="P1668"/>
      <w:bookmarkEnd w:id="160"/>
      <w:r>
        <w:t>6. Договор может содержать:</w:t>
      </w:r>
    </w:p>
    <w:p w:rsidR="00D86340" w:rsidRDefault="00D86340">
      <w:pPr>
        <w:pStyle w:val="ConsPlusNormal"/>
        <w:spacing w:before="220"/>
        <w:ind w:firstLine="540"/>
        <w:jc w:val="both"/>
      </w:pPr>
      <w:r>
        <w:t>1) способы и размер обеспечения выполнения обязательств, вытекающих из договора;</w:t>
      </w:r>
    </w:p>
    <w:p w:rsidR="00D86340" w:rsidRDefault="00D86340">
      <w:pPr>
        <w:pStyle w:val="ConsPlusNormal"/>
        <w:spacing w:before="220"/>
        <w:ind w:firstLine="540"/>
        <w:jc w:val="both"/>
      </w:pPr>
      <w:bookmarkStart w:id="161" w:name="P1670"/>
      <w:bookmarkEnd w:id="161"/>
      <w:r>
        <w:t>2) обязательство лица, заключившего договор, передать в государственную или муниципальную собственность объекты коммунальной, транспортной, социальной инфраструктур, строительство которых осуществляется за счет средств этого лица; перечень данных объектов и условий их передачи;</w:t>
      </w:r>
    </w:p>
    <w:p w:rsidR="00D86340" w:rsidRDefault="00D86340">
      <w:pPr>
        <w:pStyle w:val="ConsPlusNormal"/>
        <w:spacing w:before="220"/>
        <w:ind w:firstLine="540"/>
        <w:jc w:val="both"/>
      </w:pPr>
      <w:r>
        <w:t xml:space="preserve">3) обязательство лица, заключившего договор, осуществить строительство объектов капитального строительства наряду с указанными в </w:t>
      </w:r>
      <w:hyperlink w:anchor="P1664" w:history="1">
        <w:r>
          <w:rPr>
            <w:color w:val="0000FF"/>
          </w:rPr>
          <w:t>пункте 6 части 5</w:t>
        </w:r>
      </w:hyperlink>
      <w:r>
        <w:t xml:space="preserve"> настоящей статьи объектами в соответствии с утвержденным проектом планировки территории; максимальные сроки осуществления строительства;</w:t>
      </w:r>
    </w:p>
    <w:p w:rsidR="00D86340" w:rsidRDefault="00D86340">
      <w:pPr>
        <w:pStyle w:val="ConsPlusNormal"/>
        <w:spacing w:before="220"/>
        <w:ind w:firstLine="540"/>
        <w:jc w:val="both"/>
      </w:pPr>
      <w:r>
        <w:t>4) обязательство исполнительного органа государственной власти или органа местного самоуправления обеспечить в соответствии с программой комплексного развития систем коммунальной инфраструктуры поселения, городского округа строительство и (или) реконструкцию объектов коммунальной инфраструктуры за границами земельного участка, в отношении которого заключен договор, необходимых для обеспечения подключения (технологического присоединения) на границе такого земельного участка к объектам коммунальной инфраструктуры, построенным на таком земельном участке; максимальные сроки выполнения данного обязательства;</w:t>
      </w:r>
    </w:p>
    <w:p w:rsidR="00D86340" w:rsidRDefault="00D86340">
      <w:pPr>
        <w:pStyle w:val="ConsPlusNormal"/>
        <w:spacing w:before="220"/>
        <w:ind w:firstLine="540"/>
        <w:jc w:val="both"/>
      </w:pPr>
      <w:r>
        <w:t>5) иные условия.</w:t>
      </w:r>
    </w:p>
    <w:p w:rsidR="00D86340" w:rsidRDefault="00D86340">
      <w:pPr>
        <w:pStyle w:val="ConsPlusNormal"/>
        <w:spacing w:before="220"/>
        <w:ind w:firstLine="540"/>
        <w:jc w:val="both"/>
      </w:pPr>
      <w:r>
        <w:t>7. Стороны договора в течение трех месяцев со дня утверждения документации по планировке территории обязаны заключить дополнительное соглашение к этому договору, содержащее график осуществления мероприятий по освоению данной территории (в том числе строительство и ввод в эксплуатацию объектов капитального строительства) в отношении каждого мероприятия с указанием сроков начала и окончания проведения соответствующих работ.</w:t>
      </w:r>
    </w:p>
    <w:p w:rsidR="00D86340" w:rsidRDefault="00D86340">
      <w:pPr>
        <w:pStyle w:val="ConsPlusNormal"/>
        <w:spacing w:before="220"/>
        <w:ind w:firstLine="540"/>
        <w:jc w:val="both"/>
      </w:pPr>
      <w:r>
        <w:t>8. Прекращение существования земельного участка, в отношении которого заключен договор, в связи с его разделом или возникновение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договором.</w:t>
      </w:r>
    </w:p>
    <w:p w:rsidR="00D86340" w:rsidRDefault="00D86340">
      <w:pPr>
        <w:pStyle w:val="ConsPlusNormal"/>
        <w:spacing w:before="220"/>
        <w:ind w:firstLine="540"/>
        <w:jc w:val="both"/>
      </w:pPr>
      <w:r>
        <w:t>9. Договор может быть расторгнут по основаниям, предусмотренным гражданским законодательством, исключительно по решению суда.</w:t>
      </w:r>
    </w:p>
    <w:p w:rsidR="00D86340" w:rsidRDefault="00D86340">
      <w:pPr>
        <w:pStyle w:val="ConsPlusNormal"/>
        <w:ind w:firstLine="540"/>
        <w:jc w:val="both"/>
      </w:pPr>
    </w:p>
    <w:p w:rsidR="00D86340" w:rsidRDefault="00D86340">
      <w:pPr>
        <w:pStyle w:val="ConsPlusNormal"/>
        <w:ind w:firstLine="540"/>
        <w:jc w:val="both"/>
        <w:outlineLvl w:val="1"/>
      </w:pPr>
      <w:r>
        <w:t>Статья 46.5. Договор об освоении территории в целях строительства жилья экономического класса</w:t>
      </w:r>
    </w:p>
    <w:p w:rsidR="00D86340" w:rsidRDefault="00D86340">
      <w:pPr>
        <w:pStyle w:val="ConsPlusNormal"/>
        <w:ind w:firstLine="540"/>
        <w:jc w:val="both"/>
      </w:pPr>
    </w:p>
    <w:p w:rsidR="00D86340" w:rsidRDefault="00D86340">
      <w:pPr>
        <w:pStyle w:val="ConsPlusNormal"/>
        <w:ind w:firstLine="540"/>
        <w:jc w:val="both"/>
      </w:pPr>
      <w:r>
        <w:t xml:space="preserve">(введена Федеральным </w:t>
      </w:r>
      <w:hyperlink r:id="rId618" w:history="1">
        <w:r>
          <w:rPr>
            <w:color w:val="0000FF"/>
          </w:rPr>
          <w:t>законом</w:t>
        </w:r>
      </w:hyperlink>
      <w:r>
        <w:t xml:space="preserve"> от 21.07.2014 N 224-ФЗ)</w:t>
      </w:r>
    </w:p>
    <w:p w:rsidR="00D86340" w:rsidRDefault="00D86340">
      <w:pPr>
        <w:pStyle w:val="ConsPlusNormal"/>
        <w:ind w:firstLine="540"/>
        <w:jc w:val="both"/>
      </w:pPr>
    </w:p>
    <w:p w:rsidR="00D86340" w:rsidRDefault="00D86340">
      <w:pPr>
        <w:pStyle w:val="ConsPlusNormal"/>
        <w:ind w:firstLine="540"/>
        <w:jc w:val="both"/>
      </w:pPr>
      <w:r>
        <w:t xml:space="preserve">1. В целях строительства многоквартирного дома или жилого дома блокированной застройки, в которых все жилые помещения или определенный в соответствии с </w:t>
      </w:r>
      <w:hyperlink w:anchor="P1701" w:history="1">
        <w:r>
          <w:rPr>
            <w:color w:val="0000FF"/>
          </w:rPr>
          <w:t>частью 6</w:t>
        </w:r>
      </w:hyperlink>
      <w:r>
        <w:t xml:space="preserve"> настоящей статьи минимальный объем жилых помещений соответствуют </w:t>
      </w:r>
      <w:hyperlink r:id="rId619" w:history="1">
        <w:r>
          <w:rPr>
            <w:color w:val="0000FF"/>
          </w:rPr>
          <w:t>условиям</w:t>
        </w:r>
      </w:hyperlink>
      <w:r>
        <w:t xml:space="preserve"> отнесения к жилью экономического класса,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(далее также - жилье экономического класса), и подлежат передаче или продаже по заключенным в сроки, указанные в </w:t>
      </w:r>
      <w:hyperlink w:anchor="P1709" w:history="1">
        <w:r>
          <w:rPr>
            <w:color w:val="0000FF"/>
          </w:rPr>
          <w:t>части 10</w:t>
        </w:r>
      </w:hyperlink>
      <w:r>
        <w:t xml:space="preserve"> настоящей статьи, договорам участия в долевом строительстве такого дома в соответствии с Федеральным </w:t>
      </w:r>
      <w:hyperlink r:id="rId620"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договоры участия в долевом строительстве жилья экономического класса) или договорам купли-продажи жилья экономического класса гражданам, имеющим в соответствии с законодательством Российской Федерации, нормативными правовыми актами субъектов Российской Федерации право на приобретение жилья экономического класса (далее - граждане, имеющие право на приобретение жилья экономического класса), и (или) по государственным и (или) муниципальным контрактам на приобретение жилья экономического класса, заключается договор об освоении территории в целях строительства жилья экономического класса. Цена одного квадратного метра общей площади жилого помещения по таким договорам участия в долевом строительстве, договорам купли-продажи, государственным, муниципальным контрактам не может превышать цену, указанную в протоколе о результатах аукциона на право заключения договора об освоении территории в целях строительства жилья экономического класса, либо в случаях, предусмотренных </w:t>
      </w:r>
      <w:hyperlink w:anchor="P1815" w:history="1">
        <w:r>
          <w:rPr>
            <w:color w:val="0000FF"/>
          </w:rPr>
          <w:t>частями 24</w:t>
        </w:r>
      </w:hyperlink>
      <w:r>
        <w:t xml:space="preserve"> - </w:t>
      </w:r>
      <w:hyperlink w:anchor="P1817" w:history="1">
        <w:r>
          <w:rPr>
            <w:color w:val="0000FF"/>
          </w:rPr>
          <w:t>26 статьи 46.7</w:t>
        </w:r>
      </w:hyperlink>
      <w:r>
        <w:t xml:space="preserve"> настоящего Кодекса, начальную цену предмета аукциона (далее в настоящей статье - максимальная цена одного квадратного метра жилья экономического класса).</w:t>
      </w:r>
    </w:p>
    <w:p w:rsidR="00D86340" w:rsidRDefault="00D86340">
      <w:pPr>
        <w:pStyle w:val="ConsPlusNormal"/>
        <w:spacing w:before="220"/>
        <w:ind w:firstLine="540"/>
        <w:jc w:val="both"/>
      </w:pPr>
      <w:bookmarkStart w:id="162" w:name="P1683"/>
      <w:bookmarkEnd w:id="162"/>
      <w:r>
        <w:t xml:space="preserve">2. Договор об освоении территории в целях строительства жилья экономического класса заключается исполнительным органом государственной власти или органом местного самоуправления, уполномоченными на предоставление находящегося в государственной или муниципальной собственности земельного участка для освоения территории в целях строительства жилья экономического класса в соответствии с данным договором, с победителем аукциона на право заключения данного договора или лицом, имеющим право заключить данный договор в соответствии с </w:t>
      </w:r>
      <w:hyperlink w:anchor="P1815" w:history="1">
        <w:r>
          <w:rPr>
            <w:color w:val="0000FF"/>
          </w:rPr>
          <w:t>частями 24</w:t>
        </w:r>
      </w:hyperlink>
      <w:r>
        <w:t xml:space="preserve"> - </w:t>
      </w:r>
      <w:hyperlink w:anchor="P1818" w:history="1">
        <w:r>
          <w:rPr>
            <w:color w:val="0000FF"/>
          </w:rPr>
          <w:t>27 статьи 46.7</w:t>
        </w:r>
      </w:hyperlink>
      <w:r>
        <w:t xml:space="preserve"> настоящего Кодекса (далее в настоящей статье - лицо, заключившее договор об освоении территории в целях строительства жилья экономического класса).</w:t>
      </w:r>
    </w:p>
    <w:p w:rsidR="00D86340" w:rsidRDefault="00D86340">
      <w:pPr>
        <w:pStyle w:val="ConsPlusNormal"/>
        <w:spacing w:before="220"/>
        <w:ind w:firstLine="540"/>
        <w:jc w:val="both"/>
      </w:pPr>
      <w:bookmarkStart w:id="163" w:name="P1684"/>
      <w:bookmarkEnd w:id="163"/>
      <w:r>
        <w:t xml:space="preserve">3. Отдельные права и обязанности указанных в </w:t>
      </w:r>
      <w:hyperlink w:anchor="P1683" w:history="1">
        <w:r>
          <w:rPr>
            <w:color w:val="0000FF"/>
          </w:rPr>
          <w:t>части 2</w:t>
        </w:r>
      </w:hyperlink>
      <w:r>
        <w:t xml:space="preserve"> настоящей статьи исполнительного органа государственной власти или органа местного самоуправления по договору об освоении территории в целях строительства жилья экономического класса, предусмотренные </w:t>
      </w:r>
      <w:hyperlink w:anchor="P1685" w:history="1">
        <w:r>
          <w:rPr>
            <w:color w:val="0000FF"/>
          </w:rPr>
          <w:t>частями 4</w:t>
        </w:r>
      </w:hyperlink>
      <w:r>
        <w:t xml:space="preserve"> и </w:t>
      </w:r>
      <w:hyperlink w:anchor="P1697" w:history="1">
        <w:r>
          <w:rPr>
            <w:color w:val="0000FF"/>
          </w:rPr>
          <w:t>5</w:t>
        </w:r>
      </w:hyperlink>
      <w:r>
        <w:t xml:space="preserve"> настоящей статьи, могут осуществляться уполномоченными исполнительными органами государственной власти, органами местного самоуправления и юридическими лицами в соответствии с федеральными законами,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либо заключенными с указанными в </w:t>
      </w:r>
      <w:hyperlink w:anchor="P1683" w:history="1">
        <w:r>
          <w:rPr>
            <w:color w:val="0000FF"/>
          </w:rPr>
          <w:t>части 2</w:t>
        </w:r>
      </w:hyperlink>
      <w:r>
        <w:t xml:space="preserve"> настоящей статьи исполнительным органом государственной власти или органом местного самоуправления соглашениями (договорами).</w:t>
      </w:r>
    </w:p>
    <w:p w:rsidR="00D86340" w:rsidRDefault="00D86340">
      <w:pPr>
        <w:pStyle w:val="ConsPlusNormal"/>
        <w:spacing w:before="220"/>
        <w:ind w:firstLine="540"/>
        <w:jc w:val="both"/>
      </w:pPr>
      <w:bookmarkStart w:id="164" w:name="P1685"/>
      <w:bookmarkEnd w:id="164"/>
      <w:r>
        <w:t>4. В договоре об освоении территории в целях строительства жилья экономического класса содержатся:</w:t>
      </w:r>
    </w:p>
    <w:p w:rsidR="00D86340" w:rsidRDefault="00D86340">
      <w:pPr>
        <w:pStyle w:val="ConsPlusNormal"/>
        <w:spacing w:before="220"/>
        <w:ind w:firstLine="540"/>
        <w:jc w:val="both"/>
      </w:pPr>
      <w:bookmarkStart w:id="165" w:name="P1686"/>
      <w:bookmarkEnd w:id="165"/>
      <w:r>
        <w:t xml:space="preserve">1) сведения о земельном участке, предоставляемом лицу, заключившему данный договор, </w:t>
      </w:r>
      <w:r>
        <w:lastRenderedPageBreak/>
        <w:t>для освоения территории в целях строительства жилья экономического класса;</w:t>
      </w:r>
    </w:p>
    <w:p w:rsidR="00D86340" w:rsidRDefault="00D86340">
      <w:pPr>
        <w:pStyle w:val="ConsPlusNormal"/>
        <w:spacing w:before="220"/>
        <w:ind w:firstLine="540"/>
        <w:jc w:val="both"/>
      </w:pPr>
      <w:bookmarkStart w:id="166" w:name="P1687"/>
      <w:bookmarkEnd w:id="166"/>
      <w:r>
        <w:t xml:space="preserve">2) обязательство лица, заключившего данный договор, обеспечить строительство на земельном участке многоквартирного дома или жилого дома блокированной застройки, в которых все жилые помещения или определенный в соответствии с </w:t>
      </w:r>
      <w:hyperlink w:anchor="P1701" w:history="1">
        <w:r>
          <w:rPr>
            <w:color w:val="0000FF"/>
          </w:rPr>
          <w:t>частью 6</w:t>
        </w:r>
      </w:hyperlink>
      <w:r>
        <w:t xml:space="preserve"> настоящей статьи минимальный объем жилых помещений соответствуют условиям отнесения к жилью экономического класса, и ввод такого дома в эксплуатацию, максимальный срок выполнения этого обязательства;</w:t>
      </w:r>
    </w:p>
    <w:p w:rsidR="00D86340" w:rsidRDefault="00D86340">
      <w:pPr>
        <w:pStyle w:val="ConsPlusNormal"/>
        <w:spacing w:before="220"/>
        <w:ind w:firstLine="540"/>
        <w:jc w:val="both"/>
      </w:pPr>
      <w:r>
        <w:t xml:space="preserve">3) обязательство лица, заключившего данный договор, заключить в сроки, указанные в </w:t>
      </w:r>
      <w:hyperlink w:anchor="P1709" w:history="1">
        <w:r>
          <w:rPr>
            <w:color w:val="0000FF"/>
          </w:rPr>
          <w:t>части 10</w:t>
        </w:r>
      </w:hyperlink>
      <w:r>
        <w:t xml:space="preserve"> настоящей статьи, с гражданами, имеющими право на приобретение жилья экономического класса, договоры участия в долевом строительстве жилья экономического класса или договоры купли-продажи жилья экономического класса в отношении жилых помещений в многоквартирном доме или жилом доме блокированной застройки, строительство которых осуществляется в соответствии с договором об освоении территории в целях строительства жилья экономического класса, по цене за один квадратный метр общей площади жилого помещения, не превышающей максимальной цены одного квадратного метра жилья экономического класса;</w:t>
      </w:r>
    </w:p>
    <w:p w:rsidR="00D86340" w:rsidRDefault="00D86340">
      <w:pPr>
        <w:pStyle w:val="ConsPlusNormal"/>
        <w:spacing w:before="220"/>
        <w:ind w:firstLine="540"/>
        <w:jc w:val="both"/>
      </w:pPr>
      <w:r>
        <w:t>4) максимальная цена одного квадратного метра жилья экономического класса;</w:t>
      </w:r>
    </w:p>
    <w:p w:rsidR="00D86340" w:rsidRDefault="00D86340">
      <w:pPr>
        <w:pStyle w:val="ConsPlusNormal"/>
        <w:spacing w:before="220"/>
        <w:ind w:firstLine="540"/>
        <w:jc w:val="both"/>
      </w:pPr>
      <w:r>
        <w:t xml:space="preserve">5) право лица, заключившего данный договор, по истечении срока, предусмотренного </w:t>
      </w:r>
      <w:hyperlink w:anchor="P1711" w:history="1">
        <w:r>
          <w:rPr>
            <w:color w:val="0000FF"/>
          </w:rPr>
          <w:t>пунктом 2 части 10</w:t>
        </w:r>
      </w:hyperlink>
      <w:r>
        <w:t xml:space="preserve"> настоящей статьи, на распоряжение предусмотренными </w:t>
      </w:r>
      <w:hyperlink w:anchor="P1687" w:history="1">
        <w:r>
          <w:rPr>
            <w:color w:val="0000FF"/>
          </w:rPr>
          <w:t>пунктом 2</w:t>
        </w:r>
      </w:hyperlink>
      <w:r>
        <w:t xml:space="preserve"> настоящей части жилыми помещениями без ограничений, установленных данным договором;</w:t>
      </w:r>
    </w:p>
    <w:p w:rsidR="00D86340" w:rsidRDefault="00D86340">
      <w:pPr>
        <w:pStyle w:val="ConsPlusNormal"/>
        <w:spacing w:before="220"/>
        <w:ind w:firstLine="540"/>
        <w:jc w:val="both"/>
      </w:pPr>
      <w:r>
        <w:t>6) максимальная доля общей площади нежилых помещений в многоквартирном доме, за исключением помещений общего пользования, в общей площади всех жилых и нежилых помещений в таком доме, если данным договором предусмотрено строительство многоквартирного дома;</w:t>
      </w:r>
    </w:p>
    <w:p w:rsidR="00D86340" w:rsidRDefault="00D86340">
      <w:pPr>
        <w:pStyle w:val="ConsPlusNormal"/>
        <w:spacing w:before="220"/>
        <w:ind w:firstLine="540"/>
        <w:jc w:val="both"/>
      </w:pPr>
      <w:r>
        <w:t xml:space="preserve">7) обязательство лица, заключившего данный договор, осуществить предусмотренные данным договором мероприятия по благоустройству земельного участка, указанного в </w:t>
      </w:r>
      <w:hyperlink w:anchor="P1686" w:history="1">
        <w:r>
          <w:rPr>
            <w:color w:val="0000FF"/>
          </w:rPr>
          <w:t>пункте 1</w:t>
        </w:r>
      </w:hyperlink>
      <w:r>
        <w:t xml:space="preserve"> настоящей части, в том числе озеленению, в срок, установленный данным договором в соответствии с </w:t>
      </w:r>
      <w:hyperlink w:anchor="P1687" w:history="1">
        <w:r>
          <w:rPr>
            <w:color w:val="0000FF"/>
          </w:rPr>
          <w:t>пунктом 2</w:t>
        </w:r>
      </w:hyperlink>
      <w:r>
        <w:t xml:space="preserve"> настоящей части;</w:t>
      </w:r>
    </w:p>
    <w:p w:rsidR="00D86340" w:rsidRDefault="00D86340">
      <w:pPr>
        <w:pStyle w:val="ConsPlusNormal"/>
        <w:spacing w:before="220"/>
        <w:ind w:firstLine="540"/>
        <w:jc w:val="both"/>
      </w:pPr>
      <w:r>
        <w:t xml:space="preserve">8) обязательство исполнительного органа государственной власти или органа местного самоуправления, заключивших данный договор, обеспечить своими силами и за свой счет и (или) с привлечением других лиц и (или) средств других лиц осуществление мероприятий, необходимых для подключения (технологического присоединения) построенного в соответствии с данным договором объекта капитального строительства к сетям инженерно-технического обеспечения, максимальный срок выполнения этого обязательства, который не может превышать срок, установленный данным договором в соответствии с </w:t>
      </w:r>
      <w:hyperlink w:anchor="P1687" w:history="1">
        <w:r>
          <w:rPr>
            <w:color w:val="0000FF"/>
          </w:rPr>
          <w:t>пунктом 2</w:t>
        </w:r>
      </w:hyperlink>
      <w:r>
        <w:t xml:space="preserve"> настоящей части;</w:t>
      </w:r>
    </w:p>
    <w:p w:rsidR="00D86340" w:rsidRDefault="00D86340">
      <w:pPr>
        <w:pStyle w:val="ConsPlusNormal"/>
        <w:spacing w:before="220"/>
        <w:ind w:firstLine="540"/>
        <w:jc w:val="both"/>
      </w:pPr>
      <w:r>
        <w:t>9) способы и размер обеспечения исполнения обязательств, вытекающих из данного договора;</w:t>
      </w:r>
    </w:p>
    <w:p w:rsidR="00D86340" w:rsidRDefault="00D86340">
      <w:pPr>
        <w:pStyle w:val="ConsPlusNormal"/>
        <w:spacing w:before="220"/>
        <w:ind w:firstLine="540"/>
        <w:jc w:val="both"/>
      </w:pPr>
      <w:r>
        <w:t>10) срок действия данного договора;</w:t>
      </w:r>
    </w:p>
    <w:p w:rsidR="00D86340" w:rsidRDefault="00D86340">
      <w:pPr>
        <w:pStyle w:val="ConsPlusNormal"/>
        <w:spacing w:before="220"/>
        <w:ind w:firstLine="540"/>
        <w:jc w:val="both"/>
      </w:pPr>
      <w:r>
        <w:t>11) ответственность сторон данного договора за его неисполнение или ненадлежащее исполнение.</w:t>
      </w:r>
    </w:p>
    <w:p w:rsidR="00D86340" w:rsidRDefault="00D86340">
      <w:pPr>
        <w:pStyle w:val="ConsPlusNormal"/>
        <w:spacing w:before="220"/>
        <w:ind w:firstLine="540"/>
        <w:jc w:val="both"/>
      </w:pPr>
      <w:bookmarkStart w:id="167" w:name="P1697"/>
      <w:bookmarkEnd w:id="167"/>
      <w:r>
        <w:t>5. Договор об освоении территории в целях строительства жилья экономического класса может содержать:</w:t>
      </w:r>
    </w:p>
    <w:p w:rsidR="00D86340" w:rsidRDefault="00D86340">
      <w:pPr>
        <w:pStyle w:val="ConsPlusNormal"/>
        <w:spacing w:before="220"/>
        <w:ind w:firstLine="540"/>
        <w:jc w:val="both"/>
      </w:pPr>
      <w:bookmarkStart w:id="168" w:name="P1698"/>
      <w:bookmarkEnd w:id="168"/>
      <w:r>
        <w:t xml:space="preserve">1) обязательства сторон данного договора заключить государственные и (или) муниципальные контракты на приобретение жилья экономического класса по цене за один квадратный метр общей площади жилого помещения, не превышающей максимальной цены </w:t>
      </w:r>
      <w:r>
        <w:lastRenderedPageBreak/>
        <w:t xml:space="preserve">одного квадратного метра жилья экономического класса, и в сроки, указанные в </w:t>
      </w:r>
      <w:hyperlink w:anchor="P1709" w:history="1">
        <w:r>
          <w:rPr>
            <w:color w:val="0000FF"/>
          </w:rPr>
          <w:t>части 10</w:t>
        </w:r>
      </w:hyperlink>
      <w:r>
        <w:t xml:space="preserve"> настоящей статьи. Включение в данный договор условия о безвозмездной передаче жилья экономического класса в государственную или муниципальную собственность не допускается;</w:t>
      </w:r>
    </w:p>
    <w:p w:rsidR="00D86340" w:rsidRDefault="00D86340">
      <w:pPr>
        <w:pStyle w:val="ConsPlusNormal"/>
        <w:spacing w:before="220"/>
        <w:ind w:firstLine="540"/>
        <w:jc w:val="both"/>
      </w:pPr>
      <w:r>
        <w:t>2) способы, размеры государственной и (или) муниципальной поддержки строительства жилья экономического класса в рамках данного договора, предоставляемой в соответствии с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муниципальными правовыми актами, и сроки ее предоставления;</w:t>
      </w:r>
    </w:p>
    <w:p w:rsidR="00D86340" w:rsidRDefault="00D86340">
      <w:pPr>
        <w:pStyle w:val="ConsPlusNormal"/>
        <w:spacing w:before="220"/>
        <w:ind w:firstLine="540"/>
        <w:jc w:val="both"/>
      </w:pPr>
      <w:r>
        <w:t>3) иные условия.</w:t>
      </w:r>
    </w:p>
    <w:p w:rsidR="00D86340" w:rsidRDefault="00D86340">
      <w:pPr>
        <w:pStyle w:val="ConsPlusNormal"/>
        <w:spacing w:before="220"/>
        <w:ind w:firstLine="540"/>
        <w:jc w:val="both"/>
      </w:pPr>
      <w:bookmarkStart w:id="169" w:name="P1701"/>
      <w:bookmarkEnd w:id="169"/>
      <w:r>
        <w:t>6. В случае, если договором об освоении территории в целях строительства жилья экономического класса предусмотрено строительство многоквартирного дома, жилого дома блокированной застройки, в которых минимальный объем жилых помещений соответствует условиям отнесения к жилью экономического класса, условием данного договора также является условие о минимальном количестве и (или) минимальной общей площади таких жилых помещений в многоквартирном доме или жилом доме блокированной застройки, которые устанавливаются извещением о проведении аукциона на право заключения данного договора.</w:t>
      </w:r>
    </w:p>
    <w:p w:rsidR="00D86340" w:rsidRDefault="00D86340">
      <w:pPr>
        <w:pStyle w:val="ConsPlusNormal"/>
        <w:spacing w:before="220"/>
        <w:ind w:firstLine="540"/>
        <w:jc w:val="both"/>
      </w:pPr>
      <w:bookmarkStart w:id="170" w:name="P1702"/>
      <w:bookmarkEnd w:id="170"/>
      <w:r>
        <w:t xml:space="preserve">7. Передача лицом, заключившим договор об освоении территории в целях строительства жилья экономического класса, прав и обязанностей по данному договору допускается лицу, которое соответствует требованиям, установленным </w:t>
      </w:r>
      <w:hyperlink w:anchor="P1833" w:history="1">
        <w:r>
          <w:rPr>
            <w:color w:val="0000FF"/>
          </w:rPr>
          <w:t>статьей 46.8</w:t>
        </w:r>
      </w:hyperlink>
      <w:r>
        <w:t xml:space="preserve"> настоящего Кодекса, при наличии согласия в письменной форме исполнительного органа государственной власти или органа местного самоуправления, заключивших данный договор.</w:t>
      </w:r>
    </w:p>
    <w:p w:rsidR="00D86340" w:rsidRDefault="00D86340">
      <w:pPr>
        <w:pStyle w:val="ConsPlusNormal"/>
        <w:spacing w:before="220"/>
        <w:ind w:firstLine="540"/>
        <w:jc w:val="both"/>
      </w:pPr>
      <w:bookmarkStart w:id="171" w:name="P1703"/>
      <w:bookmarkEnd w:id="171"/>
      <w:r>
        <w:t>8. Лицо, заключившее договор об освоении территории в целях строительства жилья экономического класса, обязано по форме, установленной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представлять в исполнительный орган государственной власти или орган местного самоуправления, заключившие данный договор:</w:t>
      </w:r>
    </w:p>
    <w:p w:rsidR="00D86340" w:rsidRDefault="00D86340">
      <w:pPr>
        <w:pStyle w:val="ConsPlusNormal"/>
        <w:spacing w:before="220"/>
        <w:ind w:firstLine="540"/>
        <w:jc w:val="both"/>
      </w:pPr>
      <w:bookmarkStart w:id="172" w:name="P1704"/>
      <w:bookmarkEnd w:id="172"/>
      <w:r>
        <w:t>1) информацию о возникновении у данного лица права привлекать денежные средства на основании договоров участия в долевом строительстве жилья экономического класса с гражданами, имеющими право на приобретение жилья экономического класса, и о цене одного квадратного метра общей площади жилого помещения по указанным договорам, которая не может превышать максимальную цену одного квадратного метра жилья экономического класса;</w:t>
      </w:r>
    </w:p>
    <w:p w:rsidR="00D86340" w:rsidRDefault="00D86340">
      <w:pPr>
        <w:pStyle w:val="ConsPlusNormal"/>
        <w:spacing w:before="220"/>
        <w:ind w:firstLine="540"/>
        <w:jc w:val="both"/>
      </w:pPr>
      <w:r>
        <w:t xml:space="preserve">2) информацию о вводе многоквартирных домов, жилых домов блокированной застройки в эксплуатацию, о цене одного квадратного метра общей площади жилого помещения по указанным договорам, которая не может превышать максимальную цену одного квадратного метра жилья экономического класса. Эта информация должна быть представлена в течение трех рабочих дней со дня получения разрешения на ввод таких домов в эксплуатацию, за исключением случаев, если в многоквартирных домах, жилых домах блокированной застройки в отношении всех жилых помещений, подлежащих продаже или передаче по максимальной цене одного квадратного метра жилья экономического класса, заключены договоры участия в долевом строительстве жилья экономического класса с гражданами, имеющими право на приобретение жилья экономического класса, государственные и (или) муниципальные контракты и (или) предусмотрено заключение государственных и (или) муниципальных контрактов в соответствии с </w:t>
      </w:r>
      <w:hyperlink w:anchor="P1698" w:history="1">
        <w:r>
          <w:rPr>
            <w:color w:val="0000FF"/>
          </w:rPr>
          <w:t>пунктом 1 части 5</w:t>
        </w:r>
      </w:hyperlink>
      <w:r>
        <w:t xml:space="preserve"> настоящей статьи;</w:t>
      </w:r>
    </w:p>
    <w:p w:rsidR="00D86340" w:rsidRDefault="00D86340">
      <w:pPr>
        <w:pStyle w:val="ConsPlusNormal"/>
        <w:spacing w:before="220"/>
        <w:ind w:firstLine="540"/>
        <w:jc w:val="both"/>
      </w:pPr>
      <w:r>
        <w:t>3) проекты договоров купли-продажи жилья экономического класса, договоров участия в долевом строительстве жилья экономического класса, а также сведения о жилых помещениях, являющихся предметом указанных договоров;</w:t>
      </w:r>
    </w:p>
    <w:p w:rsidR="00D86340" w:rsidRDefault="00D86340">
      <w:pPr>
        <w:pStyle w:val="ConsPlusNormal"/>
        <w:spacing w:before="220"/>
        <w:ind w:firstLine="540"/>
        <w:jc w:val="both"/>
      </w:pPr>
      <w:r>
        <w:lastRenderedPageBreak/>
        <w:t xml:space="preserve">4) информацию о сроке заключения договоров купли-продажи жилья экономического класса, договоров участия в долевом строительстве жилья экономического класса, установленном в соответствии с </w:t>
      </w:r>
      <w:hyperlink w:anchor="P1709" w:history="1">
        <w:r>
          <w:rPr>
            <w:color w:val="0000FF"/>
          </w:rPr>
          <w:t>частью 10</w:t>
        </w:r>
      </w:hyperlink>
      <w:r>
        <w:t xml:space="preserve"> настоящей статьи.</w:t>
      </w:r>
    </w:p>
    <w:p w:rsidR="00D86340" w:rsidRDefault="00D86340">
      <w:pPr>
        <w:pStyle w:val="ConsPlusNormal"/>
        <w:spacing w:before="220"/>
        <w:ind w:firstLine="540"/>
        <w:jc w:val="both"/>
      </w:pPr>
      <w:bookmarkStart w:id="173" w:name="P1708"/>
      <w:bookmarkEnd w:id="173"/>
      <w:r>
        <w:t xml:space="preserve">9. Исполнительный орган государственной власти или орган местного самоуправления, заключившие договор об освоении территории в целях строительства жилья экономического класса, обеспечивают размещение на официальном сайте субъекта Российской Федерации, на территории которого расположен указанный в </w:t>
      </w:r>
      <w:hyperlink w:anchor="P1686" w:history="1">
        <w:r>
          <w:rPr>
            <w:color w:val="0000FF"/>
          </w:rPr>
          <w:t>пункте 1 части 4</w:t>
        </w:r>
      </w:hyperlink>
      <w:r>
        <w:t xml:space="preserve"> настоящей статьи земельный участок, в сети "Интернет" и на официальном сайте поселения или городского округа (при наличии официального сайта поселения или городского округа) в сети "Интернет" по месту расположения такого земельного участка указанных в </w:t>
      </w:r>
      <w:hyperlink w:anchor="P1703" w:history="1">
        <w:r>
          <w:rPr>
            <w:color w:val="0000FF"/>
          </w:rPr>
          <w:t>части 8</w:t>
        </w:r>
      </w:hyperlink>
      <w:r>
        <w:t xml:space="preserve"> настоящей статьи информации и проектов договоров в течение трех рабочих дней со дня представления указанных информации и проектов договоров лицом, заключившим договор об освоении территории в целях строительства жилья экономического класса.</w:t>
      </w:r>
    </w:p>
    <w:p w:rsidR="00D86340" w:rsidRDefault="00D86340">
      <w:pPr>
        <w:pStyle w:val="ConsPlusNormal"/>
        <w:spacing w:before="220"/>
        <w:ind w:firstLine="540"/>
        <w:jc w:val="both"/>
      </w:pPr>
      <w:bookmarkStart w:id="174" w:name="P1709"/>
      <w:bookmarkEnd w:id="174"/>
      <w:r>
        <w:t xml:space="preserve">10. Лицо, заключившее договор об освоении территории в целях строительства жилья экономического класса, обязано заключить с гражданами, имеющими </w:t>
      </w:r>
      <w:hyperlink r:id="rId621" w:history="1">
        <w:r>
          <w:rPr>
            <w:color w:val="0000FF"/>
          </w:rPr>
          <w:t>право</w:t>
        </w:r>
      </w:hyperlink>
      <w:r>
        <w:t xml:space="preserve"> на приобретение жилья экономического класса, договоры:</w:t>
      </w:r>
    </w:p>
    <w:p w:rsidR="00D86340" w:rsidRDefault="00D86340">
      <w:pPr>
        <w:pStyle w:val="ConsPlusNormal"/>
        <w:spacing w:before="220"/>
        <w:ind w:firstLine="540"/>
        <w:jc w:val="both"/>
      </w:pPr>
      <w:r>
        <w:t xml:space="preserve">1) участия в долевом строительстве жилья экономического класса в период со дня размещения в соответствии с </w:t>
      </w:r>
      <w:hyperlink w:anchor="P1708" w:history="1">
        <w:r>
          <w:rPr>
            <w:color w:val="0000FF"/>
          </w:rPr>
          <w:t>частью 9</w:t>
        </w:r>
      </w:hyperlink>
      <w:r>
        <w:t xml:space="preserve"> настоящей статьи информации, указанной в </w:t>
      </w:r>
      <w:hyperlink w:anchor="P1704" w:history="1">
        <w:r>
          <w:rPr>
            <w:color w:val="0000FF"/>
          </w:rPr>
          <w:t>пункте 1 части 8</w:t>
        </w:r>
      </w:hyperlink>
      <w:r>
        <w:t xml:space="preserve"> настоящей статьи, до дня ввода в эксплуатацию многоквартирного дома или жилого дома блокированной застройки, строящихся в соответствии с договором об освоении территории в целях строительства жилья экономического класса;</w:t>
      </w:r>
    </w:p>
    <w:p w:rsidR="00D86340" w:rsidRDefault="00D86340">
      <w:pPr>
        <w:pStyle w:val="ConsPlusNormal"/>
        <w:spacing w:before="220"/>
        <w:ind w:firstLine="540"/>
        <w:jc w:val="both"/>
      </w:pPr>
      <w:bookmarkStart w:id="175" w:name="P1711"/>
      <w:bookmarkEnd w:id="175"/>
      <w:r>
        <w:t>2) купли-продажи жилья экономического класса в многоквартирном доме или жилом доме блокированной застройки, построенных в соответствии с договором об освоении территории в целях строительства жилья экономического класса, в течение шести месяцев со дня ввода в эксплуатацию такого дома.</w:t>
      </w:r>
    </w:p>
    <w:p w:rsidR="00D86340" w:rsidRDefault="00D86340">
      <w:pPr>
        <w:pStyle w:val="ConsPlusNormal"/>
        <w:ind w:firstLine="540"/>
        <w:jc w:val="both"/>
      </w:pPr>
    </w:p>
    <w:p w:rsidR="00D86340" w:rsidRDefault="00D86340">
      <w:pPr>
        <w:pStyle w:val="ConsPlusNormal"/>
        <w:ind w:firstLine="540"/>
        <w:jc w:val="both"/>
        <w:outlineLvl w:val="1"/>
      </w:pPr>
      <w:r>
        <w:t>Статья 46.6. Договор о комплексном освоении территории в целях строительства жилья экономического класса</w:t>
      </w:r>
    </w:p>
    <w:p w:rsidR="00D86340" w:rsidRDefault="00D86340">
      <w:pPr>
        <w:pStyle w:val="ConsPlusNormal"/>
        <w:ind w:firstLine="540"/>
        <w:jc w:val="both"/>
      </w:pPr>
    </w:p>
    <w:p w:rsidR="00D86340" w:rsidRDefault="00D86340">
      <w:pPr>
        <w:pStyle w:val="ConsPlusNormal"/>
        <w:ind w:firstLine="540"/>
        <w:jc w:val="both"/>
      </w:pPr>
      <w:r>
        <w:t xml:space="preserve">(введена Федеральным </w:t>
      </w:r>
      <w:hyperlink r:id="rId622" w:history="1">
        <w:r>
          <w:rPr>
            <w:color w:val="0000FF"/>
          </w:rPr>
          <w:t>законом</w:t>
        </w:r>
      </w:hyperlink>
      <w:r>
        <w:t xml:space="preserve"> от 21.07.2014 N 224-ФЗ)</w:t>
      </w:r>
    </w:p>
    <w:p w:rsidR="00D86340" w:rsidRDefault="00D86340">
      <w:pPr>
        <w:pStyle w:val="ConsPlusNormal"/>
        <w:ind w:firstLine="540"/>
        <w:jc w:val="both"/>
      </w:pPr>
    </w:p>
    <w:p w:rsidR="00D86340" w:rsidRDefault="00D86340">
      <w:pPr>
        <w:pStyle w:val="ConsPlusNormal"/>
        <w:ind w:firstLine="540"/>
        <w:jc w:val="both"/>
      </w:pPr>
      <w:r>
        <w:t>1. Комплексное освоение территории в целях строительства жилья экономического класса осуществляется в соответствии с договором о комплексном освоении территории в целях строительства жилья экономического класса, заключенным в порядке и на условиях, которые предусмотрены настоящей статьей, и включает в себя:</w:t>
      </w:r>
    </w:p>
    <w:p w:rsidR="00D86340" w:rsidRDefault="00D86340">
      <w:pPr>
        <w:pStyle w:val="ConsPlusNormal"/>
        <w:spacing w:before="220"/>
        <w:ind w:firstLine="540"/>
        <w:jc w:val="both"/>
      </w:pPr>
      <w:r>
        <w:t>1) подготовку документации по планировке территории (при отсутствии такой документации);</w:t>
      </w:r>
    </w:p>
    <w:p w:rsidR="00D86340" w:rsidRDefault="00D86340">
      <w:pPr>
        <w:pStyle w:val="ConsPlusNormal"/>
        <w:spacing w:before="220"/>
        <w:ind w:firstLine="540"/>
        <w:jc w:val="both"/>
      </w:pPr>
      <w:r>
        <w:t>2) образование земельных участков в границах этой территории;</w:t>
      </w:r>
    </w:p>
    <w:p w:rsidR="00D86340" w:rsidRDefault="00D86340">
      <w:pPr>
        <w:pStyle w:val="ConsPlusNormal"/>
        <w:spacing w:before="220"/>
        <w:ind w:firstLine="540"/>
        <w:jc w:val="both"/>
      </w:pPr>
      <w:r>
        <w:t xml:space="preserve">3) строительство на земельных участках в границах этой территории многоквартирных домов, жилых домов блокированной застройки и (или) объектов индивидуального жилищного строительства при условии, что все жилые помещения в многоквартирных домах, жилых домах блокированной застройки и (или) все объекты индивидуального жилищного строительства либо определенный в соответствии с </w:t>
      </w:r>
      <w:hyperlink w:anchor="P1752" w:history="1">
        <w:r>
          <w:rPr>
            <w:color w:val="0000FF"/>
          </w:rPr>
          <w:t>частью 6</w:t>
        </w:r>
      </w:hyperlink>
      <w:r>
        <w:t xml:space="preserve"> настоящей статьи их минимальный объем соответствуют </w:t>
      </w:r>
      <w:hyperlink r:id="rId623" w:history="1">
        <w:r>
          <w:rPr>
            <w:color w:val="0000FF"/>
          </w:rPr>
          <w:t>условиям</w:t>
        </w:r>
      </w:hyperlink>
      <w:r>
        <w:t xml:space="preserve"> отнесения к жилью экономического класса и подлежат передаче или продаже по договорам участия в долевом строительстве жилья экономического класса, договорам купли-продажи жилья экономического класса гражданам, имеющим право на приобретение жилья экономического класса, и (или) по государственным и (или) муниципальным контрактам, если заключение государственных и (или) муниципальных контрактов предусмотрено договором о </w:t>
      </w:r>
      <w:r>
        <w:lastRenderedPageBreak/>
        <w:t>комплексном освоении территории в целях строительства жилья экономического класса;</w:t>
      </w:r>
    </w:p>
    <w:p w:rsidR="00D86340" w:rsidRDefault="00D86340">
      <w:pPr>
        <w:pStyle w:val="ConsPlusNormal"/>
        <w:spacing w:before="220"/>
        <w:ind w:firstLine="540"/>
        <w:jc w:val="both"/>
      </w:pPr>
      <w:r>
        <w:t>4) строительство на земельных участках в границах этой территории иных объектов в соответствии с документацией по планировке территории, в том числе объектов транспортной, коммунальной и социальной инфраструктур.</w:t>
      </w:r>
    </w:p>
    <w:p w:rsidR="00D86340" w:rsidRDefault="00D86340">
      <w:pPr>
        <w:pStyle w:val="ConsPlusNormal"/>
        <w:spacing w:before="220"/>
        <w:ind w:firstLine="540"/>
        <w:jc w:val="both"/>
      </w:pPr>
      <w:bookmarkStart w:id="176" w:name="P1722"/>
      <w:bookmarkEnd w:id="176"/>
      <w:r>
        <w:t xml:space="preserve">2. Договор о комплексном освоении территории в целях строительства жилья экономического класса заключается исполнительным органом государственной власти или органом местного самоуправления, уполномоченными на предоставление находящегося в государственной или муниципальной собственности земельного участка для комплексного освоения территории в целях строительства жилья экономического класса, с победителем аукциона на право заключения данного договора или лицом, имеющим право заключить данный договор в соответствии с </w:t>
      </w:r>
      <w:hyperlink w:anchor="P1815" w:history="1">
        <w:r>
          <w:rPr>
            <w:color w:val="0000FF"/>
          </w:rPr>
          <w:t>частями 24</w:t>
        </w:r>
      </w:hyperlink>
      <w:r>
        <w:t xml:space="preserve"> - </w:t>
      </w:r>
      <w:hyperlink w:anchor="P1818" w:history="1">
        <w:r>
          <w:rPr>
            <w:color w:val="0000FF"/>
          </w:rPr>
          <w:t>27 статьи 46.7</w:t>
        </w:r>
      </w:hyperlink>
      <w:r>
        <w:t xml:space="preserve"> настоящего Кодекса (далее в настоящей статье - лицо, заключившее договор о комплексном освоении территории в целях строительства жилья экономического класса).</w:t>
      </w:r>
    </w:p>
    <w:p w:rsidR="00D86340" w:rsidRDefault="00D86340">
      <w:pPr>
        <w:pStyle w:val="ConsPlusNormal"/>
        <w:spacing w:before="220"/>
        <w:ind w:firstLine="540"/>
        <w:jc w:val="both"/>
      </w:pPr>
      <w:bookmarkStart w:id="177" w:name="P1723"/>
      <w:bookmarkEnd w:id="177"/>
      <w:r>
        <w:t xml:space="preserve">3. Отдельные права и обязанности указанных в </w:t>
      </w:r>
      <w:hyperlink w:anchor="P1722" w:history="1">
        <w:r>
          <w:rPr>
            <w:color w:val="0000FF"/>
          </w:rPr>
          <w:t>части 2</w:t>
        </w:r>
      </w:hyperlink>
      <w:r>
        <w:t xml:space="preserve"> настоящей статьи исполнительного органа государственной власти или органа местного самоуправления по договору о комплексном освоении территории в целях строительства жилья экономического класса, предусмотренные </w:t>
      </w:r>
      <w:hyperlink w:anchor="P1724" w:history="1">
        <w:r>
          <w:rPr>
            <w:color w:val="0000FF"/>
          </w:rPr>
          <w:t>частями 4</w:t>
        </w:r>
      </w:hyperlink>
      <w:r>
        <w:t xml:space="preserve"> и </w:t>
      </w:r>
      <w:hyperlink w:anchor="P1745" w:history="1">
        <w:r>
          <w:rPr>
            <w:color w:val="0000FF"/>
          </w:rPr>
          <w:t>5</w:t>
        </w:r>
      </w:hyperlink>
      <w:r>
        <w:t xml:space="preserve"> настоящей статьи, могут осуществляться уполномоченными исполнительными органами государственной власти, органами местного самоуправления и юридическими лицами в соответствии с федеральными законами,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либо заключенными с указанными в </w:t>
      </w:r>
      <w:hyperlink w:anchor="P1722" w:history="1">
        <w:r>
          <w:rPr>
            <w:color w:val="0000FF"/>
          </w:rPr>
          <w:t>части 2</w:t>
        </w:r>
      </w:hyperlink>
      <w:r>
        <w:t xml:space="preserve"> настоящей статьи исполнительным органом государственной власти или органом местного самоуправления соглашениями (договорами).</w:t>
      </w:r>
    </w:p>
    <w:p w:rsidR="00D86340" w:rsidRDefault="00D86340">
      <w:pPr>
        <w:pStyle w:val="ConsPlusNormal"/>
        <w:spacing w:before="220"/>
        <w:ind w:firstLine="540"/>
        <w:jc w:val="both"/>
      </w:pPr>
      <w:bookmarkStart w:id="178" w:name="P1724"/>
      <w:bookmarkEnd w:id="178"/>
      <w:r>
        <w:t>4. В договоре о комплексном освоении территории в целях строительства жилья экономического класса содержатся:</w:t>
      </w:r>
    </w:p>
    <w:p w:rsidR="00D86340" w:rsidRDefault="00D86340">
      <w:pPr>
        <w:pStyle w:val="ConsPlusNormal"/>
        <w:spacing w:before="220"/>
        <w:ind w:firstLine="540"/>
        <w:jc w:val="both"/>
      </w:pPr>
      <w:bookmarkStart w:id="179" w:name="P1725"/>
      <w:bookmarkEnd w:id="179"/>
      <w:r>
        <w:t>1) сведения о земельном участке, предоставляемом лицу, заключившему данный договор, для комплексного освоения территории в целях строительства жилья экономического класса;</w:t>
      </w:r>
    </w:p>
    <w:p w:rsidR="00D86340" w:rsidRDefault="00D86340">
      <w:pPr>
        <w:pStyle w:val="ConsPlusNormal"/>
        <w:spacing w:before="220"/>
        <w:ind w:firstLine="540"/>
        <w:jc w:val="both"/>
      </w:pPr>
      <w:r>
        <w:t>2) обязательство лица, заключившего данный договор, подготовить и представить в исполнительный орган государственной власти или орган местного самоуправления документацию по планировке территории, в отношении которой заключается договор, в соответствии с документами территориального планирования, правилами землепользования и застройки, а также утвержденными органом местного самоуправления расчетными показателями минимально допустимого уровня обеспеченности территории объектами коммунальной, транспортной, социальной инфраструктур и расчетными показателями максимально допустимого уровня территориальной доступности указанных объектов для населения; максимальные сроки подготовки и представления таких документов;</w:t>
      </w:r>
    </w:p>
    <w:p w:rsidR="00D86340" w:rsidRDefault="00D86340">
      <w:pPr>
        <w:pStyle w:val="ConsPlusNormal"/>
        <w:jc w:val="both"/>
      </w:pPr>
      <w:r>
        <w:t xml:space="preserve">(п. 2 в ред. Федерального </w:t>
      </w:r>
      <w:hyperlink r:id="rId624" w:history="1">
        <w:r>
          <w:rPr>
            <w:color w:val="0000FF"/>
          </w:rPr>
          <w:t>закона</w:t>
        </w:r>
      </w:hyperlink>
      <w:r>
        <w:t xml:space="preserve"> от 03.07.2016 N 373-ФЗ)</w:t>
      </w:r>
    </w:p>
    <w:p w:rsidR="00D86340" w:rsidRDefault="00D86340">
      <w:pPr>
        <w:pStyle w:val="ConsPlusNormal"/>
        <w:spacing w:before="220"/>
        <w:ind w:firstLine="540"/>
        <w:jc w:val="both"/>
      </w:pPr>
      <w:r>
        <w:t>3) обязательство исполнительного органа государственной власти или органа местного самоуправления обеспечить рассмотрение и утверждение документации по планировке территории в порядке, установленном настоящим Кодексом, максимальный срок выполнения этого обязательства;</w:t>
      </w:r>
    </w:p>
    <w:p w:rsidR="00D86340" w:rsidRDefault="00D86340">
      <w:pPr>
        <w:pStyle w:val="ConsPlusNormal"/>
        <w:spacing w:before="220"/>
        <w:ind w:firstLine="540"/>
        <w:jc w:val="both"/>
      </w:pPr>
      <w:r>
        <w:t xml:space="preserve">4) обязательство сторон данного договора осуществить на земельном участке, указанном в </w:t>
      </w:r>
      <w:hyperlink w:anchor="P1725" w:history="1">
        <w:r>
          <w:rPr>
            <w:color w:val="0000FF"/>
          </w:rPr>
          <w:t>пункте 1</w:t>
        </w:r>
      </w:hyperlink>
      <w:r>
        <w:t xml:space="preserve"> настоящей части, или на земельных участках, образованных из указанного земельного участка, предусмотренные данным договором мероприятия по благоустройству, в том числе озеленению, и сроки их осуществления;</w:t>
      </w:r>
    </w:p>
    <w:p w:rsidR="00D86340" w:rsidRDefault="00D86340">
      <w:pPr>
        <w:pStyle w:val="ConsPlusNormal"/>
        <w:spacing w:before="220"/>
        <w:ind w:firstLine="540"/>
        <w:jc w:val="both"/>
      </w:pPr>
      <w:bookmarkStart w:id="180" w:name="P1730"/>
      <w:bookmarkEnd w:id="180"/>
      <w:r>
        <w:t xml:space="preserve">5) обязательство лица, заключившего данный договор, осуществить образование земельных </w:t>
      </w:r>
      <w:r>
        <w:lastRenderedPageBreak/>
        <w:t xml:space="preserve">участков из земельного участка, указанного в </w:t>
      </w:r>
      <w:hyperlink w:anchor="P1725" w:history="1">
        <w:r>
          <w:rPr>
            <w:color w:val="0000FF"/>
          </w:rPr>
          <w:t>пункте 1</w:t>
        </w:r>
      </w:hyperlink>
      <w:r>
        <w:t xml:space="preserve"> настоящей части, в соответствии с утвержденным проектом межевания территории, в том числе обеспечить за свой счет выполнение в отношении таких земельных участков в соответствии с требованиями, установленными Федеральным </w:t>
      </w:r>
      <w:hyperlink r:id="rId625" w:history="1">
        <w:r>
          <w:rPr>
            <w:color w:val="0000FF"/>
          </w:rPr>
          <w:t>законом</w:t>
        </w:r>
      </w:hyperlink>
      <w:r>
        <w:t xml:space="preserve"> от 13 июля 2015 года N 218-ФЗ "О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таких земельных участках, и обратиться с заявлением об осуществлении государственного кадастрового учета таких земельных участков, максимальные сроки выполнения этого обязательства;</w:t>
      </w:r>
    </w:p>
    <w:p w:rsidR="00D86340" w:rsidRDefault="00D86340">
      <w:pPr>
        <w:pStyle w:val="ConsPlusNormal"/>
        <w:jc w:val="both"/>
      </w:pPr>
      <w:r>
        <w:t xml:space="preserve">(в ред. Федерального </w:t>
      </w:r>
      <w:hyperlink r:id="rId626" w:history="1">
        <w:r>
          <w:rPr>
            <w:color w:val="0000FF"/>
          </w:rPr>
          <w:t>закона</w:t>
        </w:r>
      </w:hyperlink>
      <w:r>
        <w:t xml:space="preserve"> от 03.07.2016 N 361-ФЗ)</w:t>
      </w:r>
    </w:p>
    <w:p w:rsidR="00D86340" w:rsidRDefault="00D86340">
      <w:pPr>
        <w:pStyle w:val="ConsPlusNormal"/>
        <w:spacing w:before="220"/>
        <w:ind w:firstLine="540"/>
        <w:jc w:val="both"/>
      </w:pPr>
      <w:r>
        <w:t xml:space="preserve">6) право лица, заключившего данный договор, обратиться без доверенности с заявлением о государственной регистрации государственной или муниципальной собственности на земельные участки, образованные в соответствии с </w:t>
      </w:r>
      <w:hyperlink w:anchor="P1730" w:history="1">
        <w:r>
          <w:rPr>
            <w:color w:val="0000FF"/>
          </w:rPr>
          <w:t>пунктом 5</w:t>
        </w:r>
      </w:hyperlink>
      <w:r>
        <w:t xml:space="preserve"> настоящей части;</w:t>
      </w:r>
    </w:p>
    <w:p w:rsidR="00D86340" w:rsidRDefault="00D86340">
      <w:pPr>
        <w:pStyle w:val="ConsPlusNormal"/>
        <w:spacing w:before="220"/>
        <w:ind w:firstLine="540"/>
        <w:jc w:val="both"/>
      </w:pPr>
      <w:r>
        <w:t xml:space="preserve">7) обязательство исполнительного органа государственной власти или органа местного самоуправления, заключивших данный договор, предоставить в соответствии с земельным законодательством лицу, заключившему данный договор, земельные участки, образованные в соответствии с </w:t>
      </w:r>
      <w:hyperlink w:anchor="P1730" w:history="1">
        <w:r>
          <w:rPr>
            <w:color w:val="0000FF"/>
          </w:rPr>
          <w:t>пунктом 5</w:t>
        </w:r>
      </w:hyperlink>
      <w:r>
        <w:t xml:space="preserve"> настоящей части и необходимые такому лицу для исполнения обязательств по данному договору, в аренду без проведения торгов;</w:t>
      </w:r>
    </w:p>
    <w:p w:rsidR="00D86340" w:rsidRDefault="00D86340">
      <w:pPr>
        <w:pStyle w:val="ConsPlusNormal"/>
        <w:spacing w:before="220"/>
        <w:ind w:firstLine="540"/>
        <w:jc w:val="both"/>
      </w:pPr>
      <w:bookmarkStart w:id="181" w:name="P1734"/>
      <w:bookmarkEnd w:id="181"/>
      <w:r>
        <w:t>8) обязательство сторон данного договора обеспечить строительство на земельном участке, в отношении которого заключен данный договор, или на земельных участках, образованных из такого земельного участка, объектов транспортной, коммунальной и социальной инфраструктур в соответствии с проектом планировки территории, и ввод указанных объектов в эксплуатацию, максимальные сроки выполнения этого обязательства;</w:t>
      </w:r>
    </w:p>
    <w:p w:rsidR="00D86340" w:rsidRDefault="00D86340">
      <w:pPr>
        <w:pStyle w:val="ConsPlusNormal"/>
        <w:spacing w:before="220"/>
        <w:ind w:firstLine="540"/>
        <w:jc w:val="both"/>
      </w:pPr>
      <w:bookmarkStart w:id="182" w:name="P1735"/>
      <w:bookmarkEnd w:id="182"/>
      <w:r>
        <w:t xml:space="preserve">9) обязательство лица, заключившего данный договор, обеспечить строительство многоквартирных домов, жилых домов блокированной застройки и (или) объектов индивидуального жилищного строительства при условии, что все жилые помещения в многоквартирных домах, жилых домах блокированной застройки и (или) все объекты индивидуального жилищного строительства либо определенный в соответствии с </w:t>
      </w:r>
      <w:hyperlink w:anchor="P1752" w:history="1">
        <w:r>
          <w:rPr>
            <w:color w:val="0000FF"/>
          </w:rPr>
          <w:t>частью 6</w:t>
        </w:r>
      </w:hyperlink>
      <w:r>
        <w:t xml:space="preserve"> настоящей статьи их минимальный объем соответствуют условиям отнесения к жилью экономического класса и подлежат передаче или продаже по договорам участия в долевом строительстве жилья экономического класса, договорам купли-продажи жилья экономического класса гражданам, имеющим право на приобретение жилья экономического класса, в соответствии с этапами строительства и графиками осуществления строительства каждого объекта капитального строительства в предусмотренные указанными графиками сроки;</w:t>
      </w:r>
    </w:p>
    <w:p w:rsidR="00D86340" w:rsidRDefault="00D86340">
      <w:pPr>
        <w:pStyle w:val="ConsPlusNormal"/>
        <w:jc w:val="both"/>
      </w:pPr>
      <w:r>
        <w:t xml:space="preserve">(в ред. Федерального </w:t>
      </w:r>
      <w:hyperlink r:id="rId627" w:history="1">
        <w:r>
          <w:rPr>
            <w:color w:val="0000FF"/>
          </w:rPr>
          <w:t>закона</w:t>
        </w:r>
      </w:hyperlink>
      <w:r>
        <w:t xml:space="preserve"> от 03.07.2016 N 373-ФЗ)</w:t>
      </w:r>
    </w:p>
    <w:p w:rsidR="00D86340" w:rsidRDefault="00D86340">
      <w:pPr>
        <w:pStyle w:val="ConsPlusNormal"/>
        <w:spacing w:before="220"/>
        <w:ind w:firstLine="540"/>
        <w:jc w:val="both"/>
      </w:pPr>
      <w:r>
        <w:t xml:space="preserve">10) обязательство лица, заключившего данный договор, обеспечить строительство иных, не указанных в </w:t>
      </w:r>
      <w:hyperlink w:anchor="P1734" w:history="1">
        <w:r>
          <w:rPr>
            <w:color w:val="0000FF"/>
          </w:rPr>
          <w:t>пунктах 8</w:t>
        </w:r>
      </w:hyperlink>
      <w:r>
        <w:t xml:space="preserve"> и </w:t>
      </w:r>
      <w:hyperlink w:anchor="P1735" w:history="1">
        <w:r>
          <w:rPr>
            <w:color w:val="0000FF"/>
          </w:rPr>
          <w:t>9</w:t>
        </w:r>
      </w:hyperlink>
      <w:r>
        <w:t xml:space="preserve"> настоящей части объектов в соответствии с проектом планировки территории, максимальные сроки выполнения этого обязательства;</w:t>
      </w:r>
    </w:p>
    <w:p w:rsidR="00D86340" w:rsidRDefault="00D86340">
      <w:pPr>
        <w:pStyle w:val="ConsPlusNormal"/>
        <w:spacing w:before="220"/>
        <w:ind w:firstLine="540"/>
        <w:jc w:val="both"/>
      </w:pPr>
      <w:r>
        <w:t xml:space="preserve">11) обязательство лица, заключившего данный договор, заключить в сроки, предусмотренные </w:t>
      </w:r>
      <w:hyperlink w:anchor="P1709" w:history="1">
        <w:r>
          <w:rPr>
            <w:color w:val="0000FF"/>
          </w:rPr>
          <w:t>частью 10 статьи 46.5</w:t>
        </w:r>
      </w:hyperlink>
      <w:r>
        <w:t xml:space="preserve"> настоящего Кодекса, с гражданами, имеющими право на приобретение жилья экономического класса, договоры участия в долевом строительстве жилья экономического класса, договоры купли-продажи жилья экономического класса в отношении указанных в </w:t>
      </w:r>
      <w:hyperlink w:anchor="P1735" w:history="1">
        <w:r>
          <w:rPr>
            <w:color w:val="0000FF"/>
          </w:rPr>
          <w:t>пункте 9</w:t>
        </w:r>
      </w:hyperlink>
      <w:r>
        <w:t xml:space="preserve"> настоящей части жилых помещений, в том числе объектов индивидуального жилищного строительства, по цене за один квадратный метр общей площади жилого помещения, не превышающей цены, указанной в протоколе о результатах аукциона на право заключения данного договора, либо в случаях, предусмотренных </w:t>
      </w:r>
      <w:hyperlink w:anchor="P1815" w:history="1">
        <w:r>
          <w:rPr>
            <w:color w:val="0000FF"/>
          </w:rPr>
          <w:t>частями 24</w:t>
        </w:r>
      </w:hyperlink>
      <w:r>
        <w:t xml:space="preserve"> - </w:t>
      </w:r>
      <w:hyperlink w:anchor="P1817" w:history="1">
        <w:r>
          <w:rPr>
            <w:color w:val="0000FF"/>
          </w:rPr>
          <w:t>26 статьи 46.7</w:t>
        </w:r>
      </w:hyperlink>
      <w:r>
        <w:t xml:space="preserve"> настоящего Кодекса, начальной цены предмета такого аукциона (далее в настоящей статье - максимальная цена одного квадратного метра жилья экономического класса);</w:t>
      </w:r>
    </w:p>
    <w:p w:rsidR="00D86340" w:rsidRDefault="00D86340">
      <w:pPr>
        <w:pStyle w:val="ConsPlusNormal"/>
        <w:spacing w:before="220"/>
        <w:ind w:firstLine="540"/>
        <w:jc w:val="both"/>
      </w:pPr>
      <w:r>
        <w:lastRenderedPageBreak/>
        <w:t>12) максимальная цена одного квадратного метра жилья экономического класса;</w:t>
      </w:r>
    </w:p>
    <w:p w:rsidR="00D86340" w:rsidRDefault="00D86340">
      <w:pPr>
        <w:pStyle w:val="ConsPlusNormal"/>
        <w:spacing w:before="220"/>
        <w:ind w:firstLine="540"/>
        <w:jc w:val="both"/>
      </w:pPr>
      <w:r>
        <w:t xml:space="preserve">13) право лица, заключившего данный договор, по истечении срока, предусмотренного </w:t>
      </w:r>
      <w:hyperlink w:anchor="P1711" w:history="1">
        <w:r>
          <w:rPr>
            <w:color w:val="0000FF"/>
          </w:rPr>
          <w:t>пунктом 2 части 10 статьи 46.5</w:t>
        </w:r>
      </w:hyperlink>
      <w:r>
        <w:t xml:space="preserve"> настоящего Кодекса, на распоряжение указанными в </w:t>
      </w:r>
      <w:hyperlink w:anchor="P1735" w:history="1">
        <w:r>
          <w:rPr>
            <w:color w:val="0000FF"/>
          </w:rPr>
          <w:t>пункте 9</w:t>
        </w:r>
      </w:hyperlink>
      <w:r>
        <w:t xml:space="preserve"> настоящей части жилыми помещениями, в том числе объектами индивидуального жилищного строительства, без ограничений, установленных данным договором;</w:t>
      </w:r>
    </w:p>
    <w:p w:rsidR="00D86340" w:rsidRDefault="00D86340">
      <w:pPr>
        <w:pStyle w:val="ConsPlusNormal"/>
        <w:spacing w:before="220"/>
        <w:ind w:firstLine="540"/>
        <w:jc w:val="both"/>
      </w:pPr>
      <w:r>
        <w:t>14) обязательство сторон данного договора обеспечить осуществление мероприятий по освоению территории, в том числе по вводу в эксплуатацию объектов капитального строительства, в соответствии с графиком осуществления мероприятий в предусмотренные указанным графиком сроки, максимальный срок заключения дополнительного соглашения к данному договору, предусматривающего указанный график;</w:t>
      </w:r>
    </w:p>
    <w:p w:rsidR="00D86340" w:rsidRDefault="00D86340">
      <w:pPr>
        <w:pStyle w:val="ConsPlusNormal"/>
        <w:spacing w:before="220"/>
        <w:ind w:firstLine="540"/>
        <w:jc w:val="both"/>
      </w:pPr>
      <w:r>
        <w:t>15) способы и размер обеспечения исполнения обязательств, вытекающих из данного договора;</w:t>
      </w:r>
    </w:p>
    <w:p w:rsidR="00D86340" w:rsidRDefault="00D86340">
      <w:pPr>
        <w:pStyle w:val="ConsPlusNormal"/>
        <w:spacing w:before="220"/>
        <w:ind w:firstLine="540"/>
        <w:jc w:val="both"/>
      </w:pPr>
      <w:r>
        <w:t>16) срок действия данного договора;</w:t>
      </w:r>
    </w:p>
    <w:p w:rsidR="00D86340" w:rsidRDefault="00D86340">
      <w:pPr>
        <w:pStyle w:val="ConsPlusNormal"/>
        <w:spacing w:before="220"/>
        <w:ind w:firstLine="540"/>
        <w:jc w:val="both"/>
      </w:pPr>
      <w:r>
        <w:t>17) ответственность сторон данного договора за его неисполнение или ненадлежащее исполнение.</w:t>
      </w:r>
    </w:p>
    <w:p w:rsidR="00D86340" w:rsidRDefault="00D86340">
      <w:pPr>
        <w:pStyle w:val="ConsPlusNormal"/>
        <w:spacing w:before="220"/>
        <w:ind w:firstLine="540"/>
        <w:jc w:val="both"/>
      </w:pPr>
      <w:bookmarkStart w:id="183" w:name="P1745"/>
      <w:bookmarkEnd w:id="183"/>
      <w:r>
        <w:t>5. Договор о комплексном освоении территории в целях строительства жилья экономического класса может содержать:</w:t>
      </w:r>
    </w:p>
    <w:p w:rsidR="00D86340" w:rsidRDefault="00D86340">
      <w:pPr>
        <w:pStyle w:val="ConsPlusNormal"/>
        <w:spacing w:before="220"/>
        <w:ind w:firstLine="540"/>
        <w:jc w:val="both"/>
      </w:pPr>
      <w:r>
        <w:t xml:space="preserve">1) обязательства сторон данного договора заключить государственные и (или) муниципальные контракты на приобретение жилья экономического класса по цене за один квадратный метр общей площади жилого помещения, не превышающей максимальной цены одного квадратного метра жилья экономического класса, и в сроки, указанные в </w:t>
      </w:r>
      <w:hyperlink w:anchor="P1709" w:history="1">
        <w:r>
          <w:rPr>
            <w:color w:val="0000FF"/>
          </w:rPr>
          <w:t>части 10 статьи 46.5</w:t>
        </w:r>
      </w:hyperlink>
      <w:r>
        <w:t xml:space="preserve"> настоящего Кодекса. Включение в данный договор условия о безвозмездной передаче жилья экономического класса в государственную или муниципальную собственность не допускается;</w:t>
      </w:r>
    </w:p>
    <w:p w:rsidR="00D86340" w:rsidRDefault="00D86340">
      <w:pPr>
        <w:pStyle w:val="ConsPlusNormal"/>
        <w:spacing w:before="220"/>
        <w:ind w:firstLine="540"/>
        <w:jc w:val="both"/>
      </w:pPr>
      <w:r>
        <w:t>2) способы, размеры государственной и (или) муниципальной поддержки строительства жилья экономического класса в рамках данного договора, предоставляемой в соответствии с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муниципальными правовыми актами, и сроки ее предоставления;</w:t>
      </w:r>
    </w:p>
    <w:p w:rsidR="00D86340" w:rsidRDefault="00D86340">
      <w:pPr>
        <w:pStyle w:val="ConsPlusNormal"/>
        <w:spacing w:before="220"/>
        <w:ind w:firstLine="540"/>
        <w:jc w:val="both"/>
      </w:pPr>
      <w:r>
        <w:t>3) обязательство лица, заключившего данный договор, передать объекты коммунальной, транспортной, социальной инфраструктур, строительство которых осуществлялось за счет средств этого лица, в государственную или муниципальную собственность либо передать сети инженерно-технического обеспечения, их элементы, строительство которых осуществлялось за счет средств этого лица, в собственность организаций, осуществляющих эксплуатацию сетей инженерно-технического обеспечения, перечень указанных объектов, сетей, их элементов и условия такой передачи;</w:t>
      </w:r>
    </w:p>
    <w:p w:rsidR="00D86340" w:rsidRDefault="00D86340">
      <w:pPr>
        <w:pStyle w:val="ConsPlusNormal"/>
        <w:spacing w:before="220"/>
        <w:ind w:firstLine="540"/>
        <w:jc w:val="both"/>
      </w:pPr>
      <w:r>
        <w:t xml:space="preserve">4) обязательство исполнительного органа государственной власти или органа местного самоуправления обеспечить в соответствии с программой комплексного развития систем коммунальной инфраструктуры поселения, городского округа строительство и (или) реконструкцию за границами указанного в </w:t>
      </w:r>
      <w:hyperlink w:anchor="P1725" w:history="1">
        <w:r>
          <w:rPr>
            <w:color w:val="0000FF"/>
          </w:rPr>
          <w:t>пункте 1 части 4</w:t>
        </w:r>
      </w:hyperlink>
      <w:r>
        <w:t xml:space="preserve"> настоящей статьи земельного участка объектов коммунальной инфраструктуры, необходимых для обеспечения подключения (технологического присоединения) на границах указанного земельного участка построенных и (или) реконструированных объектов коммунальной инфраструктуры, максимальные сроки выполнения этого обязательства;</w:t>
      </w:r>
    </w:p>
    <w:p w:rsidR="00D86340" w:rsidRDefault="00D86340">
      <w:pPr>
        <w:pStyle w:val="ConsPlusNormal"/>
        <w:spacing w:before="220"/>
        <w:ind w:firstLine="540"/>
        <w:jc w:val="both"/>
      </w:pPr>
      <w:r>
        <w:t xml:space="preserve">5) максимальная доля общей площади зданий (за исключением многоквартирных домов, жилых домов блокированной застройки, объектов индивидуального жилищного строительства, </w:t>
      </w:r>
      <w:r>
        <w:lastRenderedPageBreak/>
        <w:t>объектов транспортной, коммунальной и социальной инфраструктур) и нежилых помещений в многоквартирных домах (за исключением помещений общего пользования) в общей площади всех зданий, строительство которых предусматривается в границах территории, подлежащей комплексному освоению в целях строительства жилья экономического класса;</w:t>
      </w:r>
    </w:p>
    <w:p w:rsidR="00D86340" w:rsidRDefault="00D86340">
      <w:pPr>
        <w:pStyle w:val="ConsPlusNormal"/>
        <w:spacing w:before="220"/>
        <w:ind w:firstLine="540"/>
        <w:jc w:val="both"/>
      </w:pPr>
      <w:r>
        <w:t>6) иные условия.</w:t>
      </w:r>
    </w:p>
    <w:p w:rsidR="00D86340" w:rsidRDefault="00D86340">
      <w:pPr>
        <w:pStyle w:val="ConsPlusNormal"/>
        <w:spacing w:before="220"/>
        <w:ind w:firstLine="540"/>
        <w:jc w:val="both"/>
      </w:pPr>
      <w:bookmarkStart w:id="184" w:name="P1752"/>
      <w:bookmarkEnd w:id="184"/>
      <w:r>
        <w:t>6. В случае, если договором о комплексном освоении территории в целях строительства жилья экономического класса предусмотрено строительство многоквартирных домов, жилых домов блокированной застройки и (или) объектов индивидуального жилищного строительства при условии, что минимальный объем жилых помещений в таких многоквартирных домах, жилых домах блокированной застройки и (или) объектов индивидуального жилищного строительства соответствует условиям отнесения к жилью экономического класса, условием данного договора является условие о минимальном количестве и (или) минимальной общей площади таких жилых помещений, которые устанавливаются извещением о проведении аукциона на право заключения данного договора.</w:t>
      </w:r>
    </w:p>
    <w:p w:rsidR="00D86340" w:rsidRDefault="00D86340">
      <w:pPr>
        <w:pStyle w:val="ConsPlusNormal"/>
        <w:spacing w:before="220"/>
        <w:ind w:firstLine="540"/>
        <w:jc w:val="both"/>
      </w:pPr>
      <w:r>
        <w:t xml:space="preserve">7. В срок, предусмотренный договором о комплексном освоении территории в целях строительства жилья экономического класса, стороны данного договора обязаны заключить дополнительное соглашение к данному договору, содержащее график осуществления мероприятий по освоению этой территории (в том числе по строительству и вводу в эксплуатацию многоквартирных домов, жилых домов блокированной застройки, объектов индивидуального жилищного строительства, указанных в </w:t>
      </w:r>
      <w:hyperlink w:anchor="P1735" w:history="1">
        <w:r>
          <w:rPr>
            <w:color w:val="0000FF"/>
          </w:rPr>
          <w:t>пункте 9 части 4</w:t>
        </w:r>
      </w:hyperlink>
      <w:r>
        <w:t xml:space="preserve"> настоящей статьи) в отношении каждого мероприятия с указанием сроков начала и окончания выполнения соответствующих работ.</w:t>
      </w:r>
    </w:p>
    <w:p w:rsidR="00D86340" w:rsidRDefault="00D86340">
      <w:pPr>
        <w:pStyle w:val="ConsPlusNormal"/>
        <w:spacing w:before="220"/>
        <w:ind w:firstLine="540"/>
        <w:jc w:val="both"/>
      </w:pPr>
      <w:r>
        <w:t>8. Прекращение существования земельного участка, предоставленного для комплексного освоения территории в целях строительства жилья экономического класса, в связи с его разделом или возникновение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данным договором.</w:t>
      </w:r>
    </w:p>
    <w:p w:rsidR="00D86340" w:rsidRDefault="00D86340">
      <w:pPr>
        <w:pStyle w:val="ConsPlusNormal"/>
        <w:spacing w:before="220"/>
        <w:ind w:firstLine="540"/>
        <w:jc w:val="both"/>
      </w:pPr>
      <w:r>
        <w:t xml:space="preserve">9. К договорам о комплексном освоении территории в целях строительства жилья экономического класса применяются положения, предусмотренные </w:t>
      </w:r>
      <w:hyperlink w:anchor="P1702" w:history="1">
        <w:r>
          <w:rPr>
            <w:color w:val="0000FF"/>
          </w:rPr>
          <w:t>частями 7</w:t>
        </w:r>
      </w:hyperlink>
      <w:r>
        <w:t xml:space="preserve"> - </w:t>
      </w:r>
      <w:hyperlink w:anchor="P1709" w:history="1">
        <w:r>
          <w:rPr>
            <w:color w:val="0000FF"/>
          </w:rPr>
          <w:t>10 статьи 46.5</w:t>
        </w:r>
      </w:hyperlink>
      <w:r>
        <w:t xml:space="preserve"> настоящего Кодекса.</w:t>
      </w:r>
    </w:p>
    <w:p w:rsidR="00D86340" w:rsidRDefault="00D86340">
      <w:pPr>
        <w:pStyle w:val="ConsPlusNormal"/>
        <w:ind w:firstLine="540"/>
        <w:jc w:val="both"/>
      </w:pPr>
    </w:p>
    <w:p w:rsidR="00D86340" w:rsidRDefault="00D86340">
      <w:pPr>
        <w:pStyle w:val="ConsPlusNormal"/>
        <w:ind w:firstLine="540"/>
        <w:jc w:val="both"/>
        <w:outlineLvl w:val="1"/>
      </w:pPr>
      <w:r>
        <w:t>Статья 46.7. Порядок организации и проведения аукциона на право заключения договора об освоении территории в целях строительства жилья экономического класса, договора о комплексном освоении территории в целях строительства жилья экономического класса</w:t>
      </w:r>
    </w:p>
    <w:p w:rsidR="00D86340" w:rsidRDefault="00D86340">
      <w:pPr>
        <w:pStyle w:val="ConsPlusNormal"/>
        <w:ind w:firstLine="540"/>
        <w:jc w:val="both"/>
      </w:pPr>
    </w:p>
    <w:p w:rsidR="00D86340" w:rsidRDefault="00D86340">
      <w:pPr>
        <w:pStyle w:val="ConsPlusNormal"/>
        <w:ind w:firstLine="540"/>
        <w:jc w:val="both"/>
      </w:pPr>
      <w:r>
        <w:t xml:space="preserve">(введена Федеральным </w:t>
      </w:r>
      <w:hyperlink r:id="rId628" w:history="1">
        <w:r>
          <w:rPr>
            <w:color w:val="0000FF"/>
          </w:rPr>
          <w:t>законом</w:t>
        </w:r>
      </w:hyperlink>
      <w:r>
        <w:t xml:space="preserve"> от 21.07.2014 N 224-ФЗ)</w:t>
      </w:r>
    </w:p>
    <w:p w:rsidR="00D86340" w:rsidRDefault="00D86340">
      <w:pPr>
        <w:pStyle w:val="ConsPlusNormal"/>
        <w:ind w:firstLine="540"/>
        <w:jc w:val="both"/>
      </w:pPr>
    </w:p>
    <w:p w:rsidR="00D86340" w:rsidRDefault="00D86340">
      <w:pPr>
        <w:pStyle w:val="ConsPlusNormal"/>
        <w:ind w:firstLine="540"/>
        <w:jc w:val="both"/>
      </w:pPr>
      <w:bookmarkStart w:id="185" w:name="P1761"/>
      <w:bookmarkEnd w:id="185"/>
      <w:r>
        <w:t>1. Решение о проведении аукциона на право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(далее также в настоящей статье - аукцион) принимается исполнительным органом государственной власти или органом местного самоуправления, уполномоченными на заключение данных договоров в соответствии с настоящим Кодексом.</w:t>
      </w:r>
    </w:p>
    <w:p w:rsidR="00D86340" w:rsidRDefault="00D86340">
      <w:pPr>
        <w:pStyle w:val="ConsPlusNormal"/>
        <w:spacing w:before="220"/>
        <w:ind w:firstLine="540"/>
        <w:jc w:val="both"/>
      </w:pPr>
      <w:r>
        <w:t xml:space="preserve">2. Организатором аукциона наряду с исполнительным органом государственной власти, органом местного самоуправления, указанными в </w:t>
      </w:r>
      <w:hyperlink w:anchor="P1761" w:history="1">
        <w:r>
          <w:rPr>
            <w:color w:val="0000FF"/>
          </w:rPr>
          <w:t>части 1</w:t>
        </w:r>
      </w:hyperlink>
      <w:r>
        <w:t xml:space="preserve"> настоящей статьи, может являться специализированная организация, действующая на основании договора с указанными органами.</w:t>
      </w:r>
    </w:p>
    <w:p w:rsidR="00D86340" w:rsidRDefault="00D86340">
      <w:pPr>
        <w:pStyle w:val="ConsPlusNormal"/>
        <w:spacing w:before="220"/>
        <w:ind w:firstLine="540"/>
        <w:jc w:val="both"/>
      </w:pPr>
      <w:r>
        <w:t xml:space="preserve">3. Исполнительный орган государственной власти или орган местного самоуправления, указанные в </w:t>
      </w:r>
      <w:hyperlink w:anchor="P1761" w:history="1">
        <w:r>
          <w:rPr>
            <w:color w:val="0000FF"/>
          </w:rPr>
          <w:t>части 1</w:t>
        </w:r>
      </w:hyperlink>
      <w:r>
        <w:t xml:space="preserve"> настоящей статьи, определяют начальную цену предмета аукциона и условия договора об освоении территории в целях строительства жилья экономического класса или </w:t>
      </w:r>
      <w:r>
        <w:lastRenderedPageBreak/>
        <w:t>договора о комплексном освоении территории в целях строительства жилья экономического класса. Указанные исполнительный орган государственной власти или орган местного самоуправления вправе установить требование о внесении денежных средств в качестве обеспечения заявки на участие в аукционе и размер такого обеспечения.</w:t>
      </w:r>
    </w:p>
    <w:p w:rsidR="00D86340" w:rsidRDefault="00D86340">
      <w:pPr>
        <w:pStyle w:val="ConsPlusNormal"/>
        <w:spacing w:before="220"/>
        <w:ind w:firstLine="540"/>
        <w:jc w:val="both"/>
      </w:pPr>
      <w:r>
        <w:t>4. Организатор аукциона устанавливает время, место и порядок проведения аукциона, форму и сроки подачи заявок на участие в аукционе, величину снижения начальной цены предмета аукциона ("шаг аукциона").</w:t>
      </w:r>
    </w:p>
    <w:p w:rsidR="00D86340" w:rsidRDefault="00D86340">
      <w:pPr>
        <w:pStyle w:val="ConsPlusNormal"/>
        <w:spacing w:before="220"/>
        <w:ind w:firstLine="540"/>
        <w:jc w:val="both"/>
      </w:pPr>
      <w:r>
        <w:t xml:space="preserve">5. Участниками аукциона могут быть юридические лица, соответствующие требованиям, указанным в </w:t>
      </w:r>
      <w:hyperlink w:anchor="P1833" w:history="1">
        <w:r>
          <w:rPr>
            <w:color w:val="0000FF"/>
          </w:rPr>
          <w:t>статье 46.8</w:t>
        </w:r>
      </w:hyperlink>
      <w:r>
        <w:t xml:space="preserve"> настоящего Кодекса.</w:t>
      </w:r>
    </w:p>
    <w:p w:rsidR="00D86340" w:rsidRDefault="00D86340">
      <w:pPr>
        <w:pStyle w:val="ConsPlusNormal"/>
        <w:spacing w:before="220"/>
        <w:ind w:firstLine="540"/>
        <w:jc w:val="both"/>
      </w:pPr>
      <w:r>
        <w:t>6. Аукцион проводится путем снижения начальной цены предмета аукциона, указанной в извещении о проведении аукциона, на "шаг аукциона", который не может превышать три процента начальной цены предмета аукциона.</w:t>
      </w:r>
    </w:p>
    <w:p w:rsidR="00D86340" w:rsidRDefault="00D86340">
      <w:pPr>
        <w:pStyle w:val="ConsPlusNormal"/>
        <w:spacing w:before="220"/>
        <w:ind w:firstLine="540"/>
        <w:jc w:val="both"/>
      </w:pPr>
      <w:r>
        <w:t xml:space="preserve">7. Начальная цена предмета аукциона определяется как цена одного квадратного метра общей площади жилых помещений в многоквартирных домах, жилых домах блокированной застройки, объектов индивидуального жилищного строительства, которые соответствуют </w:t>
      </w:r>
      <w:hyperlink r:id="rId629" w:history="1">
        <w:r>
          <w:rPr>
            <w:color w:val="0000FF"/>
          </w:rPr>
          <w:t>условиям</w:t>
        </w:r>
      </w:hyperlink>
      <w:r>
        <w:t xml:space="preserve"> отнесения к жилью экономического класса и в соответствии с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 право на заключение которого является предметом аукциона, подлежат продаже или передаче по договорам купли-продажи жилья экономического класса или договорам участия в долевом строительстве жилья экономического класса гражданам, имеющим право на приобретение жилья экономического класса, и (или) по государственным и (или) муниципальным контрактам. Начальная цена предмета аукциона устанавливается исполнительным органом государственной власти или органом местного самоуправления, указанными в </w:t>
      </w:r>
      <w:hyperlink w:anchor="P1761" w:history="1">
        <w:r>
          <w:rPr>
            <w:color w:val="0000FF"/>
          </w:rPr>
          <w:t>части 1</w:t>
        </w:r>
      </w:hyperlink>
      <w:r>
        <w:t xml:space="preserve"> настоящей статьи, в размере, не превышающем восьмидесяти процентов рыночной стоимости одного квадратного метра общей площади таких жилых помещений, определенной в соответствии с </w:t>
      </w:r>
      <w:hyperlink r:id="rId630" w:history="1">
        <w:r>
          <w:rPr>
            <w:color w:val="0000FF"/>
          </w:rPr>
          <w:t>законодательством</w:t>
        </w:r>
      </w:hyperlink>
      <w:r>
        <w:t xml:space="preserve"> Российской Федерации об оценочной деятельности не ранее чем за тридцать дней до даты опубликования извещения о проведении аукциона, или максимальной цены жилья экономического класса, установленной Правительством Российской Федерации в расчете на один квадратный метр общей площади жилого помещения, если такая цена установлена Правительством Российской Федерации на дату принятия решения о проведении аукциона.</w:t>
      </w:r>
    </w:p>
    <w:p w:rsidR="00D86340" w:rsidRDefault="00D86340">
      <w:pPr>
        <w:pStyle w:val="ConsPlusNormal"/>
        <w:spacing w:before="220"/>
        <w:ind w:firstLine="540"/>
        <w:jc w:val="both"/>
      </w:pPr>
      <w:r>
        <w:t>8. Извещение о проведении аукциона должно содержать следующие сведения:</w:t>
      </w:r>
    </w:p>
    <w:p w:rsidR="00D86340" w:rsidRDefault="00D86340">
      <w:pPr>
        <w:pStyle w:val="ConsPlusNormal"/>
        <w:spacing w:before="220"/>
        <w:ind w:firstLine="540"/>
        <w:jc w:val="both"/>
      </w:pPr>
      <w:r>
        <w:t>1) предмет аукциона;</w:t>
      </w:r>
    </w:p>
    <w:p w:rsidR="00D86340" w:rsidRDefault="00D86340">
      <w:pPr>
        <w:pStyle w:val="ConsPlusNormal"/>
        <w:spacing w:before="220"/>
        <w:ind w:firstLine="540"/>
        <w:jc w:val="both"/>
      </w:pPr>
      <w:r>
        <w:t>2) сведения о земельном участке, который предоставляется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 и который на момент принятия решения о проведении аукциона должен находиться в государственной или муниципальной собственности и быть необремененным правами третьих лиц;</w:t>
      </w:r>
    </w:p>
    <w:p w:rsidR="00D86340" w:rsidRDefault="00D86340">
      <w:pPr>
        <w:pStyle w:val="ConsPlusNormal"/>
        <w:jc w:val="both"/>
      </w:pPr>
      <w:r>
        <w:t xml:space="preserve">(п. 2 в ред. Федерального </w:t>
      </w:r>
      <w:hyperlink r:id="rId631" w:history="1">
        <w:r>
          <w:rPr>
            <w:color w:val="0000FF"/>
          </w:rPr>
          <w:t>закона</w:t>
        </w:r>
      </w:hyperlink>
      <w:r>
        <w:t xml:space="preserve"> от 03.07.2016 N 373-ФЗ)</w:t>
      </w:r>
    </w:p>
    <w:p w:rsidR="00D86340" w:rsidRDefault="00D86340">
      <w:pPr>
        <w:pStyle w:val="ConsPlusNormal"/>
        <w:spacing w:before="220"/>
        <w:ind w:firstLine="540"/>
        <w:jc w:val="both"/>
      </w:pPr>
      <w:r>
        <w:t>3) сведения об исполнительном органе государственной власти или органе местного самоуправления, принявших решение о проведении аукциона, и о реквизитах такого решения;</w:t>
      </w:r>
    </w:p>
    <w:p w:rsidR="00D86340" w:rsidRDefault="00D86340">
      <w:pPr>
        <w:pStyle w:val="ConsPlusNormal"/>
        <w:spacing w:before="220"/>
        <w:ind w:firstLine="540"/>
        <w:jc w:val="both"/>
      </w:pPr>
      <w:r>
        <w:t>4) сведения об организаторе аукциона;</w:t>
      </w:r>
    </w:p>
    <w:p w:rsidR="00D86340" w:rsidRDefault="00D86340">
      <w:pPr>
        <w:pStyle w:val="ConsPlusNormal"/>
        <w:spacing w:before="220"/>
        <w:ind w:firstLine="540"/>
        <w:jc w:val="both"/>
      </w:pPr>
      <w:r>
        <w:t>5) место, дата, время и порядок проведения аукциона;</w:t>
      </w:r>
    </w:p>
    <w:p w:rsidR="00D86340" w:rsidRDefault="00D86340">
      <w:pPr>
        <w:pStyle w:val="ConsPlusNormal"/>
        <w:spacing w:before="220"/>
        <w:ind w:firstLine="540"/>
        <w:jc w:val="both"/>
      </w:pPr>
      <w:r>
        <w:t xml:space="preserve">6) минимальное количество жилых помещений, соответствующих условиям отнесения к жилью экономического класса и подлежащих продаже или передаче на условиях, </w:t>
      </w:r>
      <w:r>
        <w:lastRenderedPageBreak/>
        <w:t>предусмотренных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 право на заключение которых является предметом аукциона, и (или) минимальная общая площадь таких жилых помещений, за исключением случаев, если в соответствии с данным договором все жилые помещения должны соответствовать условиям отнесения к жилью экономического класса и подлежат продаже или передаче на условиях, предусмотренных данным договором;</w:t>
      </w:r>
    </w:p>
    <w:p w:rsidR="00D86340" w:rsidRDefault="00D86340">
      <w:pPr>
        <w:pStyle w:val="ConsPlusNormal"/>
        <w:spacing w:before="220"/>
        <w:ind w:firstLine="540"/>
        <w:jc w:val="both"/>
      </w:pPr>
      <w:r>
        <w:t>7) начальная цена предмета аукциона;</w:t>
      </w:r>
    </w:p>
    <w:p w:rsidR="00D86340" w:rsidRDefault="00D86340">
      <w:pPr>
        <w:pStyle w:val="ConsPlusNormal"/>
        <w:spacing w:before="220"/>
        <w:ind w:firstLine="540"/>
        <w:jc w:val="both"/>
      </w:pPr>
      <w:r>
        <w:t>8) "шаг аукциона";</w:t>
      </w:r>
    </w:p>
    <w:p w:rsidR="00D86340" w:rsidRDefault="00D86340">
      <w:pPr>
        <w:pStyle w:val="ConsPlusNormal"/>
        <w:spacing w:before="220"/>
        <w:ind w:firstLine="540"/>
        <w:jc w:val="both"/>
      </w:pPr>
      <w:r>
        <w:t>9) способ и размер обеспечения исполнения обязательств, вытекающих из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w:t>
      </w:r>
    </w:p>
    <w:p w:rsidR="00D86340" w:rsidRDefault="00D86340">
      <w:pPr>
        <w:pStyle w:val="ConsPlusNormal"/>
        <w:spacing w:before="220"/>
        <w:ind w:firstLine="540"/>
        <w:jc w:val="both"/>
      </w:pPr>
      <w:r>
        <w:t>10) форма заявки на участие в аукционе, порядок приема заявок, адрес места приема заявок, даты и время начала и окончания приема заявок на участие в аукционе;</w:t>
      </w:r>
    </w:p>
    <w:p w:rsidR="00D86340" w:rsidRDefault="00D86340">
      <w:pPr>
        <w:pStyle w:val="ConsPlusNormal"/>
        <w:spacing w:before="220"/>
        <w:ind w:firstLine="540"/>
        <w:jc w:val="both"/>
      </w:pPr>
      <w:r>
        <w:t>11) размер и порядок внесения денежных средств в качестве обеспечения заявки на участие в аукционе, банковские реквизиты счета организатора аукциона для перечисления указанных денежных средств, если решением о проведении аукциона предусмотрено требование об обеспечении заявки на участие в аукционе;</w:t>
      </w:r>
    </w:p>
    <w:p w:rsidR="00D86340" w:rsidRDefault="00D86340">
      <w:pPr>
        <w:pStyle w:val="ConsPlusNormal"/>
        <w:spacing w:before="220"/>
        <w:ind w:firstLine="540"/>
        <w:jc w:val="both"/>
      </w:pPr>
      <w:r>
        <w:t xml:space="preserve">12) требования к участникам аукциона в соответствии со </w:t>
      </w:r>
      <w:hyperlink w:anchor="P1833" w:history="1">
        <w:r>
          <w:rPr>
            <w:color w:val="0000FF"/>
          </w:rPr>
          <w:t>статьей 46.8</w:t>
        </w:r>
      </w:hyperlink>
      <w:r>
        <w:t xml:space="preserve"> настоящего Кодекса;</w:t>
      </w:r>
    </w:p>
    <w:p w:rsidR="00D86340" w:rsidRDefault="00D86340">
      <w:pPr>
        <w:pStyle w:val="ConsPlusNormal"/>
        <w:spacing w:before="220"/>
        <w:ind w:firstLine="540"/>
        <w:jc w:val="both"/>
      </w:pPr>
      <w:r>
        <w:t>13) размер арендной платы за земельный участок;</w:t>
      </w:r>
    </w:p>
    <w:p w:rsidR="00D86340" w:rsidRDefault="00D86340">
      <w:pPr>
        <w:pStyle w:val="ConsPlusNormal"/>
        <w:spacing w:before="220"/>
        <w:ind w:firstLine="540"/>
        <w:jc w:val="both"/>
      </w:pPr>
      <w:r>
        <w:t>14) сведения о наличии ограничений (обременений), установленных в отношении земельного участка;</w:t>
      </w:r>
    </w:p>
    <w:p w:rsidR="00D86340" w:rsidRDefault="00D86340">
      <w:pPr>
        <w:pStyle w:val="ConsPlusNormal"/>
        <w:spacing w:before="220"/>
        <w:ind w:firstLine="540"/>
        <w:jc w:val="both"/>
      </w:pPr>
      <w:r>
        <w:t>15) технические условия подключения (технологического присоединения) объектов капитального строительства, которые будут построены на земельном участке, к сетям инженерно-технического обеспечения, размер платы за подключение (технологическое присоединение), если предметом аукциона является право на заключение договора об освоении территории в целях строительства жилья экономического класса;</w:t>
      </w:r>
    </w:p>
    <w:p w:rsidR="00D86340" w:rsidRDefault="00D86340">
      <w:pPr>
        <w:pStyle w:val="ConsPlusNormal"/>
        <w:spacing w:before="220"/>
        <w:ind w:firstLine="540"/>
        <w:jc w:val="both"/>
      </w:pPr>
      <w:r>
        <w:t>16) примерный перечень мероприятий по подключению (технологическому присоединению) объектов капитального строительства, которые будут построены в границах территории, подлежащей комплексному освоению в целях строительства жилья экономического класса, к сетям инженерно-технического обеспечения, примерные затраты на осуществление таких мероприятий и источники финансирования этих затрат, если предметом аукциона является право на заключение договора о комплексном освоении территории в целях строительства жилья экономического класса;</w:t>
      </w:r>
    </w:p>
    <w:p w:rsidR="00D86340" w:rsidRDefault="00D86340">
      <w:pPr>
        <w:pStyle w:val="ConsPlusNormal"/>
        <w:spacing w:before="220"/>
        <w:ind w:firstLine="540"/>
        <w:jc w:val="both"/>
      </w:pPr>
      <w:r>
        <w:t xml:space="preserve">17) сведения об исполнительных органах государственной власти, органах местного самоуправления и о юридических лицах, осуществляющих в соответствии с </w:t>
      </w:r>
      <w:hyperlink w:anchor="P1684" w:history="1">
        <w:r>
          <w:rPr>
            <w:color w:val="0000FF"/>
          </w:rPr>
          <w:t>частью 3 статьи 46.5</w:t>
        </w:r>
      </w:hyperlink>
      <w:r>
        <w:t xml:space="preserve"> и </w:t>
      </w:r>
      <w:hyperlink w:anchor="P1723" w:history="1">
        <w:r>
          <w:rPr>
            <w:color w:val="0000FF"/>
          </w:rPr>
          <w:t>частью 3 статьи 46.6</w:t>
        </w:r>
      </w:hyperlink>
      <w:r>
        <w:t xml:space="preserve"> настоящего Кодекса отдельные права и обязанности исполнительного органа государственной власти или органа местного самоуправления, которые должны заключить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по данному договору.</w:t>
      </w:r>
    </w:p>
    <w:p w:rsidR="00D86340" w:rsidRDefault="00D86340">
      <w:pPr>
        <w:pStyle w:val="ConsPlusNormal"/>
        <w:spacing w:before="220"/>
        <w:ind w:firstLine="540"/>
        <w:jc w:val="both"/>
      </w:pPr>
      <w:bookmarkStart w:id="186" w:name="P1787"/>
      <w:bookmarkEnd w:id="186"/>
      <w:r>
        <w:t xml:space="preserve">9. Извещение о проведении аукциона размещается организатором аукциона на официальном сайте в сети "Интернет" не менее чем за тридцать дней до дня проведения аукциона. Указанное извещение должно быть доступно для ознакомления всем </w:t>
      </w:r>
      <w:r>
        <w:lastRenderedPageBreak/>
        <w:t>заинтересованным лицам без взимания платы. Организатор аукциона также обеспечивает опубликование извещения о проведении аукциона в порядке, установленном для официального опубликования муниципальных правовых актов уставом поселения, городского округа, по месту нахождения указанного в этом извещении земельного участка не менее чем за тридцать дней до дня проведения аукциона.</w:t>
      </w:r>
    </w:p>
    <w:p w:rsidR="00D86340" w:rsidRDefault="00D86340">
      <w:pPr>
        <w:pStyle w:val="ConsPlusNormal"/>
        <w:spacing w:before="220"/>
        <w:ind w:firstLine="540"/>
        <w:jc w:val="both"/>
      </w:pPr>
      <w:r>
        <w:t>10. Обязательными приложениями к размещенному на официальном сайте в сети "Интернет" извещению о проведении аукциона являются:</w:t>
      </w:r>
    </w:p>
    <w:p w:rsidR="00D86340" w:rsidRDefault="00D86340">
      <w:pPr>
        <w:pStyle w:val="ConsPlusNormal"/>
        <w:spacing w:before="220"/>
        <w:ind w:firstLine="540"/>
        <w:jc w:val="both"/>
      </w:pPr>
      <w:r>
        <w:t>1) проект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w:t>
      </w:r>
    </w:p>
    <w:p w:rsidR="00D86340" w:rsidRDefault="00D86340">
      <w:pPr>
        <w:pStyle w:val="ConsPlusNormal"/>
        <w:spacing w:before="220"/>
        <w:ind w:firstLine="540"/>
        <w:jc w:val="both"/>
      </w:pPr>
      <w:r>
        <w:t>2) проект договора аренды земельного участка, предоставляемого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w:t>
      </w:r>
    </w:p>
    <w:p w:rsidR="00D86340" w:rsidRDefault="00D86340">
      <w:pPr>
        <w:pStyle w:val="ConsPlusNormal"/>
        <w:spacing w:before="220"/>
        <w:ind w:firstLine="540"/>
        <w:jc w:val="both"/>
      </w:pPr>
      <w:r>
        <w:t>3) проект договора подключения (технологического присоединения) объекта капитального строительства к сетям инженерно-технического обеспечения в случае проведения аукциона на право заключения договора об освоении территории в целях строительства жилья экономического класса.</w:t>
      </w:r>
    </w:p>
    <w:p w:rsidR="00D86340" w:rsidRDefault="00D86340">
      <w:pPr>
        <w:pStyle w:val="ConsPlusNormal"/>
        <w:spacing w:before="220"/>
        <w:ind w:firstLine="540"/>
        <w:jc w:val="both"/>
      </w:pPr>
      <w:r>
        <w:t xml:space="preserve">11. Исполнительный орган государственной власти или орган местного самоуправления, указанные в </w:t>
      </w:r>
      <w:hyperlink w:anchor="P1761" w:history="1">
        <w:r>
          <w:rPr>
            <w:color w:val="0000FF"/>
          </w:rPr>
          <w:t>части 1</w:t>
        </w:r>
      </w:hyperlink>
      <w:r>
        <w:t xml:space="preserve"> настоящей статьи, вправе принять решение об отказе в проведении аукциона не позднее чем за пятнадцать дней до дня проведения аукциона. Извещение об отказе в проведении аукциона размещается на официальном сайте в сети "Интернет" и опубликовывается в соответствии с </w:t>
      </w:r>
      <w:hyperlink w:anchor="P1787" w:history="1">
        <w:r>
          <w:rPr>
            <w:color w:val="0000FF"/>
          </w:rPr>
          <w:t>частью 9</w:t>
        </w:r>
      </w:hyperlink>
      <w:r>
        <w:t xml:space="preserve"> настоящей статьи организатором аукциона в течение трех дней со дня принятия такого решения. Организатор аукциона в течение трех дней со дня принятия решения об отказе в проведении аукциона обязан известить лиц, подавших заявки на участие в аукционе, об отказе в проведении аукциона.</w:t>
      </w:r>
    </w:p>
    <w:p w:rsidR="00D86340" w:rsidRDefault="00D86340">
      <w:pPr>
        <w:pStyle w:val="ConsPlusNormal"/>
        <w:spacing w:before="220"/>
        <w:ind w:firstLine="540"/>
        <w:jc w:val="both"/>
      </w:pPr>
      <w:bookmarkStart w:id="187" w:name="P1793"/>
      <w:bookmarkEnd w:id="187"/>
      <w:r>
        <w:t>12. Для участия в аукционе заявители представляют в установленный извещением о проведении аукциона срок следующие документы:</w:t>
      </w:r>
    </w:p>
    <w:p w:rsidR="00D86340" w:rsidRDefault="00D86340">
      <w:pPr>
        <w:pStyle w:val="ConsPlusNormal"/>
        <w:spacing w:before="220"/>
        <w:ind w:firstLine="540"/>
        <w:jc w:val="both"/>
      </w:pPr>
      <w:r>
        <w:t>1) заявка на участие в аукционе по установленной в извещении о проведении аукциона форме. В случае, если установлено требование об обеспечении заявки на участие в аукционе, в заявке должны быть указаны банковские реквизиты счета для возврата денежных средств, внесенных в качестве обеспечения заявки на участие в аукционе;</w:t>
      </w:r>
    </w:p>
    <w:p w:rsidR="00D86340" w:rsidRDefault="00D86340">
      <w:pPr>
        <w:pStyle w:val="ConsPlusNormal"/>
        <w:spacing w:before="220"/>
        <w:ind w:firstLine="540"/>
        <w:jc w:val="both"/>
      </w:pPr>
      <w:r>
        <w:t xml:space="preserve">2) документы, указанные в </w:t>
      </w:r>
      <w:hyperlink w:anchor="P1853" w:history="1">
        <w:r>
          <w:rPr>
            <w:color w:val="0000FF"/>
          </w:rPr>
          <w:t>частях 6</w:t>
        </w:r>
      </w:hyperlink>
      <w:r>
        <w:t xml:space="preserve"> и </w:t>
      </w:r>
      <w:hyperlink w:anchor="P1857" w:history="1">
        <w:r>
          <w:rPr>
            <w:color w:val="0000FF"/>
          </w:rPr>
          <w:t>7 статьи 46.8</w:t>
        </w:r>
      </w:hyperlink>
      <w:r>
        <w:t xml:space="preserve"> настоящего Кодекса;</w:t>
      </w:r>
    </w:p>
    <w:p w:rsidR="00D86340" w:rsidRDefault="00D86340">
      <w:pPr>
        <w:pStyle w:val="ConsPlusNormal"/>
        <w:spacing w:before="220"/>
        <w:ind w:firstLine="540"/>
        <w:jc w:val="both"/>
      </w:pPr>
      <w:r>
        <w:t>3) документы, подтверждающие внесение денежных средств в качестве обеспечения заявки на участие в аукционе, в случае, если установлено требование об обеспечении заявки на участие в аукционе.</w:t>
      </w:r>
    </w:p>
    <w:p w:rsidR="00D86340" w:rsidRDefault="00D86340">
      <w:pPr>
        <w:pStyle w:val="ConsPlusNormal"/>
        <w:spacing w:before="220"/>
        <w:ind w:firstLine="540"/>
        <w:jc w:val="both"/>
      </w:pPr>
      <w:r>
        <w:t xml:space="preserve">13. Организатор аукциона не вправе требовать представление документов, которые не указаны в </w:t>
      </w:r>
      <w:hyperlink w:anchor="P1793" w:history="1">
        <w:r>
          <w:rPr>
            <w:color w:val="0000FF"/>
          </w:rPr>
          <w:t>части 12</w:t>
        </w:r>
      </w:hyperlink>
      <w:r>
        <w:t xml:space="preserve"> настоящей статьи.</w:t>
      </w:r>
    </w:p>
    <w:p w:rsidR="00D86340" w:rsidRDefault="00D86340">
      <w:pPr>
        <w:pStyle w:val="ConsPlusNormal"/>
        <w:spacing w:before="220"/>
        <w:ind w:firstLine="540"/>
        <w:jc w:val="both"/>
      </w:pPr>
      <w:r>
        <w:t>14. Прием заявок на участие в аукционе прекращается не ранее чем за пять дней до дня проведения аукциона. Заявка на участие в аукционе, поступившая по истечении срока приема заявок, возвращается в день ее поступления заявителю.</w:t>
      </w:r>
    </w:p>
    <w:p w:rsidR="00D86340" w:rsidRDefault="00D86340">
      <w:pPr>
        <w:pStyle w:val="ConsPlusNormal"/>
        <w:spacing w:before="220"/>
        <w:ind w:firstLine="540"/>
        <w:jc w:val="both"/>
      </w:pPr>
      <w:r>
        <w:t>15. Один заявитель вправе подать только одну заявку на участие в аукционе.</w:t>
      </w:r>
    </w:p>
    <w:p w:rsidR="00D86340" w:rsidRDefault="00D86340">
      <w:pPr>
        <w:pStyle w:val="ConsPlusNormal"/>
        <w:spacing w:before="220"/>
        <w:ind w:firstLine="540"/>
        <w:jc w:val="both"/>
      </w:pPr>
      <w:r>
        <w:t xml:space="preserve">16.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w:t>
      </w:r>
      <w:r>
        <w:lastRenderedPageBreak/>
        <w:t>организатора аукциона.</w:t>
      </w:r>
    </w:p>
    <w:p w:rsidR="00D86340" w:rsidRDefault="00D86340">
      <w:pPr>
        <w:pStyle w:val="ConsPlusNormal"/>
        <w:spacing w:before="220"/>
        <w:ind w:firstLine="540"/>
        <w:jc w:val="both"/>
      </w:pPr>
      <w:bookmarkStart w:id="188" w:name="P1801"/>
      <w:bookmarkEnd w:id="188"/>
      <w:r>
        <w:t>17. Заявитель не допускается к участию в аукционе в следующих случаях:</w:t>
      </w:r>
    </w:p>
    <w:p w:rsidR="00D86340" w:rsidRDefault="00D86340">
      <w:pPr>
        <w:pStyle w:val="ConsPlusNormal"/>
        <w:spacing w:before="220"/>
        <w:ind w:firstLine="540"/>
        <w:jc w:val="both"/>
      </w:pPr>
      <w:r>
        <w:t xml:space="preserve">1) непредставление определенных в </w:t>
      </w:r>
      <w:hyperlink w:anchor="P1793" w:history="1">
        <w:r>
          <w:rPr>
            <w:color w:val="0000FF"/>
          </w:rPr>
          <w:t>части 12</w:t>
        </w:r>
      </w:hyperlink>
      <w:r>
        <w:t xml:space="preserve"> настоящей статьи документов или представление недостоверных сведений;</w:t>
      </w:r>
    </w:p>
    <w:p w:rsidR="00D86340" w:rsidRDefault="00D86340">
      <w:pPr>
        <w:pStyle w:val="ConsPlusNormal"/>
        <w:spacing w:before="220"/>
        <w:ind w:firstLine="540"/>
        <w:jc w:val="both"/>
      </w:pPr>
      <w:r>
        <w:t>2) непоступление денежных средств в качестве обеспечения заявки на участие в аукционе на дату рассмотрения заявок на участие в аукционе в случае, если установлено требование об обеспечении заявки на участие в аукционе;</w:t>
      </w:r>
    </w:p>
    <w:p w:rsidR="00D86340" w:rsidRDefault="00D86340">
      <w:pPr>
        <w:pStyle w:val="ConsPlusNormal"/>
        <w:spacing w:before="220"/>
        <w:ind w:firstLine="540"/>
        <w:jc w:val="both"/>
      </w:pPr>
      <w:r>
        <w:t xml:space="preserve">3) подача заявки на участие в аукционе лицом, которое не соответствует установленным </w:t>
      </w:r>
      <w:hyperlink w:anchor="P1833" w:history="1">
        <w:r>
          <w:rPr>
            <w:color w:val="0000FF"/>
          </w:rPr>
          <w:t>статьей 46.8</w:t>
        </w:r>
      </w:hyperlink>
      <w:r>
        <w:t xml:space="preserve"> настоящего Кодекса требованиям к участникам аукциона.</w:t>
      </w:r>
    </w:p>
    <w:p w:rsidR="00D86340" w:rsidRDefault="00D86340">
      <w:pPr>
        <w:pStyle w:val="ConsPlusNormal"/>
        <w:spacing w:before="220"/>
        <w:ind w:firstLine="540"/>
        <w:jc w:val="both"/>
      </w:pPr>
      <w:r>
        <w:t xml:space="preserve">18. Отказ в допуске к участию в аукционе по основаниям, которые не предусмотрены </w:t>
      </w:r>
      <w:hyperlink w:anchor="P1801" w:history="1">
        <w:r>
          <w:rPr>
            <w:color w:val="0000FF"/>
          </w:rPr>
          <w:t>частью 17</w:t>
        </w:r>
      </w:hyperlink>
      <w:r>
        <w:t xml:space="preserve"> настоящей статьи, не допускается.</w:t>
      </w:r>
    </w:p>
    <w:p w:rsidR="00D86340" w:rsidRDefault="00D86340">
      <w:pPr>
        <w:pStyle w:val="ConsPlusNormal"/>
        <w:spacing w:before="220"/>
        <w:ind w:firstLine="540"/>
        <w:jc w:val="both"/>
      </w:pPr>
      <w:r>
        <w:t>19. Организатор аукциона ведет протокол рассмотрения заявок на участие в аукционе. Протокол рассмотрения заявок должен содержать сведения о заявителях, допущенных к участию в аукционе и признанных участниками аукциона, о датах подачи заявок, о внесенных в качестве обеспечения заявки денежных средствах, если решением о проведении аукциона установлено требование об обеспечении заявки на участие в аукционе,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подписывается организатором аукциона не позднее чем в течение одного дня со дня их рассмотрения и не позднее чем на следующий день после дня его подписания размещается на официальном сайте в сети "Интернет".</w:t>
      </w:r>
    </w:p>
    <w:p w:rsidR="00D86340" w:rsidRDefault="00D86340">
      <w:pPr>
        <w:pStyle w:val="ConsPlusNormal"/>
        <w:spacing w:before="220"/>
        <w:ind w:firstLine="540"/>
        <w:jc w:val="both"/>
      </w:pPr>
      <w:r>
        <w:t>20. Заявителям, признанным участниками аукциона, и заявителям, не допущенным к участию в аукционе, организатор аукциона направляет уведомления о принятых в их отношении решениях не позднее дня, следующего за днем подписания протокола рассмотрения заявок на участие в аукционе.</w:t>
      </w:r>
    </w:p>
    <w:p w:rsidR="00D86340" w:rsidRDefault="00D86340">
      <w:pPr>
        <w:pStyle w:val="ConsPlusNormal"/>
        <w:spacing w:before="220"/>
        <w:ind w:firstLine="540"/>
        <w:jc w:val="both"/>
      </w:pPr>
      <w:r>
        <w:t>21. Победителем аукциона признается участник аукциона, предложивший наименьшую цену предмета аукциона.</w:t>
      </w:r>
    </w:p>
    <w:p w:rsidR="00D86340" w:rsidRDefault="00D86340">
      <w:pPr>
        <w:pStyle w:val="ConsPlusNormal"/>
        <w:spacing w:before="220"/>
        <w:ind w:firstLine="540"/>
        <w:jc w:val="both"/>
      </w:pPr>
      <w:r>
        <w:t>22. Результаты аукциона оформляются протоколом о результатах аукциона, который подписывается организатором аукциона в течение одного дня со дня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Протокол о результатах аукциона размещается на официальном сайте в сети "Интернет" в течение одного рабочего дня со дня его подписания. В протоколе о результатах аукциона указываются:</w:t>
      </w:r>
    </w:p>
    <w:p w:rsidR="00D86340" w:rsidRDefault="00D86340">
      <w:pPr>
        <w:pStyle w:val="ConsPlusNormal"/>
        <w:spacing w:before="220"/>
        <w:ind w:firstLine="540"/>
        <w:jc w:val="both"/>
      </w:pPr>
      <w:r>
        <w:t>1) сведения о месте, дате и времени проведения аукциона;</w:t>
      </w:r>
    </w:p>
    <w:p w:rsidR="00D86340" w:rsidRDefault="00D86340">
      <w:pPr>
        <w:pStyle w:val="ConsPlusNormal"/>
        <w:spacing w:before="220"/>
        <w:ind w:firstLine="540"/>
        <w:jc w:val="both"/>
      </w:pPr>
      <w:r>
        <w:t>2) предмет аукциона;</w:t>
      </w:r>
    </w:p>
    <w:p w:rsidR="00D86340" w:rsidRDefault="00D86340">
      <w:pPr>
        <w:pStyle w:val="ConsPlusNormal"/>
        <w:spacing w:before="220"/>
        <w:ind w:firstLine="540"/>
        <w:jc w:val="both"/>
      </w:pPr>
      <w:r>
        <w:t>3) сведения об участниках аукциона, о начальной цене предмета аукциона, последнем и предпоследнем предложениях о цене предмета аукциона;</w:t>
      </w:r>
    </w:p>
    <w:p w:rsidR="00D86340" w:rsidRDefault="00D86340">
      <w:pPr>
        <w:pStyle w:val="ConsPlusNormal"/>
        <w:spacing w:before="220"/>
        <w:ind w:firstLine="540"/>
        <w:jc w:val="both"/>
      </w:pPr>
      <w:r>
        <w:t>4) наименование и место нахождения победителя аукциона и участника аукциона, который сделал предпоследнее предложение о цене предмета аукциона.</w:t>
      </w:r>
    </w:p>
    <w:p w:rsidR="00D86340" w:rsidRDefault="00D86340">
      <w:pPr>
        <w:pStyle w:val="ConsPlusNormal"/>
        <w:spacing w:before="220"/>
        <w:ind w:firstLine="540"/>
        <w:jc w:val="both"/>
      </w:pPr>
      <w:r>
        <w:t xml:space="preserve">23.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w:t>
      </w:r>
      <w:r>
        <w:lastRenderedPageBreak/>
        <w:t>класса, право на заключение которых являлось предметом аукциона, заключается с победителем аукциона в срок не ранее чем через десять дней со дня размещения протокола о результатах аукциона на официальном сайте в сети "Интернет", но не позднее чем через тридцать дней со дня его размещения на условиях, указанных в извещении о проведении аукциона, по цене предмета аукциона, предложенной победителем аукциона.</w:t>
      </w:r>
    </w:p>
    <w:p w:rsidR="00D86340" w:rsidRDefault="00D86340">
      <w:pPr>
        <w:pStyle w:val="ConsPlusNormal"/>
        <w:spacing w:before="220"/>
        <w:ind w:firstLine="540"/>
        <w:jc w:val="both"/>
      </w:pPr>
      <w:bookmarkStart w:id="189" w:name="P1815"/>
      <w:bookmarkEnd w:id="189"/>
      <w:r>
        <w:t>24.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 состоявшимся. Если единственная заявка на участие в аукционе и подавший указанную заявку заявитель соответствуют всем требованиям и указанным в извещении о проведении аукциона условиям аукциона, информация о соответствии единственной заявки на участие в аукционе и подавшего ее заявителя всем требованиям и указанным в извещении о проведении аукциона условиям аукциона размещается на официальном сайте в сети "Интернет" в течение одного рабочего дня со дня ее рассмотрения. Такой заявитель не ранее чем через десять дней со дня размещения этой информации на официальном сайте в сети "Интернет", но не позднее чем через тридцать дней со дня ее размещения вправе заключить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право на заключение которых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таким заявителем на условиях, указанных в извещении о проведении аукциона, по начальной цене предмета аукциона.</w:t>
      </w:r>
    </w:p>
    <w:p w:rsidR="00D86340" w:rsidRDefault="00D86340">
      <w:pPr>
        <w:pStyle w:val="ConsPlusNormal"/>
        <w:spacing w:before="220"/>
        <w:ind w:firstLine="540"/>
        <w:jc w:val="both"/>
      </w:pPr>
      <w:r>
        <w:t>25.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 состоявшимся. Если аукцион признан несостоявшимся и только один заявитель признан участником аукциона, такой участник аукциона не ранее чем через десять дней со дня размещения на официальном сайте в сети "Интернет" протокола рассмотрения заявок, но не позднее чем через тридцать дней со дня его размещения вправе заключить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право на заключение которых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таким участником аукциона на условиях, указанных в извещении о проведении аукциона, по начальной цене предмета аукциона.</w:t>
      </w:r>
    </w:p>
    <w:p w:rsidR="00D86340" w:rsidRDefault="00D86340">
      <w:pPr>
        <w:pStyle w:val="ConsPlusNormal"/>
        <w:spacing w:before="220"/>
        <w:ind w:firstLine="540"/>
        <w:jc w:val="both"/>
      </w:pPr>
      <w:bookmarkStart w:id="190" w:name="P1817"/>
      <w:bookmarkEnd w:id="190"/>
      <w:r>
        <w:t>26.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низкую цену предмета аукциона, аукцион признается не состоявшимся. В случае, если аукцион признан не состоявшимся по причине участия в нем единственного участника аукциона, такой участник аукциона не ранее чем через десять дней со дня размещения на официальном сайте в сети "Интернет" протокола о результатах аукциона, но не позднее чем через тридцать дней со дня его размещения вправе заключить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право на заключение которых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таким участником аукциона на условиях, указанных в извещении о проведении аукциона, по начальной цене предмета аукциона.</w:t>
      </w:r>
    </w:p>
    <w:p w:rsidR="00D86340" w:rsidRDefault="00D86340">
      <w:pPr>
        <w:pStyle w:val="ConsPlusNormal"/>
        <w:spacing w:before="220"/>
        <w:ind w:firstLine="540"/>
        <w:jc w:val="both"/>
      </w:pPr>
      <w:bookmarkStart w:id="191" w:name="P1818"/>
      <w:bookmarkEnd w:id="191"/>
      <w:r>
        <w:t xml:space="preserve">27. В случае, если победитель аукциона уклонился от заключения договора об освоении </w:t>
      </w:r>
      <w:r>
        <w:lastRenderedPageBreak/>
        <w:t>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право на заключение которых являлось предметом аукциона, исполнительный орган государственной власти или орган местного самоуправления, принявшие решение о проведении аукциона, вправе обратиться в суд с требованием о возмещении убытков, причиненных уклонением победителя аукциона от заключения данного договора, или заключить данный договор с участником аукциона, который сделал предпоследнее предложение о цене предмета аукциона, в срок не ранее чем через тридцать дней со дня размещения протокола о результатах аукциона на официальном сайте в сети "Интернет", но не позднее чем через пятьдесят дней со дня его размещения на условиях, указанных в извещении о проведении аукциона, по цене предмета аукциона, предложенной таким участником аукциона.</w:t>
      </w:r>
    </w:p>
    <w:p w:rsidR="00D86340" w:rsidRDefault="00D86340">
      <w:pPr>
        <w:pStyle w:val="ConsPlusNormal"/>
        <w:spacing w:before="220"/>
        <w:ind w:firstLine="540"/>
        <w:jc w:val="both"/>
      </w:pPr>
      <w:r>
        <w:t xml:space="preserve">28.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заключается с победителем аукциона или иным лицом, имеющим право на заключение данных договоров в соответствии с </w:t>
      </w:r>
      <w:hyperlink w:anchor="P1815" w:history="1">
        <w:r>
          <w:rPr>
            <w:color w:val="0000FF"/>
          </w:rPr>
          <w:t>частями 24</w:t>
        </w:r>
      </w:hyperlink>
      <w:r>
        <w:t xml:space="preserve"> - </w:t>
      </w:r>
      <w:hyperlink w:anchor="P1818" w:history="1">
        <w:r>
          <w:rPr>
            <w:color w:val="0000FF"/>
          </w:rPr>
          <w:t>27</w:t>
        </w:r>
      </w:hyperlink>
      <w:r>
        <w:t xml:space="preserve"> настоящей статьи, одновременно с заключением договора аренды земельного участка, находящегося в государственной или муниципальной собственности и указанного в извещении о проведении аукциона.</w:t>
      </w:r>
    </w:p>
    <w:p w:rsidR="00D86340" w:rsidRDefault="00D86340">
      <w:pPr>
        <w:pStyle w:val="ConsPlusNormal"/>
        <w:spacing w:before="220"/>
        <w:ind w:firstLine="540"/>
        <w:jc w:val="both"/>
      </w:pPr>
      <w:r>
        <w:t xml:space="preserve">29. До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право на заключение которых являлось предметом аукциона, победитель аукциона или лицо, имеющее право на заключение данных договоров в соответствии с </w:t>
      </w:r>
      <w:hyperlink w:anchor="P1815" w:history="1">
        <w:r>
          <w:rPr>
            <w:color w:val="0000FF"/>
          </w:rPr>
          <w:t>частями 24</w:t>
        </w:r>
      </w:hyperlink>
      <w:r>
        <w:t xml:space="preserve"> - </w:t>
      </w:r>
      <w:hyperlink w:anchor="P1818" w:history="1">
        <w:r>
          <w:rPr>
            <w:color w:val="0000FF"/>
          </w:rPr>
          <w:t>27</w:t>
        </w:r>
      </w:hyperlink>
      <w:r>
        <w:t xml:space="preserve"> настоящей статьи, должны предоставить обеспечение исполнения данного договора.</w:t>
      </w:r>
    </w:p>
    <w:p w:rsidR="00D86340" w:rsidRDefault="00D86340">
      <w:pPr>
        <w:pStyle w:val="ConsPlusNormal"/>
        <w:spacing w:before="220"/>
        <w:ind w:firstLine="540"/>
        <w:jc w:val="both"/>
      </w:pPr>
      <w:r>
        <w:t>30. При заключении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право на заключение которых являлось предметом аукциона, изменение условий данного договора на основании соглашения сторон данного договора или по требованию одной из его сторон не допускается.</w:t>
      </w:r>
    </w:p>
    <w:p w:rsidR="00D86340" w:rsidRDefault="00D86340">
      <w:pPr>
        <w:pStyle w:val="ConsPlusNormal"/>
        <w:spacing w:before="220"/>
        <w:ind w:firstLine="540"/>
        <w:jc w:val="both"/>
      </w:pPr>
      <w:r>
        <w:t>31. В случае, если решением о проведении аукциона предусмотрено требование об обеспечении заявок на участие в аукционе, организатор аукциона обязан вернуть внесенные в качестве такого обеспечения денежные средства:</w:t>
      </w:r>
    </w:p>
    <w:p w:rsidR="00D86340" w:rsidRDefault="00D86340">
      <w:pPr>
        <w:pStyle w:val="ConsPlusNormal"/>
        <w:spacing w:before="220"/>
        <w:ind w:firstLine="540"/>
        <w:jc w:val="both"/>
      </w:pPr>
      <w:r>
        <w:t>1) заявителю, не допущенному к участию в аукционе, в течение пяти рабочих дней со дня размещения протокола рассмотрения заявок;</w:t>
      </w:r>
    </w:p>
    <w:p w:rsidR="00D86340" w:rsidRDefault="00D86340">
      <w:pPr>
        <w:pStyle w:val="ConsPlusNormal"/>
        <w:spacing w:before="220"/>
        <w:ind w:firstLine="540"/>
        <w:jc w:val="both"/>
      </w:pPr>
      <w:r>
        <w:t>2) заявителю, отозвавшему свою заявку на участие в аукционе, в течение пяти рабочих дней со дня регистрации отзыва заявки. При этом в случае отзыва заявки заявителем позднее дня окончания срока приема заявок указанные денежные средства возвращаются в порядке, установленном для участников аукциона, не победивших в нем;</w:t>
      </w:r>
    </w:p>
    <w:p w:rsidR="00D86340" w:rsidRDefault="00D86340">
      <w:pPr>
        <w:pStyle w:val="ConsPlusNormal"/>
        <w:spacing w:before="220"/>
        <w:ind w:firstLine="540"/>
        <w:jc w:val="both"/>
      </w:pPr>
      <w:r>
        <w:t>3) заявителям в течение пяти рабочих дней со дня принятия исполнительным органом государственной власти или органом местного самоуправления решения об отказе в проведении аукциона;</w:t>
      </w:r>
    </w:p>
    <w:p w:rsidR="00D86340" w:rsidRDefault="00D86340">
      <w:pPr>
        <w:pStyle w:val="ConsPlusNormal"/>
        <w:spacing w:before="220"/>
        <w:ind w:firstLine="540"/>
        <w:jc w:val="both"/>
      </w:pPr>
      <w:r>
        <w:t>4) участникам аукциона, не победившим в нем, в течение пяти рабочих дней со дня подписания протокола о результатах аукциона;</w:t>
      </w:r>
    </w:p>
    <w:p w:rsidR="00D86340" w:rsidRDefault="00D86340">
      <w:pPr>
        <w:pStyle w:val="ConsPlusNormal"/>
        <w:spacing w:before="220"/>
        <w:ind w:firstLine="540"/>
        <w:jc w:val="both"/>
      </w:pPr>
      <w:r>
        <w:t xml:space="preserve">5) победителю аукциона в течение пяти рабочих дней со дня подписания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право на заключение которых являлось предметом аукциона, и договора аренды соответствующего </w:t>
      </w:r>
      <w:r>
        <w:lastRenderedPageBreak/>
        <w:t>земельного участка;</w:t>
      </w:r>
    </w:p>
    <w:p w:rsidR="00D86340" w:rsidRDefault="00D86340">
      <w:pPr>
        <w:pStyle w:val="ConsPlusNormal"/>
        <w:spacing w:before="220"/>
        <w:ind w:firstLine="540"/>
        <w:jc w:val="both"/>
      </w:pPr>
      <w:r>
        <w:t xml:space="preserve">6) лицам, имеющим право на заключение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в соответствии с </w:t>
      </w:r>
      <w:hyperlink w:anchor="P1815" w:history="1">
        <w:r>
          <w:rPr>
            <w:color w:val="0000FF"/>
          </w:rPr>
          <w:t>частями 24</w:t>
        </w:r>
      </w:hyperlink>
      <w:r>
        <w:t xml:space="preserve"> - </w:t>
      </w:r>
      <w:hyperlink w:anchor="P1817" w:history="1">
        <w:r>
          <w:rPr>
            <w:color w:val="0000FF"/>
          </w:rPr>
          <w:t>26</w:t>
        </w:r>
      </w:hyperlink>
      <w:r>
        <w:t xml:space="preserve"> настоящей статьи, в течение пяти рабочих дней со дня признания аукциона несостоявшимся.</w:t>
      </w:r>
    </w:p>
    <w:p w:rsidR="00D86340" w:rsidRDefault="00D86340">
      <w:pPr>
        <w:pStyle w:val="ConsPlusNormal"/>
        <w:spacing w:before="220"/>
        <w:ind w:firstLine="540"/>
        <w:jc w:val="both"/>
      </w:pPr>
      <w:r>
        <w:t>32. Победителю аукциона, уклонившемуся от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и (или) договора аренды соответствующего земельного участка, денежные средства, внесенные таким победителем в качестве обеспечения заявки на участие в аукционе, не возвращаются.</w:t>
      </w:r>
    </w:p>
    <w:p w:rsidR="00D86340" w:rsidRDefault="00D86340">
      <w:pPr>
        <w:pStyle w:val="ConsPlusNormal"/>
        <w:spacing w:before="220"/>
        <w:ind w:firstLine="540"/>
        <w:jc w:val="both"/>
      </w:pPr>
      <w:r>
        <w:t>33. В случае, если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право на заключение которых являлось предметом аукциона, не был заключен в сроки, предусмотренные настоящей статьей, организатор аукциона вправе объявить о проведении повторного аукциона. При этом могут быть изменены условия аукциона.</w:t>
      </w:r>
    </w:p>
    <w:p w:rsidR="00D86340" w:rsidRDefault="00D86340">
      <w:pPr>
        <w:pStyle w:val="ConsPlusNormal"/>
        <w:spacing w:before="220"/>
        <w:ind w:firstLine="540"/>
        <w:jc w:val="both"/>
      </w:pPr>
      <w:r>
        <w:t>34. Минимальное количество жилых помещений, соответствующих условиям отнесения к жилью экономического класса и подлежащих продаже или передаче на условиях, предусмотренных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 право на заключение которых является предметом аукциона, и (или) минимальная общая площадь таких жилых помещений, за исключением случаев, если в соответствии с данным договором все жилые помещения должны соответствовать условиям отнесения к жилью экономического класса и подлежат продаже или передаче на условиях, предусмотренных данным договором, устанавливаются не ниже указанных значений, определенных субъектами Российской Федерации, при условии, что указанные значения определены субъектами Российской Федерации.</w:t>
      </w:r>
    </w:p>
    <w:p w:rsidR="00D86340" w:rsidRDefault="00D86340">
      <w:pPr>
        <w:pStyle w:val="ConsPlusNormal"/>
        <w:ind w:firstLine="540"/>
        <w:jc w:val="both"/>
      </w:pPr>
    </w:p>
    <w:p w:rsidR="00D86340" w:rsidRDefault="00D86340">
      <w:pPr>
        <w:pStyle w:val="ConsPlusNormal"/>
        <w:ind w:firstLine="540"/>
        <w:jc w:val="both"/>
        <w:outlineLvl w:val="1"/>
      </w:pPr>
      <w:bookmarkStart w:id="192" w:name="P1833"/>
      <w:bookmarkEnd w:id="192"/>
      <w:r>
        <w:t>Статья 46.8. Требования к участникам аукциона на право заключения договора об освоении территории в целях строительства жилья экономического класса, договора о комплексном освоении территории в целях строительства жилья экономического класса</w:t>
      </w:r>
    </w:p>
    <w:p w:rsidR="00D86340" w:rsidRDefault="00D86340">
      <w:pPr>
        <w:pStyle w:val="ConsPlusNormal"/>
        <w:ind w:firstLine="540"/>
        <w:jc w:val="both"/>
      </w:pPr>
    </w:p>
    <w:p w:rsidR="00D86340" w:rsidRDefault="00D86340">
      <w:pPr>
        <w:pStyle w:val="ConsPlusNormal"/>
        <w:ind w:firstLine="540"/>
        <w:jc w:val="both"/>
      </w:pPr>
      <w:r>
        <w:t xml:space="preserve">(введена Федеральным </w:t>
      </w:r>
      <w:hyperlink r:id="rId632" w:history="1">
        <w:r>
          <w:rPr>
            <w:color w:val="0000FF"/>
          </w:rPr>
          <w:t>законом</w:t>
        </w:r>
      </w:hyperlink>
      <w:r>
        <w:t xml:space="preserve"> от 21.07.2014 N 224-ФЗ)</w:t>
      </w:r>
    </w:p>
    <w:p w:rsidR="00D86340" w:rsidRDefault="00D86340">
      <w:pPr>
        <w:pStyle w:val="ConsPlusNormal"/>
        <w:ind w:firstLine="540"/>
        <w:jc w:val="both"/>
      </w:pPr>
    </w:p>
    <w:p w:rsidR="00D86340" w:rsidRDefault="00D86340">
      <w:pPr>
        <w:pStyle w:val="ConsPlusNormal"/>
        <w:ind w:firstLine="540"/>
        <w:jc w:val="both"/>
      </w:pPr>
      <w:bookmarkStart w:id="193" w:name="P1837"/>
      <w:bookmarkEnd w:id="193"/>
      <w:r>
        <w:t>1. Участником аукциона на право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(далее также в настоящей статье - аукцион), за исключением случаев определения иных требований к участникам аукциона Правительством Российской Федерации, может быть признано юридическое лицо, соответствующее следующим обязательным требованиям:</w:t>
      </w:r>
    </w:p>
    <w:p w:rsidR="00D86340" w:rsidRDefault="00D86340">
      <w:pPr>
        <w:pStyle w:val="ConsPlusNormal"/>
        <w:spacing w:before="220"/>
        <w:ind w:firstLine="540"/>
        <w:jc w:val="both"/>
      </w:pPr>
      <w:bookmarkStart w:id="194" w:name="P1838"/>
      <w:bookmarkEnd w:id="194"/>
      <w:r>
        <w:t xml:space="preserve">1) осуществление юридическим лицом деятельности в качестве застройщика не менее чем три года при условии, что совокупный объем ввода многоквартирных домов, жилых домов блокированной застройки, объектов индивидуального жилищного строительства в эксплуатацию за последние три года, предшествующие дате окончания срока подачи заявок на участие в аукционе, составляет не менее чем минимальный объем ввода многоквартирных домов, жилых домов блокированной застройки, объектов индивидуального жилищного строительства в эксплуатацию, установленный в соответствии с </w:t>
      </w:r>
      <w:hyperlink w:anchor="P1851" w:history="1">
        <w:r>
          <w:rPr>
            <w:color w:val="0000FF"/>
          </w:rPr>
          <w:t>частью 4</w:t>
        </w:r>
      </w:hyperlink>
      <w:r>
        <w:t xml:space="preserve"> или </w:t>
      </w:r>
      <w:hyperlink w:anchor="P1852" w:history="1">
        <w:r>
          <w:rPr>
            <w:color w:val="0000FF"/>
          </w:rPr>
          <w:t>5</w:t>
        </w:r>
      </w:hyperlink>
      <w:r>
        <w:t xml:space="preserve"> настоящей статьи и предусмотренный извещением о проведении аукциона;</w:t>
      </w:r>
    </w:p>
    <w:p w:rsidR="00D86340" w:rsidRDefault="00D86340">
      <w:pPr>
        <w:pStyle w:val="ConsPlusNormal"/>
        <w:spacing w:before="220"/>
        <w:ind w:firstLine="540"/>
        <w:jc w:val="both"/>
      </w:pPr>
      <w:bookmarkStart w:id="195" w:name="P1839"/>
      <w:bookmarkEnd w:id="195"/>
      <w:r>
        <w:t xml:space="preserve">2) членство в саморегулируемых организациях в области инженерных изысканий, архитектурно-строительного проектирования, строительства, реконструкции, капитального </w:t>
      </w:r>
      <w:r>
        <w:lastRenderedPageBreak/>
        <w:t>ремонта объектов капитального строительства;</w:t>
      </w:r>
    </w:p>
    <w:p w:rsidR="00D86340" w:rsidRDefault="00D86340">
      <w:pPr>
        <w:pStyle w:val="ConsPlusNormal"/>
        <w:jc w:val="both"/>
      </w:pPr>
      <w:r>
        <w:t xml:space="preserve">(п. 2 в ред. Федерального </w:t>
      </w:r>
      <w:hyperlink r:id="rId633" w:history="1">
        <w:r>
          <w:rPr>
            <w:color w:val="0000FF"/>
          </w:rPr>
          <w:t>закона</w:t>
        </w:r>
      </w:hyperlink>
      <w:r>
        <w:t xml:space="preserve"> от 03.07.2016 N 372-ФЗ)</w:t>
      </w:r>
    </w:p>
    <w:p w:rsidR="00D86340" w:rsidRDefault="00D86340">
      <w:pPr>
        <w:pStyle w:val="ConsPlusNormal"/>
        <w:spacing w:before="220"/>
        <w:ind w:firstLine="540"/>
        <w:jc w:val="both"/>
      </w:pPr>
      <w:bookmarkStart w:id="196" w:name="P1841"/>
      <w:bookmarkEnd w:id="196"/>
      <w:r>
        <w:t>3) непроведение ликвидации юридического лица и отсутствие решения арбитражного суда о введении внешнего управления или продлении его срока, о признании юридического лица несостоятельным (банкротом) и об открытии конкурсного производства на день подачи заявки на участие в аукционе;</w:t>
      </w:r>
    </w:p>
    <w:p w:rsidR="00D86340" w:rsidRDefault="00D86340">
      <w:pPr>
        <w:pStyle w:val="ConsPlusNormal"/>
        <w:spacing w:before="220"/>
        <w:ind w:firstLine="540"/>
        <w:jc w:val="both"/>
      </w:pPr>
      <w:r>
        <w:t xml:space="preserve">4) неприостановление деятельности юридического лица в </w:t>
      </w:r>
      <w:hyperlink r:id="rId634" w:history="1">
        <w:r>
          <w:rPr>
            <w:color w:val="0000FF"/>
          </w:rPr>
          <w:t>порядке</w:t>
        </w:r>
      </w:hyperlink>
      <w:r>
        <w:t>, установленном Кодексом Российской Федерации об административных правонарушениях, на день подачи заявки на участие в аукционе;</w:t>
      </w:r>
    </w:p>
    <w:p w:rsidR="00D86340" w:rsidRDefault="00D86340">
      <w:pPr>
        <w:pStyle w:val="ConsPlusNormal"/>
        <w:spacing w:before="220"/>
        <w:ind w:firstLine="540"/>
        <w:jc w:val="both"/>
      </w:pPr>
      <w:bookmarkStart w:id="197" w:name="P1843"/>
      <w:bookmarkEnd w:id="197"/>
      <w:r>
        <w:t xml:space="preserve">5) отсутствие в реестре недобросовестных поставщиков, ведение которого осуществляется в соответствии с Федеральным </w:t>
      </w:r>
      <w:hyperlink r:id="rId635" w:history="1">
        <w:r>
          <w:rPr>
            <w:color w:val="0000FF"/>
          </w:rPr>
          <w:t>законом</w:t>
        </w:r>
      </w:hyperlink>
      <w:r>
        <w:t xml:space="preserve"> от 18 июля 2011 года N 223-ФЗ "О закупках товаров, работ, услуг отдельными видами юридических лиц", в реестре недобросовестных поставщиков (подрядчиков, исполнителей), ведение которого осуществляется в соответствии с Федеральным </w:t>
      </w:r>
      <w:hyperlink r:id="rId636"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в реестре недобросовестных застройщиков, ведение которого осуществляется в соответствии с Федеральным </w:t>
      </w:r>
      <w:hyperlink r:id="rId637" w:history="1">
        <w:r>
          <w:rPr>
            <w:color w:val="0000FF"/>
          </w:rPr>
          <w:t>законом</w:t>
        </w:r>
      </w:hyperlink>
      <w:r>
        <w:t xml:space="preserve"> от 24 июля 2008 года N 161-ФЗ "О содействии развитию жилищного строительства", сведений о юридическом лице (в том числе об учредителях, о членах коллегиального исполнительного органа, лице, исполняющем функции единоличного исполнительного органа юридического лица) в части исполнения им обязательств, предусмотренных контрактами или договорами, предметом которых является выполнение работ, оказание услуг в сфере строительства, реконструкции и капитального ремонта объектов капитального строительства или организации таких строительства, реконструкции и капитального ремонта либо приобретение у юридического лица жилых помещений;</w:t>
      </w:r>
    </w:p>
    <w:p w:rsidR="00D86340" w:rsidRDefault="00D86340">
      <w:pPr>
        <w:pStyle w:val="ConsPlusNormal"/>
        <w:spacing w:before="220"/>
        <w:ind w:firstLine="540"/>
        <w:jc w:val="both"/>
      </w:pPr>
      <w:r>
        <w:t xml:space="preserve">6) соблюдение юридическим лицом нормативов оценки финансовой устойчивости его деятельности, установленных Правительством Российской Федерации в соответствии с Федеральным </w:t>
      </w:r>
      <w:hyperlink r:id="rId638"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D86340" w:rsidRDefault="00D86340">
      <w:pPr>
        <w:pStyle w:val="ConsPlusNormal"/>
        <w:spacing w:before="220"/>
        <w:ind w:firstLine="540"/>
        <w:jc w:val="both"/>
      </w:pPr>
      <w:bookmarkStart w:id="198" w:name="P1845"/>
      <w:bookmarkEnd w:id="198"/>
      <w:r>
        <w:t>7) отсутствие у юридического лица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аукциона, по данным бухгалтерской отчетности за последний отчетный период. Заявитель считается соответствующим установленному требованию в случае, если им в установленном законодательством Российской Федерации порядке подано заявление об обжаловании указанных недоимки, задолженности и решение по такому заявлению на дату рассмотрения заявки на участие в аукционе не принято;</w:t>
      </w:r>
    </w:p>
    <w:p w:rsidR="00D86340" w:rsidRDefault="00D86340">
      <w:pPr>
        <w:pStyle w:val="ConsPlusNormal"/>
        <w:spacing w:before="220"/>
        <w:ind w:firstLine="540"/>
        <w:jc w:val="both"/>
      </w:pPr>
      <w:bookmarkStart w:id="199" w:name="P1846"/>
      <w:bookmarkEnd w:id="199"/>
      <w:r>
        <w:t xml:space="preserve">8) отсутствие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в сфере строительства, реконструкции объектов капитального строительства или организации таких строительства, реконструкции и </w:t>
      </w:r>
      <w:r>
        <w:lastRenderedPageBreak/>
        <w:t>административного наказания в виде дисквалификации.</w:t>
      </w:r>
    </w:p>
    <w:p w:rsidR="00D86340" w:rsidRDefault="00D86340">
      <w:pPr>
        <w:pStyle w:val="ConsPlusNormal"/>
        <w:spacing w:before="220"/>
        <w:ind w:firstLine="540"/>
        <w:jc w:val="both"/>
      </w:pPr>
      <w:r>
        <w:t xml:space="preserve">2. В случае, если участником аукциона является юридическое лицо, выступающее стороной договора простого товарищества, требования, предусмотренные </w:t>
      </w:r>
      <w:hyperlink w:anchor="P1837" w:history="1">
        <w:r>
          <w:rPr>
            <w:color w:val="0000FF"/>
          </w:rPr>
          <w:t>частью 1</w:t>
        </w:r>
      </w:hyperlink>
      <w:r>
        <w:t xml:space="preserve"> настоящей статьи, применяются в следующем порядке:</w:t>
      </w:r>
    </w:p>
    <w:p w:rsidR="00D86340" w:rsidRDefault="00D86340">
      <w:pPr>
        <w:pStyle w:val="ConsPlusNormal"/>
        <w:spacing w:before="220"/>
        <w:ind w:firstLine="540"/>
        <w:jc w:val="both"/>
      </w:pPr>
      <w:r>
        <w:t xml:space="preserve">1) требования, предусмотренные </w:t>
      </w:r>
      <w:hyperlink w:anchor="P1838" w:history="1">
        <w:r>
          <w:rPr>
            <w:color w:val="0000FF"/>
          </w:rPr>
          <w:t>пунктами 1</w:t>
        </w:r>
      </w:hyperlink>
      <w:r>
        <w:t xml:space="preserve"> и </w:t>
      </w:r>
      <w:hyperlink w:anchor="P1839" w:history="1">
        <w:r>
          <w:rPr>
            <w:color w:val="0000FF"/>
          </w:rPr>
          <w:t>2 части 1</w:t>
        </w:r>
      </w:hyperlink>
      <w:r>
        <w:t xml:space="preserve"> настоящей статьи, применяются в совокупности в отношении лиц, являющихся сторонами договора простого товарищества. При этом каждое лицо, являющееся стороной такого договора, обязано удовлетворять хотя бы одному из указанных требований в полном объеме;</w:t>
      </w:r>
    </w:p>
    <w:p w:rsidR="00D86340" w:rsidRDefault="00D86340">
      <w:pPr>
        <w:pStyle w:val="ConsPlusNormal"/>
        <w:spacing w:before="220"/>
        <w:ind w:firstLine="540"/>
        <w:jc w:val="both"/>
      </w:pPr>
      <w:r>
        <w:t xml:space="preserve">2) требования, предусмотренные </w:t>
      </w:r>
      <w:hyperlink w:anchor="P1841" w:history="1">
        <w:r>
          <w:rPr>
            <w:color w:val="0000FF"/>
          </w:rPr>
          <w:t>пунктами 3</w:t>
        </w:r>
      </w:hyperlink>
      <w:r>
        <w:t xml:space="preserve"> - </w:t>
      </w:r>
      <w:hyperlink w:anchor="P1846" w:history="1">
        <w:r>
          <w:rPr>
            <w:color w:val="0000FF"/>
          </w:rPr>
          <w:t>8 части 1</w:t>
        </w:r>
      </w:hyperlink>
      <w:r>
        <w:t xml:space="preserve"> настоящей статьи, применяются в отношении каждого лица, являющегося стороной договора простого товарищества.</w:t>
      </w:r>
    </w:p>
    <w:p w:rsidR="00D86340" w:rsidRDefault="00D86340">
      <w:pPr>
        <w:pStyle w:val="ConsPlusNormal"/>
        <w:spacing w:before="220"/>
        <w:ind w:firstLine="540"/>
        <w:jc w:val="both"/>
      </w:pPr>
      <w:r>
        <w:t xml:space="preserve">3. Требования, предусмотренные </w:t>
      </w:r>
      <w:hyperlink w:anchor="P1837" w:history="1">
        <w:r>
          <w:rPr>
            <w:color w:val="0000FF"/>
          </w:rPr>
          <w:t>частью 1</w:t>
        </w:r>
      </w:hyperlink>
      <w:r>
        <w:t xml:space="preserve"> настоящей статьи, являются едиными для участников аукциона. Установление требований к участникам аукциона, если эти требования не предусмотрены </w:t>
      </w:r>
      <w:hyperlink w:anchor="P1837" w:history="1">
        <w:r>
          <w:rPr>
            <w:color w:val="0000FF"/>
          </w:rPr>
          <w:t>частью 1</w:t>
        </w:r>
      </w:hyperlink>
      <w:r>
        <w:t xml:space="preserve"> настоящей статьи, не допускается.</w:t>
      </w:r>
    </w:p>
    <w:p w:rsidR="00D86340" w:rsidRDefault="00D86340">
      <w:pPr>
        <w:pStyle w:val="ConsPlusNormal"/>
        <w:spacing w:before="220"/>
        <w:ind w:firstLine="540"/>
        <w:jc w:val="both"/>
      </w:pPr>
      <w:bookmarkStart w:id="200" w:name="P1851"/>
      <w:bookmarkEnd w:id="200"/>
      <w:r>
        <w:t>4. Минимальный объем ввода многоквартирных домов или жилых домов блокированной застройки в эксплуатацию при проведении аукциона на право заключения договора об освоении территории в целях строительства жилья экономического класса определяется как максимальная площадь многоквартирного дома или жилого дома блокированной застройки, которые могут быть построены на предоставляемом по результатам такого аукциона земельном участке в соответствии с максимальными значениями предельных параметров разрешенного строительства, предусмотренных градостроительным регламентом.</w:t>
      </w:r>
    </w:p>
    <w:p w:rsidR="00D86340" w:rsidRDefault="00D86340">
      <w:pPr>
        <w:pStyle w:val="ConsPlusNormal"/>
        <w:spacing w:before="220"/>
        <w:ind w:firstLine="540"/>
        <w:jc w:val="both"/>
      </w:pPr>
      <w:bookmarkStart w:id="201" w:name="P1852"/>
      <w:bookmarkEnd w:id="201"/>
      <w:r>
        <w:t>5. Минимальный объем ввода многоквартирных домов, жилых домов блокированной застройки и (или) объектов индивидуального жилищного строительства в эксплуатацию при проведении аукциона на право заключения договора о комплексном освоении территории в целях строительства жилья экономического класса определяется как отношение максимальной площади многоквартирных домов, жилых домов блокированной застройки и (или) объектов индивидуального жилищного строительства, которые могут быть построены в границах территории, подлежащей комплексному освоению, в соответствии с максимальными значениями предельных параметров разрешенного строительства, предусмотренных градостроительным регламентом, к сроку, на который заключается данный договор.</w:t>
      </w:r>
    </w:p>
    <w:p w:rsidR="00D86340" w:rsidRDefault="00D86340">
      <w:pPr>
        <w:pStyle w:val="ConsPlusNormal"/>
        <w:spacing w:before="220"/>
        <w:ind w:firstLine="540"/>
        <w:jc w:val="both"/>
      </w:pPr>
      <w:bookmarkStart w:id="202" w:name="P1853"/>
      <w:bookmarkEnd w:id="202"/>
      <w:r>
        <w:t xml:space="preserve">6. В целях подтверждения выполнения предусмотренных </w:t>
      </w:r>
      <w:hyperlink w:anchor="P1838" w:history="1">
        <w:r>
          <w:rPr>
            <w:color w:val="0000FF"/>
          </w:rPr>
          <w:t>пунктами 1</w:t>
        </w:r>
      </w:hyperlink>
      <w:r>
        <w:t xml:space="preserve"> и </w:t>
      </w:r>
      <w:hyperlink w:anchor="P1839" w:history="1">
        <w:r>
          <w:rPr>
            <w:color w:val="0000FF"/>
          </w:rPr>
          <w:t>2 части 1</w:t>
        </w:r>
      </w:hyperlink>
      <w:r>
        <w:t xml:space="preserve"> настоящей статьи требований к участникам аукциона заявители представляют в установленный извещением о проведении аукциона срок следующие документы:</w:t>
      </w:r>
    </w:p>
    <w:p w:rsidR="00D86340" w:rsidRDefault="00D86340">
      <w:pPr>
        <w:pStyle w:val="ConsPlusNormal"/>
        <w:spacing w:before="220"/>
        <w:ind w:firstLine="540"/>
        <w:jc w:val="both"/>
      </w:pPr>
      <w:r>
        <w:t xml:space="preserve">1) копии разрешений на ввод объектов капитального строительства в эксплуатацию, копии актов приемки объектов капитального строительства (за исключением случая, если застройщик является лицом, осуществляющим строительство) за последние три года, предшествующие дате окончания срока подачи заявок на участие в аукционе, копии документов, подтверждающих ввод объектов капитального строительства в эксплуатацию, по установленной в соответствии с Федеральным </w:t>
      </w:r>
      <w:hyperlink r:id="rId639" w:history="1">
        <w:r>
          <w:rPr>
            <w:color w:val="0000FF"/>
          </w:rPr>
          <w:t>законом</w:t>
        </w:r>
      </w:hyperlink>
      <w:r>
        <w:t xml:space="preserve"> от 29 ноября 2007 года N 282-ФЗ "Об официальном статистическом учете и системе государственной статистики в Российской Федерации" форме федерального статистического наблюдения;</w:t>
      </w:r>
    </w:p>
    <w:p w:rsidR="00D86340" w:rsidRDefault="00D86340">
      <w:pPr>
        <w:pStyle w:val="ConsPlusNormal"/>
        <w:spacing w:before="220"/>
        <w:ind w:firstLine="540"/>
        <w:jc w:val="both"/>
      </w:pPr>
      <w:r>
        <w:t>2) выписка из реестра членов саморегулируемой организации, членом которой является заявитель.</w:t>
      </w:r>
    </w:p>
    <w:p w:rsidR="00D86340" w:rsidRDefault="00D86340">
      <w:pPr>
        <w:pStyle w:val="ConsPlusNormal"/>
        <w:jc w:val="both"/>
      </w:pPr>
      <w:r>
        <w:t xml:space="preserve">(в ред. Федерального </w:t>
      </w:r>
      <w:hyperlink r:id="rId640" w:history="1">
        <w:r>
          <w:rPr>
            <w:color w:val="0000FF"/>
          </w:rPr>
          <w:t>закона</w:t>
        </w:r>
      </w:hyperlink>
      <w:r>
        <w:t xml:space="preserve"> от 03.07.2016 N 372-ФЗ)</w:t>
      </w:r>
    </w:p>
    <w:p w:rsidR="00D86340" w:rsidRDefault="00D86340">
      <w:pPr>
        <w:pStyle w:val="ConsPlusNormal"/>
        <w:spacing w:before="220"/>
        <w:ind w:firstLine="540"/>
        <w:jc w:val="both"/>
      </w:pPr>
      <w:bookmarkStart w:id="203" w:name="P1857"/>
      <w:bookmarkEnd w:id="203"/>
      <w:r>
        <w:t xml:space="preserve">7. Заявители декларируют в письменной форме соответствие требованиям, предусмотренным </w:t>
      </w:r>
      <w:hyperlink w:anchor="P1841" w:history="1">
        <w:r>
          <w:rPr>
            <w:color w:val="0000FF"/>
          </w:rPr>
          <w:t>пунктами 3</w:t>
        </w:r>
      </w:hyperlink>
      <w:r>
        <w:t xml:space="preserve"> - </w:t>
      </w:r>
      <w:hyperlink w:anchor="P1846" w:history="1">
        <w:r>
          <w:rPr>
            <w:color w:val="0000FF"/>
          </w:rPr>
          <w:t>8 части 1</w:t>
        </w:r>
      </w:hyperlink>
      <w:r>
        <w:t xml:space="preserve"> настоящей статьи. При этом соответствие заявителя требованию, предусмотренному </w:t>
      </w:r>
      <w:hyperlink w:anchor="P1841" w:history="1">
        <w:r>
          <w:rPr>
            <w:color w:val="0000FF"/>
          </w:rPr>
          <w:t>пунктом 3 части 1</w:t>
        </w:r>
      </w:hyperlink>
      <w:r>
        <w:t xml:space="preserve"> настоящей статьи, декларируется в части </w:t>
      </w:r>
      <w:r>
        <w:lastRenderedPageBreak/>
        <w:t>подтверждения отсутствия решения арбитражного суда о введении внешнего управления или о продлении его срока, о признании юридического лица несостоятельным (банкротом) и об открытии конкурсного производства.</w:t>
      </w:r>
    </w:p>
    <w:p w:rsidR="00D86340" w:rsidRDefault="00D86340">
      <w:pPr>
        <w:pStyle w:val="ConsPlusNormal"/>
        <w:spacing w:before="220"/>
        <w:ind w:firstLine="540"/>
        <w:jc w:val="both"/>
      </w:pPr>
      <w:r>
        <w:t xml:space="preserve">8. Организатор аукциона в установленном законодательством Российской Федерации порядке запрашивает сведения, подтверждающие факт внесения сведений о заявителе в единый государственный реестр юридических лиц,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а также вправе проверить соответствие заявителей требованиям, указанным в </w:t>
      </w:r>
      <w:hyperlink w:anchor="P1837" w:history="1">
        <w:r>
          <w:rPr>
            <w:color w:val="0000FF"/>
          </w:rPr>
          <w:t>части 1</w:t>
        </w:r>
      </w:hyperlink>
      <w:r>
        <w:t xml:space="preserve"> настоящей статьи.</w:t>
      </w:r>
    </w:p>
    <w:p w:rsidR="00D86340" w:rsidRDefault="00D86340">
      <w:pPr>
        <w:pStyle w:val="ConsPlusNormal"/>
        <w:ind w:firstLine="540"/>
        <w:jc w:val="both"/>
      </w:pPr>
    </w:p>
    <w:p w:rsidR="00D86340" w:rsidRDefault="00D86340">
      <w:pPr>
        <w:pStyle w:val="ConsPlusNormal"/>
        <w:ind w:firstLine="540"/>
        <w:jc w:val="both"/>
        <w:outlineLvl w:val="1"/>
      </w:pPr>
      <w:bookmarkStart w:id="204" w:name="P1860"/>
      <w:bookmarkEnd w:id="204"/>
      <w:r>
        <w:t>Статья 46.9. Комплексное развитие территории по инициативе правообладателей земельных участков и (или) расположенных на них объектов недвижимого имущества</w:t>
      </w:r>
    </w:p>
    <w:p w:rsidR="00D86340" w:rsidRDefault="00D86340">
      <w:pPr>
        <w:pStyle w:val="ConsPlusNormal"/>
        <w:ind w:firstLine="540"/>
        <w:jc w:val="both"/>
      </w:pPr>
    </w:p>
    <w:p w:rsidR="00D86340" w:rsidRDefault="00D86340">
      <w:pPr>
        <w:pStyle w:val="ConsPlusNormal"/>
        <w:ind w:firstLine="540"/>
        <w:jc w:val="both"/>
      </w:pPr>
      <w:r>
        <w:t xml:space="preserve">(введена Федеральным </w:t>
      </w:r>
      <w:hyperlink r:id="rId641" w:history="1">
        <w:r>
          <w:rPr>
            <w:color w:val="0000FF"/>
          </w:rPr>
          <w:t>законом</w:t>
        </w:r>
      </w:hyperlink>
      <w:r>
        <w:t xml:space="preserve"> от 03.07.2016 N 373-ФЗ)</w:t>
      </w:r>
    </w:p>
    <w:p w:rsidR="00D86340" w:rsidRDefault="00D86340">
      <w:pPr>
        <w:pStyle w:val="ConsPlusNormal"/>
        <w:jc w:val="both"/>
      </w:pPr>
    </w:p>
    <w:p w:rsidR="00D86340" w:rsidRDefault="00D86340">
      <w:pPr>
        <w:pStyle w:val="ConsPlusNormal"/>
        <w:ind w:firstLine="540"/>
        <w:jc w:val="both"/>
      </w:pPr>
      <w:bookmarkStart w:id="205" w:name="P1864"/>
      <w:bookmarkEnd w:id="205"/>
      <w:r>
        <w:t>1. Комплексное развитие территории по инициативе правообладателей земельных участков и (или) расположенных на них объектов недвижимого имущества (далее также - комплексное развитие территории по инициативе правообладателей) является одним из видов деятельности по комплексному и устойчивому развитию территории.</w:t>
      </w:r>
    </w:p>
    <w:p w:rsidR="00D86340" w:rsidRDefault="00D86340">
      <w:pPr>
        <w:pStyle w:val="ConsPlusNormal"/>
        <w:spacing w:before="220"/>
        <w:ind w:firstLine="540"/>
        <w:jc w:val="both"/>
      </w:pPr>
      <w:r>
        <w:t>2. Комплексному развитию по инициативе правообладателей подлежит территория, в границах которой находятся земельные участки и (или) расположенные на них объекты недвижимого имущества, находящиеся как в государственной, муниципальной собственности (в том числе предоставленные в соответствии с земельным законодательством Российской Федерации третьим лицам), так и в собственности физических или юридических лиц.</w:t>
      </w:r>
    </w:p>
    <w:p w:rsidR="00D86340" w:rsidRDefault="00D86340">
      <w:pPr>
        <w:pStyle w:val="ConsPlusNormal"/>
        <w:spacing w:before="220"/>
        <w:ind w:firstLine="540"/>
        <w:jc w:val="both"/>
      </w:pPr>
      <w:bookmarkStart w:id="206" w:name="P1866"/>
      <w:bookmarkEnd w:id="206"/>
      <w:r>
        <w:t>3. Комплексное развитие территории по инициативе правообладателей осуществляется одним или несколькими правообладателями земельных участков и (или) объектов недвижимого имущества, расположенных в границах такой территории, в том числе лицами, которым земельные участки, находящиеся в государственной или муниципальной собственности, предоставлены в аренду, в безвозмездное пользование в соответствии с земельным законодательством (далее в настоящей статье также - правообладатель). При этом участие правообладателя, не являющегося собственником земельного участка и (или) расположенного на нем объекта недвижимого имущества, в комплексном развитии территории по инициативе правообладателей допускается в случае, если срок действия его прав на земельный участок составляет на день заключения в соответствии с настоящей статьей договора о комплексном развитии территории не менее чем пять лет.</w:t>
      </w:r>
    </w:p>
    <w:p w:rsidR="00D86340" w:rsidRDefault="00D86340">
      <w:pPr>
        <w:pStyle w:val="ConsPlusNormal"/>
        <w:spacing w:before="220"/>
        <w:ind w:firstLine="540"/>
        <w:jc w:val="both"/>
      </w:pPr>
      <w:r>
        <w:t>4. Комплексное развитие территории по инициативе правообладателей осуществляется на основании договоров о комплексном развитии территории, заключаемых органами местного самоуправления с правообладателями земельных участков и (или) расположенных на них объектов недвижимого имущества (далее в настоящей статье - договор). В случае, если комплексное развитие территории по инициативе правообладателей осуществляется двумя и более правообладателями, правообладатели заключают соглашение о разграничении обязанностей по осуществлению мероприятий по комплексному развитию территории по инициативе правообладателей (далее в настоящей статье - соглашение).</w:t>
      </w:r>
    </w:p>
    <w:p w:rsidR="00D86340" w:rsidRDefault="00D86340">
      <w:pPr>
        <w:pStyle w:val="ConsPlusNormal"/>
        <w:spacing w:before="220"/>
        <w:ind w:firstLine="540"/>
        <w:jc w:val="both"/>
      </w:pPr>
      <w:bookmarkStart w:id="207" w:name="P1868"/>
      <w:bookmarkEnd w:id="207"/>
      <w:r>
        <w:t>5. Условиями соглашения являются:</w:t>
      </w:r>
    </w:p>
    <w:p w:rsidR="00D86340" w:rsidRDefault="00D86340">
      <w:pPr>
        <w:pStyle w:val="ConsPlusNormal"/>
        <w:spacing w:before="220"/>
        <w:ind w:firstLine="540"/>
        <w:jc w:val="both"/>
      </w:pPr>
      <w:r>
        <w:t>1) сведения о границах территории (в том числе кадастровые номера земельных участков (при наличии), их площадь, местоположение, перечень расположенных на них объектов недвижимого имущества), в отношении которой предполагается осуществление комплексного развития территории по инициативе правообладателей;</w:t>
      </w:r>
    </w:p>
    <w:p w:rsidR="00D86340" w:rsidRDefault="00D86340">
      <w:pPr>
        <w:pStyle w:val="ConsPlusNormal"/>
        <w:spacing w:before="220"/>
        <w:ind w:firstLine="540"/>
        <w:jc w:val="both"/>
      </w:pPr>
      <w:r>
        <w:lastRenderedPageBreak/>
        <w:t>2) обязательства сторон, возникающие в связи с реализацией мероприятий по комплексному развитию территории по инициативе правообладателей, в том числе по обеспечению подготовки и утверждения документации по планировке территории;</w:t>
      </w:r>
    </w:p>
    <w:p w:rsidR="00D86340" w:rsidRDefault="00D86340">
      <w:pPr>
        <w:pStyle w:val="ConsPlusNormal"/>
        <w:spacing w:before="220"/>
        <w:ind w:firstLine="540"/>
        <w:jc w:val="both"/>
      </w:pPr>
      <w:r>
        <w:t>3) порядок и условия распределения между правообладателями расходов на осуществление мероприятий по комплексному развитию территории по инициативе правообладателей, включая подготовку документации по планировке территории, и доходов от реализации ими инвестиционных проектов в рамках комплексного развития территории по инициативе правообладателей;</w:t>
      </w:r>
    </w:p>
    <w:p w:rsidR="00D86340" w:rsidRDefault="00D86340">
      <w:pPr>
        <w:pStyle w:val="ConsPlusNormal"/>
        <w:spacing w:before="220"/>
        <w:ind w:firstLine="540"/>
        <w:jc w:val="both"/>
      </w:pPr>
      <w:r>
        <w:t>4) ответственность сторон за неисполнение или ненадлежащее исполнение соглашения.</w:t>
      </w:r>
    </w:p>
    <w:p w:rsidR="00D86340" w:rsidRDefault="00D86340">
      <w:pPr>
        <w:pStyle w:val="ConsPlusNormal"/>
        <w:spacing w:before="220"/>
        <w:ind w:firstLine="540"/>
        <w:jc w:val="both"/>
      </w:pPr>
      <w:bookmarkStart w:id="208" w:name="P1873"/>
      <w:bookmarkEnd w:id="208"/>
      <w:r>
        <w:t xml:space="preserve">6. В соглашении наряду с указанными в </w:t>
      </w:r>
      <w:hyperlink w:anchor="P1868" w:history="1">
        <w:r>
          <w:rPr>
            <w:color w:val="0000FF"/>
          </w:rPr>
          <w:t>части 5</w:t>
        </w:r>
      </w:hyperlink>
      <w:r>
        <w:t xml:space="preserve"> настоящей статьи условиями могут быть предусмотрены иные условия, в том числе порядок и условия распределения между правообладателями расходов на строительство объектов коммунальной, транспортной, социальной инфраструктур в случаях, если строительство таких объектов не предусмотрено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за счет средств местного бюджета, средств организаций коммунального комплекса, субъектов естественных монополий. Не допускается включение в договор и соглашение условий, предусматривающих строительство таких объектов за счет правообладателей, в случае, если их строительство предусмотрено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за счет средств местного бюджета, средств организаций коммунального комплекса, субъектов естественных монополий.</w:t>
      </w:r>
    </w:p>
    <w:p w:rsidR="00D86340" w:rsidRDefault="00D86340">
      <w:pPr>
        <w:pStyle w:val="ConsPlusNormal"/>
        <w:spacing w:before="220"/>
        <w:ind w:firstLine="540"/>
        <w:jc w:val="both"/>
      </w:pPr>
      <w:r>
        <w:t>7. Документация по планировке территории применительно к территории, подлежащей комплексному развитию по инициативе правообладателей, подготавливается на основании заключенного правообладателями соглашения. Подготовка такой документации осуществляется правообладателями применительно к территории, в отношении которой предусматривается осуществление деятельности по ее комплексному и устойчивому развитию, в границах земельных участков, правообладатели которых заключили соглашение.</w:t>
      </w:r>
    </w:p>
    <w:p w:rsidR="00D86340" w:rsidRDefault="00D86340">
      <w:pPr>
        <w:pStyle w:val="ConsPlusNormal"/>
        <w:spacing w:before="220"/>
        <w:ind w:firstLine="540"/>
        <w:jc w:val="both"/>
      </w:pPr>
      <w:r>
        <w:t>8. В случае, если в границы территории, подлежащей комплексному развитию по инициативе правообладателей, включены земельные участки, находящиеся в государственной и (или) муниципальной собственности, при подготовке документации по планировке территории размещение объектов коммунальной, транспортной, социальной инфраструктур осуществляется в границах земельных участков, которые находятся в государственной и (или) муниципальной собственности и не обременены правами третьих лиц. В случае невозможности размещения таких объектов на земельных участках, находящихся в государственной и (или) муниципальной собственности, при подготовке документации по планировке территории зоны планируемого размещения таких объектов устанавливаются в границах земельных участков, принадлежащих правообладателям, заключившим соглашения, пропорционально площади этих земельных участков с учетом их разрешенного использования и установленных в соответствии с земельным законодательством ограничений их использования. Земельные участки, находящиеся в государственной и (или) муниципальной собственности и не обремененные правами третьих лиц, предоставляются правообладателям, которые заключили договор, для целей строительства объектов коммунальной, транспортной, социальной инфраструктур в аренду без проведения торгов в соответствии с земельным законодательством.</w:t>
      </w:r>
    </w:p>
    <w:p w:rsidR="00D86340" w:rsidRDefault="00D86340">
      <w:pPr>
        <w:pStyle w:val="ConsPlusNormal"/>
        <w:spacing w:before="220"/>
        <w:ind w:firstLine="540"/>
        <w:jc w:val="both"/>
      </w:pPr>
      <w:bookmarkStart w:id="209" w:name="P1876"/>
      <w:bookmarkEnd w:id="209"/>
      <w:r>
        <w:t xml:space="preserve">9. В целях заключения договора правообладатель или заключившие соглашение правообладатели направляют в уполномоченный орган местного самоуправления подготовленные в соответствии с настоящим Кодексом проект планировки территории и проект межевания территории, а также проект договора и в случае, если правообладателей не менее чем </w:t>
      </w:r>
      <w:r>
        <w:lastRenderedPageBreak/>
        <w:t>два, соглашение. При этом указанный проект договора может устанавливать исключительно права и обязанности правообладателей.</w:t>
      </w:r>
    </w:p>
    <w:p w:rsidR="00D86340" w:rsidRDefault="00D86340">
      <w:pPr>
        <w:pStyle w:val="ConsPlusNormal"/>
        <w:spacing w:before="220"/>
        <w:ind w:firstLine="540"/>
        <w:jc w:val="both"/>
      </w:pPr>
      <w:r>
        <w:t xml:space="preserve">10. Уполномоченный орган местного самоуправления осуществляет проверку указанных в </w:t>
      </w:r>
      <w:hyperlink w:anchor="P1876" w:history="1">
        <w:r>
          <w:rPr>
            <w:color w:val="0000FF"/>
          </w:rPr>
          <w:t>части 9</w:t>
        </w:r>
      </w:hyperlink>
      <w:r>
        <w:t xml:space="preserve"> настоящей статьи проекта планировки территории и проекта межевания территории в части соответствия требованиям, указанным в </w:t>
      </w:r>
      <w:hyperlink w:anchor="P1422" w:history="1">
        <w:r>
          <w:rPr>
            <w:color w:val="0000FF"/>
          </w:rPr>
          <w:t>части 10 статьи 45</w:t>
        </w:r>
      </w:hyperlink>
      <w:r>
        <w:t xml:space="preserve"> настоящего Кодекса, в течение тридцати дней со дня поступления таких проектов, по результатам которой утверждает проект планировки территории и проект межевания территории или принимает решение об отклонении таких проектов и о направлении их на доработку. Документация по планировке территории, подлежащей комплексному развитию по инициативе правообладателей, утверждается без проведения публичных слушаний.</w:t>
      </w:r>
    </w:p>
    <w:p w:rsidR="00D86340" w:rsidRDefault="00D86340">
      <w:pPr>
        <w:pStyle w:val="ConsPlusNormal"/>
        <w:spacing w:before="220"/>
        <w:ind w:firstLine="540"/>
        <w:jc w:val="both"/>
      </w:pPr>
      <w:r>
        <w:t xml:space="preserve">11. Заключение договора с правообладателем или правообладателями осуществляется без проведения аукциона на право заключения договора. Подписанный уполномоченным органом проект договора направляется им правообладателю или правообладателям в течение тридцати дней со дня утверждения указанных в </w:t>
      </w:r>
      <w:hyperlink w:anchor="P1876" w:history="1">
        <w:r>
          <w:rPr>
            <w:color w:val="0000FF"/>
          </w:rPr>
          <w:t>части 9</w:t>
        </w:r>
      </w:hyperlink>
      <w:r>
        <w:t xml:space="preserve"> настоящей статьи проекта планировки территории и проекта межевания территории. Подписание договора правообладателем или правообладателями осуществляется в течение тридцати дней со дня получения ими договора.</w:t>
      </w:r>
    </w:p>
    <w:p w:rsidR="00D86340" w:rsidRDefault="00D86340">
      <w:pPr>
        <w:pStyle w:val="ConsPlusNormal"/>
        <w:spacing w:before="220"/>
        <w:ind w:firstLine="540"/>
        <w:jc w:val="both"/>
      </w:pPr>
      <w:r>
        <w:t>12. По договору правообладатель или правообладатели обязуются в установленный договором срок своими силами и за свой счет и (или) с привлечением других лиц и (или) средств других лиц обеспечить осуществление деятельности по комплексному и устойчивому развитию территории, а уполномоченный орган местного самоуправления обязуется создать необходимые условия для выполнения этих обязательств. Соглашение (при наличии) является неотъемлемой частью договора.</w:t>
      </w:r>
    </w:p>
    <w:p w:rsidR="00D86340" w:rsidRDefault="00D86340">
      <w:pPr>
        <w:pStyle w:val="ConsPlusNormal"/>
        <w:spacing w:before="220"/>
        <w:ind w:firstLine="540"/>
        <w:jc w:val="both"/>
      </w:pPr>
      <w:r>
        <w:t>13. В договоре содержатся сведения о земельных участках, образующих территорию, в отношении которой заключается договор (кадастровые номера земельных участков (при наличии), их площадь, местоположение, перечень расположенных на таких земельных участках объектов недвижимого имущества, права на такие земельные участки и расположенные на них объекты недвижимого имущества), и сведения об элементах планировочной структуры, в границах которых расположена территория, подлежащая комплексному развитию по инициативе правообладателей.</w:t>
      </w:r>
    </w:p>
    <w:p w:rsidR="00D86340" w:rsidRDefault="00D86340">
      <w:pPr>
        <w:pStyle w:val="ConsPlusNormal"/>
        <w:spacing w:before="220"/>
        <w:ind w:firstLine="540"/>
        <w:jc w:val="both"/>
      </w:pPr>
      <w:r>
        <w:t>14. Условиями договора являются:</w:t>
      </w:r>
    </w:p>
    <w:p w:rsidR="00D86340" w:rsidRDefault="00D86340">
      <w:pPr>
        <w:pStyle w:val="ConsPlusNormal"/>
        <w:spacing w:before="220"/>
        <w:ind w:firstLine="540"/>
        <w:jc w:val="both"/>
      </w:pPr>
      <w:r>
        <w:t>1) разграничение обязательств сторон по осуществлению мероприятий, необходимых для осуществления деятельности по комплексному и устойчивому развитию территории, обязательств по изменению видов разрешенного использования земельных участков, образованию земельных участков, установлению сервитутов, обеспечению осуществления государственной регистрации прав на земельные участки и (или) расположенные на них объекты недвижимого имущества;</w:t>
      </w:r>
    </w:p>
    <w:p w:rsidR="00D86340" w:rsidRDefault="00D86340">
      <w:pPr>
        <w:pStyle w:val="ConsPlusNormal"/>
        <w:spacing w:before="220"/>
        <w:ind w:firstLine="540"/>
        <w:jc w:val="both"/>
      </w:pPr>
      <w:r>
        <w:t>2) разграничение обязательств сторон по благоустройству территории, подлежащей комплексному развитию по инициативе правообладателей;</w:t>
      </w:r>
    </w:p>
    <w:p w:rsidR="00D86340" w:rsidRDefault="00D86340">
      <w:pPr>
        <w:pStyle w:val="ConsPlusNormal"/>
        <w:spacing w:before="220"/>
        <w:ind w:firstLine="540"/>
        <w:jc w:val="both"/>
      </w:pPr>
      <w:bookmarkStart w:id="210" w:name="P1884"/>
      <w:bookmarkEnd w:id="210"/>
      <w:r>
        <w:t>3) обязательства уполномоченного органа местного самоуправления обеспечить строительство объектов коммунальной, транспортной, социальной инфраструктур, необходимых для функционирования объектов капитального строительства жилого, производственного, общественно-делового и иного назначения и обеспечения жизнедеятельности граждан, или обязательства правообладателей обеспечить размещение таких объектов за счет собственных средств в соответствии с опережающими графиками проектирования, строительства, реконструкции указанных объектов коммунальной, транспортной, социальной инфраструктур;</w:t>
      </w:r>
    </w:p>
    <w:p w:rsidR="00D86340" w:rsidRDefault="00D86340">
      <w:pPr>
        <w:pStyle w:val="ConsPlusNormal"/>
        <w:spacing w:before="220"/>
        <w:ind w:firstLine="540"/>
        <w:jc w:val="both"/>
      </w:pPr>
      <w:bookmarkStart w:id="211" w:name="P1885"/>
      <w:bookmarkEnd w:id="211"/>
      <w:r>
        <w:t xml:space="preserve">4) сроки и очередность (этапность) осуществления мероприятий, предусмотренных </w:t>
      </w:r>
      <w:hyperlink w:anchor="P1864" w:history="1">
        <w:r>
          <w:rPr>
            <w:color w:val="0000FF"/>
          </w:rPr>
          <w:t>пунктами 1</w:t>
        </w:r>
      </w:hyperlink>
      <w:r>
        <w:t xml:space="preserve"> - </w:t>
      </w:r>
      <w:hyperlink w:anchor="P1866" w:history="1">
        <w:r>
          <w:rPr>
            <w:color w:val="0000FF"/>
          </w:rPr>
          <w:t>3</w:t>
        </w:r>
      </w:hyperlink>
      <w:r>
        <w:t xml:space="preserve"> настоящей части, включая предельные сроки завершения строительства объектов </w:t>
      </w:r>
      <w:r>
        <w:lastRenderedPageBreak/>
        <w:t>капитального строительства;</w:t>
      </w:r>
    </w:p>
    <w:p w:rsidR="00D86340" w:rsidRDefault="00D86340">
      <w:pPr>
        <w:pStyle w:val="ConsPlusNormal"/>
        <w:spacing w:before="220"/>
        <w:ind w:firstLine="540"/>
        <w:jc w:val="both"/>
      </w:pPr>
      <w:r>
        <w:t>5) срок действия договора, который может быть установлен не более чем на пятнадцать лет;</w:t>
      </w:r>
    </w:p>
    <w:p w:rsidR="00D86340" w:rsidRDefault="00D86340">
      <w:pPr>
        <w:pStyle w:val="ConsPlusNormal"/>
        <w:spacing w:before="220"/>
        <w:ind w:firstLine="540"/>
        <w:jc w:val="both"/>
      </w:pPr>
      <w:r>
        <w:t>6) ответственность сторон договора за нарушение обязательств, предусмотренных договором;</w:t>
      </w:r>
    </w:p>
    <w:p w:rsidR="00D86340" w:rsidRDefault="00D86340">
      <w:pPr>
        <w:pStyle w:val="ConsPlusNormal"/>
        <w:spacing w:before="220"/>
        <w:ind w:firstLine="540"/>
        <w:jc w:val="both"/>
      </w:pPr>
      <w:r>
        <w:t>7) срок, в течение которого правообладатели, не заключившие соглашения и договора, вправе присоединиться к соглашению и договору;</w:t>
      </w:r>
    </w:p>
    <w:p w:rsidR="00D86340" w:rsidRDefault="00D86340">
      <w:pPr>
        <w:pStyle w:val="ConsPlusNormal"/>
        <w:spacing w:before="220"/>
        <w:ind w:firstLine="540"/>
        <w:jc w:val="both"/>
      </w:pPr>
      <w:r>
        <w:t>8) виды льгот (при наличии), предоставляемых правообладателям в соответствии с настоящим Кодексом, нормативными правовыми актами субъектов Российской Федерации, муниципальными правовыми актами, а также порядок и условия их предоставления, прекращения.</w:t>
      </w:r>
    </w:p>
    <w:p w:rsidR="00D86340" w:rsidRDefault="00D86340">
      <w:pPr>
        <w:pStyle w:val="ConsPlusNormal"/>
        <w:spacing w:before="220"/>
        <w:ind w:firstLine="540"/>
        <w:jc w:val="both"/>
      </w:pPr>
      <w:r>
        <w:t>15. Договором могут быть предусмотрены обязательства правообладателя безвозмездно передать в муниципальную собственность после окончания строительства объекты коммунальной, транспортной, социальной инфраструктур, а также иные объекты, строительство которых осуществлялось за счет средств правообладателя. В этом случае договором определяются перечень таких объектов и условия их передачи.</w:t>
      </w:r>
    </w:p>
    <w:p w:rsidR="00D86340" w:rsidRDefault="00D86340">
      <w:pPr>
        <w:pStyle w:val="ConsPlusNormal"/>
        <w:spacing w:before="220"/>
        <w:ind w:firstLine="540"/>
        <w:jc w:val="both"/>
      </w:pPr>
      <w:r>
        <w:t>16. В случае, если документацией по планировке территории на земельном участке правообладателя предусмотрено размещение объектов коммунальной, транспортной, социальной инфраструктур, договором могут быть предусмотрены компенсационные мероприятия в отношении такого правообладателя, в том числе:</w:t>
      </w:r>
    </w:p>
    <w:p w:rsidR="00D86340" w:rsidRDefault="00D86340">
      <w:pPr>
        <w:pStyle w:val="ConsPlusNormal"/>
        <w:spacing w:before="220"/>
        <w:ind w:firstLine="540"/>
        <w:jc w:val="both"/>
      </w:pPr>
      <w:r>
        <w:t>1) предоставление правообладателю налоговых льгот и (или) равноценных земельных участков в случае безвозмездной передачи объектов коммунальной, транспортной, социальной инфраструктур и (или) земельных участков, на которых расположены такие объекты, в муниципальную собственность;</w:t>
      </w:r>
    </w:p>
    <w:p w:rsidR="00D86340" w:rsidRDefault="00D86340">
      <w:pPr>
        <w:pStyle w:val="ConsPlusNormal"/>
        <w:spacing w:before="220"/>
        <w:ind w:firstLine="540"/>
        <w:jc w:val="both"/>
      </w:pPr>
      <w:r>
        <w:t>2) снижение арендной платы за находящийся в муниципальной собственности земельный участок в случае, если земельный участок предоставлен правообладателю по договору аренды.</w:t>
      </w:r>
    </w:p>
    <w:p w:rsidR="00D86340" w:rsidRDefault="00D86340">
      <w:pPr>
        <w:pStyle w:val="ConsPlusNormal"/>
        <w:spacing w:before="220"/>
        <w:ind w:firstLine="540"/>
        <w:jc w:val="both"/>
      </w:pPr>
      <w:r>
        <w:t xml:space="preserve">17. Правообладатели, отказавшиеся от заключения соглашения и договора, вправе присоединиться к договору в течение срока, установленного соглашением и (или) договором. Присоединение таких правообладателей к договору осуществляется при условии заключения ими с правообладателями, заключившими договор, дополнительного соглашения в соответствии с </w:t>
      </w:r>
      <w:hyperlink w:anchor="P1868" w:history="1">
        <w:r>
          <w:rPr>
            <w:color w:val="0000FF"/>
          </w:rPr>
          <w:t>частями 5</w:t>
        </w:r>
      </w:hyperlink>
      <w:r>
        <w:t xml:space="preserve"> и </w:t>
      </w:r>
      <w:hyperlink w:anchor="P1873" w:history="1">
        <w:r>
          <w:rPr>
            <w:color w:val="0000FF"/>
          </w:rPr>
          <w:t>6</w:t>
        </w:r>
      </w:hyperlink>
      <w:r>
        <w:t xml:space="preserve"> настоящей статьи и направления ими в уполномоченный орган местного самоуправления согласованного с правообладателями, заключившими договор, проекта внесения изменений в подготовленные проект планировки территории и проект межевания территории применительно к земельным участкам правообладателей, принявших решение присоединиться к договору.</w:t>
      </w:r>
    </w:p>
    <w:p w:rsidR="00D86340" w:rsidRDefault="00D86340">
      <w:pPr>
        <w:pStyle w:val="ConsPlusNormal"/>
        <w:spacing w:before="220"/>
        <w:ind w:firstLine="540"/>
        <w:jc w:val="both"/>
      </w:pPr>
      <w:r>
        <w:t>18. Прекращение существования земельного участка, в отношении которого заключен договор, в связи с его разделом или возникновение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договором.</w:t>
      </w:r>
    </w:p>
    <w:p w:rsidR="00D86340" w:rsidRDefault="00D86340">
      <w:pPr>
        <w:pStyle w:val="ConsPlusNormal"/>
        <w:spacing w:before="220"/>
        <w:ind w:firstLine="540"/>
        <w:jc w:val="both"/>
      </w:pPr>
      <w:r>
        <w:t xml:space="preserve">19. Договор может быть расторгнут по основаниям, предусмотренным гражданским законодательством, исключительно по решению суда, за исключением случаев, предусмотренных </w:t>
      </w:r>
      <w:hyperlink w:anchor="P1898" w:history="1">
        <w:r>
          <w:rPr>
            <w:color w:val="0000FF"/>
          </w:rPr>
          <w:t>частями 21</w:t>
        </w:r>
      </w:hyperlink>
      <w:r>
        <w:t xml:space="preserve"> - </w:t>
      </w:r>
      <w:hyperlink w:anchor="P1903" w:history="1">
        <w:r>
          <w:rPr>
            <w:color w:val="0000FF"/>
          </w:rPr>
          <w:t>24</w:t>
        </w:r>
      </w:hyperlink>
      <w:r>
        <w:t xml:space="preserve"> и </w:t>
      </w:r>
      <w:hyperlink w:anchor="P1907" w:history="1">
        <w:r>
          <w:rPr>
            <w:color w:val="0000FF"/>
          </w:rPr>
          <w:t>28</w:t>
        </w:r>
      </w:hyperlink>
      <w:r>
        <w:t xml:space="preserve"> настоящей статьи.</w:t>
      </w:r>
    </w:p>
    <w:p w:rsidR="00D86340" w:rsidRDefault="00D86340">
      <w:pPr>
        <w:pStyle w:val="ConsPlusNormal"/>
        <w:spacing w:before="220"/>
        <w:ind w:firstLine="540"/>
        <w:jc w:val="both"/>
      </w:pPr>
      <w:r>
        <w:t xml:space="preserve">20. В случае одностороннего отказа одного или нескольких правообладателей от договора (исполнения договора), договор аренды земельного участка, находящегося в государственной или муниципальной собственности и предоставленного таким правообладателям в аренду без </w:t>
      </w:r>
      <w:r>
        <w:lastRenderedPageBreak/>
        <w:t>проведения торгов в целях строительства объектов коммунальной, транспортной, социальной инфраструктур, расторгается по требованию арендодателя в соответствии с земельным законодательством. Отчуждение объекта незавершенного строительства (в том числе сооружения, строительство которого не завершено), расположенного на таком земельном участке, осуществляется в соответствии с гражданским законодательством.</w:t>
      </w:r>
    </w:p>
    <w:p w:rsidR="00D86340" w:rsidRDefault="00D86340">
      <w:pPr>
        <w:pStyle w:val="ConsPlusNormal"/>
        <w:spacing w:before="220"/>
        <w:ind w:firstLine="540"/>
        <w:jc w:val="both"/>
      </w:pPr>
      <w:bookmarkStart w:id="212" w:name="P1898"/>
      <w:bookmarkEnd w:id="212"/>
      <w:r>
        <w:t>21. В случае одностороннего отказа одного или нескольких правообладателей от договора (исполнения договора) документация по планировке территории в отношении земельного участка такого правообладателя или таких правообладателей признается недействующей.</w:t>
      </w:r>
    </w:p>
    <w:p w:rsidR="00D86340" w:rsidRDefault="00D86340">
      <w:pPr>
        <w:pStyle w:val="ConsPlusNormal"/>
        <w:spacing w:before="220"/>
        <w:ind w:firstLine="540"/>
        <w:jc w:val="both"/>
      </w:pPr>
      <w:r>
        <w:t>22. Уполномоченный орган местного самоуправления имеет право на односторонний отказ от договора (исполнения договора), заключенного с одним или несколькими правообладателями, по следующим основаниям:</w:t>
      </w:r>
    </w:p>
    <w:p w:rsidR="00D86340" w:rsidRDefault="00D86340">
      <w:pPr>
        <w:pStyle w:val="ConsPlusNormal"/>
        <w:spacing w:before="220"/>
        <w:ind w:firstLine="540"/>
        <w:jc w:val="both"/>
      </w:pPr>
      <w:bookmarkStart w:id="213" w:name="P1900"/>
      <w:bookmarkEnd w:id="213"/>
      <w:r>
        <w:t xml:space="preserve">1) неисполнение правообладателем или правообладателями обязательств, предусмотренных </w:t>
      </w:r>
      <w:hyperlink w:anchor="P1884" w:history="1">
        <w:r>
          <w:rPr>
            <w:color w:val="0000FF"/>
          </w:rPr>
          <w:t>пунктами 3</w:t>
        </w:r>
      </w:hyperlink>
      <w:r>
        <w:t xml:space="preserve"> и </w:t>
      </w:r>
      <w:hyperlink w:anchor="P1885" w:history="1">
        <w:r>
          <w:rPr>
            <w:color w:val="0000FF"/>
          </w:rPr>
          <w:t>4 части 14</w:t>
        </w:r>
      </w:hyperlink>
      <w:r>
        <w:t xml:space="preserve"> настоящей статьи;</w:t>
      </w:r>
    </w:p>
    <w:p w:rsidR="00D86340" w:rsidRDefault="00D86340">
      <w:pPr>
        <w:pStyle w:val="ConsPlusNormal"/>
        <w:spacing w:before="220"/>
        <w:ind w:firstLine="540"/>
        <w:jc w:val="both"/>
      </w:pPr>
      <w:bookmarkStart w:id="214" w:name="P1901"/>
      <w:bookmarkEnd w:id="214"/>
      <w:r>
        <w:t>2) местным бюджетом на текущий финансовый год и плановый период не предусмотрены расходные обязательства муниципального образования для размещения объектов коммунальной, транспортной, социальной инфраструктур, предусмотренных договором.</w:t>
      </w:r>
    </w:p>
    <w:p w:rsidR="00D86340" w:rsidRDefault="00D86340">
      <w:pPr>
        <w:pStyle w:val="ConsPlusNormal"/>
        <w:spacing w:before="220"/>
        <w:ind w:firstLine="540"/>
        <w:jc w:val="both"/>
      </w:pPr>
      <w:r>
        <w:t xml:space="preserve">23. В случае одностороннего отказа уполномоченного органа местного самоуправления от договора (исполнения договора) по основанию, предусмотренному </w:t>
      </w:r>
      <w:hyperlink w:anchor="P1900" w:history="1">
        <w:r>
          <w:rPr>
            <w:color w:val="0000FF"/>
          </w:rPr>
          <w:t>пунктом 1 части 22</w:t>
        </w:r>
      </w:hyperlink>
      <w:r>
        <w:t xml:space="preserve"> настоящей статьи, правообладатель или правообладатели обязаны возместить органу местного самоуправления убытки, причиненные неисполнением обязательств, предусмотренных </w:t>
      </w:r>
      <w:hyperlink w:anchor="P1884" w:history="1">
        <w:r>
          <w:rPr>
            <w:color w:val="0000FF"/>
          </w:rPr>
          <w:t>пунктами 3</w:t>
        </w:r>
      </w:hyperlink>
      <w:r>
        <w:t xml:space="preserve"> и </w:t>
      </w:r>
      <w:hyperlink w:anchor="P1885" w:history="1">
        <w:r>
          <w:rPr>
            <w:color w:val="0000FF"/>
          </w:rPr>
          <w:t>4 части 14</w:t>
        </w:r>
      </w:hyperlink>
      <w:r>
        <w:t xml:space="preserve"> настоящей статьи. При расчетах размеров возмещения убытки определяются с учетом расходов, понесенных уполномоченным органом местного самоуправления в связи с консервацией объектов коммунальной, транспортной, социальной инфраструктур, строительство которых в соответствии с договором осуществлено органом местного самоуправления.</w:t>
      </w:r>
    </w:p>
    <w:p w:rsidR="00D86340" w:rsidRDefault="00D86340">
      <w:pPr>
        <w:pStyle w:val="ConsPlusNormal"/>
        <w:spacing w:before="220"/>
        <w:ind w:firstLine="540"/>
        <w:jc w:val="both"/>
      </w:pPr>
      <w:bookmarkStart w:id="215" w:name="P1903"/>
      <w:bookmarkEnd w:id="215"/>
      <w:r>
        <w:t xml:space="preserve">24. В случае одностороннего отказа уполномоченного органа местного самоуправления от договора (исполнения договора) по основанию, предусмотренному </w:t>
      </w:r>
      <w:hyperlink w:anchor="P1901" w:history="1">
        <w:r>
          <w:rPr>
            <w:color w:val="0000FF"/>
          </w:rPr>
          <w:t>пунктом 2 части 22</w:t>
        </w:r>
      </w:hyperlink>
      <w:r>
        <w:t xml:space="preserve"> настоящей статьи, правообладатель или правообладатели, заключившие договор, вправе осуществить мероприятия, предусмотренные документацией по планировке территории, при условии проектирования и строительства, реконструкции объектов коммунальной, транспортной, социальной инфраструктур в соответствии с утвержденной документацией по планировке территории за счет собственных средств. В этом случае правообладатель или правообладатели представляют в уполномоченный орган местного самоуправления на утверждение изменения в документацию по планировке территории, предусматривающие включение в нее уточненных опережающих графиков проектирования и строительства, реконструкции предусмотренных документацией по планировке территории объектов капитального строительства.</w:t>
      </w:r>
    </w:p>
    <w:p w:rsidR="00D86340" w:rsidRDefault="00D86340">
      <w:pPr>
        <w:pStyle w:val="ConsPlusNormal"/>
        <w:spacing w:before="220"/>
        <w:ind w:firstLine="540"/>
        <w:jc w:val="both"/>
      </w:pPr>
      <w:r>
        <w:t xml:space="preserve">25. В случае, предусмотренном </w:t>
      </w:r>
      <w:hyperlink w:anchor="P1903" w:history="1">
        <w:r>
          <w:rPr>
            <w:color w:val="0000FF"/>
          </w:rPr>
          <w:t>частью 24</w:t>
        </w:r>
      </w:hyperlink>
      <w:r>
        <w:t xml:space="preserve"> настоящей статьи, уполномоченный орган местного самоуправления обязан в десятидневный срок утвердить представленные изменения в документацию по планировке территории или отклонить их и направить правообладателю или правообладателям на доработку. Отклонение изменений в документацию по планировке территории допускается только в случае, если представленные уточненные графики не соответствуют требованиям, предусмотренным </w:t>
      </w:r>
      <w:hyperlink w:anchor="P1903" w:history="1">
        <w:r>
          <w:rPr>
            <w:color w:val="0000FF"/>
          </w:rPr>
          <w:t>частью 24</w:t>
        </w:r>
      </w:hyperlink>
      <w:r>
        <w:t xml:space="preserve"> настоящей статьи.</w:t>
      </w:r>
    </w:p>
    <w:p w:rsidR="00D86340" w:rsidRDefault="00D86340">
      <w:pPr>
        <w:pStyle w:val="ConsPlusNormal"/>
        <w:spacing w:before="220"/>
        <w:ind w:firstLine="540"/>
        <w:jc w:val="both"/>
      </w:pPr>
      <w:r>
        <w:t xml:space="preserve">26. Уполномоченный орган местного самоуправления обязан по требованию правообладателя или правообладателей возместить убытки, причиненные указанным правообладателю или правообладателям неисполнением уполномоченным органом местного самоуправления обязательств, предусмотренных </w:t>
      </w:r>
      <w:hyperlink w:anchor="P1884" w:history="1">
        <w:r>
          <w:rPr>
            <w:color w:val="0000FF"/>
          </w:rPr>
          <w:t>пунктом 3 части 14</w:t>
        </w:r>
      </w:hyperlink>
      <w:r>
        <w:t xml:space="preserve"> настоящей статьи.</w:t>
      </w:r>
    </w:p>
    <w:p w:rsidR="00D86340" w:rsidRDefault="00D86340">
      <w:pPr>
        <w:pStyle w:val="ConsPlusNormal"/>
        <w:spacing w:before="220"/>
        <w:ind w:firstLine="540"/>
        <w:jc w:val="both"/>
      </w:pPr>
      <w:bookmarkStart w:id="216" w:name="P1906"/>
      <w:bookmarkEnd w:id="216"/>
      <w:r>
        <w:t xml:space="preserve">27. В случае, предусмотренном </w:t>
      </w:r>
      <w:hyperlink w:anchor="P1901" w:history="1">
        <w:r>
          <w:rPr>
            <w:color w:val="0000FF"/>
          </w:rPr>
          <w:t>пунктом 2 части 22</w:t>
        </w:r>
      </w:hyperlink>
      <w:r>
        <w:t xml:space="preserve"> настоящей статьи, уполномоченный </w:t>
      </w:r>
      <w:r>
        <w:lastRenderedPageBreak/>
        <w:t>орган местного самоуправления по требованию правообладателя или правообладателей, от договора (исполнения договора) с которыми такой орган местного самоуправления отказался, обязан возместить указанным правообладателю или правообладателям убытки, причиненные в связи с этим отказом от договора (исполнения договора).</w:t>
      </w:r>
    </w:p>
    <w:p w:rsidR="00D86340" w:rsidRDefault="00D86340">
      <w:pPr>
        <w:pStyle w:val="ConsPlusNormal"/>
        <w:spacing w:before="220"/>
        <w:ind w:firstLine="540"/>
        <w:jc w:val="both"/>
      </w:pPr>
      <w:bookmarkStart w:id="217" w:name="P1907"/>
      <w:bookmarkEnd w:id="217"/>
      <w:r>
        <w:t xml:space="preserve">28. Правообладатель или правообладатели, заключившие договор с уполномоченным органом местного самоуправления, имеют право на односторонний отказ от договора (исполнения договора) в случае, если местным бюджетом на текущий финансовый год и плановый период не предусмотрены расходные обязательства муниципального образования по проектированию и строительству предусмотренных договором объектов коммунальной, транспортной, социальной инфраструктур. В этом случае права и обязанности правообладателя или правообладателей и уполномоченного органа местного самоуправления определяются </w:t>
      </w:r>
      <w:hyperlink w:anchor="P1903" w:history="1">
        <w:r>
          <w:rPr>
            <w:color w:val="0000FF"/>
          </w:rPr>
          <w:t>частями 24</w:t>
        </w:r>
      </w:hyperlink>
      <w:r>
        <w:t xml:space="preserve"> - </w:t>
      </w:r>
      <w:hyperlink w:anchor="P1906" w:history="1">
        <w:r>
          <w:rPr>
            <w:color w:val="0000FF"/>
          </w:rPr>
          <w:t>27</w:t>
        </w:r>
      </w:hyperlink>
      <w:r>
        <w:t xml:space="preserve"> настоящей статьи.</w:t>
      </w:r>
    </w:p>
    <w:p w:rsidR="00D86340" w:rsidRDefault="00D86340">
      <w:pPr>
        <w:pStyle w:val="ConsPlusNormal"/>
        <w:jc w:val="both"/>
      </w:pPr>
    </w:p>
    <w:p w:rsidR="00D86340" w:rsidRDefault="00D86340">
      <w:pPr>
        <w:pStyle w:val="ConsPlusNormal"/>
        <w:ind w:firstLine="540"/>
        <w:jc w:val="both"/>
        <w:outlineLvl w:val="1"/>
      </w:pPr>
      <w:bookmarkStart w:id="218" w:name="P1909"/>
      <w:bookmarkEnd w:id="218"/>
      <w:r>
        <w:t>Статья 46.10. Комплексное развитие территории по инициативе органа местного самоуправления</w:t>
      </w:r>
    </w:p>
    <w:p w:rsidR="00D86340" w:rsidRDefault="00D86340">
      <w:pPr>
        <w:pStyle w:val="ConsPlusNormal"/>
        <w:ind w:firstLine="540"/>
        <w:jc w:val="both"/>
      </w:pPr>
    </w:p>
    <w:p w:rsidR="00D86340" w:rsidRDefault="00D86340">
      <w:pPr>
        <w:pStyle w:val="ConsPlusNormal"/>
        <w:ind w:firstLine="540"/>
        <w:jc w:val="both"/>
      </w:pPr>
      <w:r>
        <w:t xml:space="preserve">(введена Федеральным </w:t>
      </w:r>
      <w:hyperlink r:id="rId642" w:history="1">
        <w:r>
          <w:rPr>
            <w:color w:val="0000FF"/>
          </w:rPr>
          <w:t>законом</w:t>
        </w:r>
      </w:hyperlink>
      <w:r>
        <w:t xml:space="preserve"> от 03.07.2016 N 373-ФЗ)</w:t>
      </w:r>
    </w:p>
    <w:p w:rsidR="00D86340" w:rsidRDefault="00D86340">
      <w:pPr>
        <w:pStyle w:val="ConsPlusNormal"/>
        <w:jc w:val="both"/>
      </w:pPr>
    </w:p>
    <w:p w:rsidR="00D86340" w:rsidRDefault="00D86340">
      <w:pPr>
        <w:pStyle w:val="ConsPlusNormal"/>
        <w:ind w:firstLine="540"/>
        <w:jc w:val="both"/>
      </w:pPr>
      <w:r>
        <w:t>1. Комплексное развитие территории по инициативе органа местного самоуправления является одним из видов деятельности по комплексному и устойчивому развитию территории.</w:t>
      </w:r>
    </w:p>
    <w:p w:rsidR="00D86340" w:rsidRDefault="00D86340">
      <w:pPr>
        <w:pStyle w:val="ConsPlusNormal"/>
        <w:spacing w:before="220"/>
        <w:ind w:firstLine="540"/>
        <w:jc w:val="both"/>
      </w:pPr>
      <w:r>
        <w:t>2. Решение о комплексном развитии территории по инициативе органа местного самоуправления принимается уполномоченным органом местного самоуправления поселения, городского округа при наличии правил землепользования и застройки, предусматривающих территории, в границах которых допускается осуществление деятельности по комплексному и устойчивому развитию территории.</w:t>
      </w:r>
    </w:p>
    <w:p w:rsidR="00D86340" w:rsidRDefault="00D86340">
      <w:pPr>
        <w:pStyle w:val="ConsPlusNormal"/>
        <w:spacing w:before="220"/>
        <w:ind w:firstLine="540"/>
        <w:jc w:val="both"/>
      </w:pPr>
      <w:r>
        <w:t>3. Решение о комплексном развитии территории по инициативе органа местного самоуправления может быть принято, если не менее 50 процентов от общей площади территории, в границах которой предусматривается осуществление деятельности по комплексному и устойчивому развитию территории, занимают земельные участки:</w:t>
      </w:r>
    </w:p>
    <w:p w:rsidR="00D86340" w:rsidRDefault="00D86340">
      <w:pPr>
        <w:pStyle w:val="ConsPlusNormal"/>
        <w:spacing w:before="220"/>
        <w:ind w:firstLine="540"/>
        <w:jc w:val="both"/>
      </w:pPr>
      <w:r>
        <w:t xml:space="preserve">1) на которых расположены объекты капитального строительства (за исключением многоквартирных домов), признанные в установленном Правительством Российской Федерации </w:t>
      </w:r>
      <w:hyperlink r:id="rId643" w:history="1">
        <w:r>
          <w:rPr>
            <w:color w:val="0000FF"/>
          </w:rPr>
          <w:t>порядке</w:t>
        </w:r>
      </w:hyperlink>
      <w:r>
        <w:t xml:space="preserve"> аварийными и подлежащими сносу;</w:t>
      </w:r>
    </w:p>
    <w:p w:rsidR="00D86340" w:rsidRDefault="00D86340">
      <w:pPr>
        <w:pStyle w:val="ConsPlusNormal"/>
        <w:spacing w:before="220"/>
        <w:ind w:firstLine="540"/>
        <w:jc w:val="both"/>
      </w:pPr>
      <w:r>
        <w:t>2) на которых расположены объекты капитального строительства (за исключением многоквартирных домов),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p>
    <w:p w:rsidR="00D86340" w:rsidRDefault="00D86340">
      <w:pPr>
        <w:pStyle w:val="ConsPlusNormal"/>
        <w:spacing w:before="220"/>
        <w:ind w:firstLine="540"/>
        <w:jc w:val="both"/>
      </w:pPr>
      <w:r>
        <w:t>3) виды разрешенного использования которых и (или) виды разрешенного использования и характеристики расположенных на которых объектов капитального строительства не соответствуют видам разрешенного использования земельных участков и объектов капитального строительства и предельным параметрам строительства, реконструкции объектов капитального строительства, установленным правилами землепользования и застройки;</w:t>
      </w:r>
    </w:p>
    <w:p w:rsidR="00D86340" w:rsidRDefault="00D86340">
      <w:pPr>
        <w:pStyle w:val="ConsPlusNormal"/>
        <w:spacing w:before="220"/>
        <w:ind w:firstLine="540"/>
        <w:jc w:val="both"/>
      </w:pPr>
      <w:r>
        <w:t>4) на которых расположены объекты капитального строительства, признанные в соответствии с гражданским законодательством самовольными постройками.</w:t>
      </w:r>
    </w:p>
    <w:p w:rsidR="00D86340" w:rsidRDefault="00D86340">
      <w:pPr>
        <w:pStyle w:val="ConsPlusNormal"/>
        <w:spacing w:before="220"/>
        <w:ind w:firstLine="540"/>
        <w:jc w:val="both"/>
      </w:pPr>
      <w:r>
        <w:t xml:space="preserve">4. Включение в границы территории, в отношении которой принимается решение о ее комплексном развитии по инициативе органа местного самоуправления, земельных участков, предназначенных для размещения объектов федерального значения, объектов регионального значения, объектов местного значения в соответствии с документами территориального </w:t>
      </w:r>
      <w:r>
        <w:lastRenderedPageBreak/>
        <w:t xml:space="preserve">планирования, не допускается. Включение в границы указанной территории иных земельных участков и (или) расположенных на них объектов недвижимого имущества, находящихся в собственности Российской Федерации, субъектов Российской Федерации, муниципальных районов, допускается по согласованию с уполномоченными федеральными органами исполнительной власти, органами исполнительной власти субъектов Российской Федерации, органами местного самоуправления муниципальных районов в </w:t>
      </w:r>
      <w:hyperlink r:id="rId644" w:history="1">
        <w:r>
          <w:rPr>
            <w:color w:val="0000FF"/>
          </w:rPr>
          <w:t>порядке</w:t>
        </w:r>
      </w:hyperlink>
      <w:r>
        <w:t>, установленном Правительством Российской Федерации.</w:t>
      </w:r>
    </w:p>
    <w:p w:rsidR="00D86340" w:rsidRDefault="00D86340">
      <w:pPr>
        <w:pStyle w:val="ConsPlusNormal"/>
        <w:spacing w:before="220"/>
        <w:ind w:firstLine="540"/>
        <w:jc w:val="both"/>
      </w:pPr>
      <w:r>
        <w:t>5. Комплексное развитие территории по инициативе органа местного самоуправления включает в себя подготовку документации по планировке территории, образование земельных участков в границах данной территории, размещение на земельных участках в границах данной территории объектов капитального строительства жилого, производственного, общественно-делового и иного назначения, а также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соответствии с документацией по планировке территории.</w:t>
      </w:r>
    </w:p>
    <w:p w:rsidR="00D86340" w:rsidRDefault="00D86340">
      <w:pPr>
        <w:pStyle w:val="ConsPlusNormal"/>
        <w:spacing w:before="220"/>
        <w:ind w:firstLine="540"/>
        <w:jc w:val="both"/>
      </w:pPr>
      <w:r>
        <w:t>6. Комплексному развитию по инициативе органа местного самоуправления подлежит территория, в границах которой находятся земельные участки и (или) расположенные на них объекты недвижимого имущества, находящиеся в государственной и (или) муниципальной собственности, собственности физических или юридических лиц.</w:t>
      </w:r>
    </w:p>
    <w:p w:rsidR="00D86340" w:rsidRDefault="00D86340">
      <w:pPr>
        <w:pStyle w:val="ConsPlusNormal"/>
        <w:spacing w:before="220"/>
        <w:ind w:firstLine="540"/>
        <w:jc w:val="both"/>
      </w:pPr>
      <w:r>
        <w:t>7. В течение семи дней со дня принятия решения о комплексном развитии территории по инициативе органа местного самоуправления уполномоченный орган местного самоуправления, принявший такое решение, обязан:</w:t>
      </w:r>
    </w:p>
    <w:p w:rsidR="00D86340" w:rsidRDefault="00D86340">
      <w:pPr>
        <w:pStyle w:val="ConsPlusNormal"/>
        <w:spacing w:before="220"/>
        <w:ind w:firstLine="540"/>
        <w:jc w:val="both"/>
      </w:pPr>
      <w:r>
        <w:t>1) обеспечить опубликование информации о принятом решении в порядке, установленном уставом муниципального образования для официального опубликования (обнародования) муниципальных правовых актов;</w:t>
      </w:r>
    </w:p>
    <w:p w:rsidR="00D86340" w:rsidRDefault="00D86340">
      <w:pPr>
        <w:pStyle w:val="ConsPlusNormal"/>
        <w:spacing w:before="220"/>
        <w:ind w:firstLine="540"/>
        <w:jc w:val="both"/>
      </w:pPr>
      <w:r>
        <w:t>2) обеспечить размещение на официальном сайте уполномоченного органа местного самоуправления в сети "Интернет" информации о принятии такого решения;</w:t>
      </w:r>
    </w:p>
    <w:p w:rsidR="00D86340" w:rsidRDefault="00D86340">
      <w:pPr>
        <w:pStyle w:val="ConsPlusNormal"/>
        <w:spacing w:before="220"/>
        <w:ind w:firstLine="540"/>
        <w:jc w:val="both"/>
      </w:pPr>
      <w:r>
        <w:t>3) обеспечить размещение информации о таком решении на информационном щите в границах территории, в отношении которой принято такое решение;</w:t>
      </w:r>
    </w:p>
    <w:p w:rsidR="00D86340" w:rsidRDefault="00D86340">
      <w:pPr>
        <w:pStyle w:val="ConsPlusNormal"/>
        <w:spacing w:before="220"/>
        <w:ind w:firstLine="540"/>
        <w:jc w:val="both"/>
      </w:pPr>
      <w:bookmarkStart w:id="219" w:name="P1927"/>
      <w:bookmarkEnd w:id="219"/>
      <w:r>
        <w:t xml:space="preserve">4) направить правообладателям земельных участков и (или) объектов недвижимого имущества, расположенных в границах территории, в отношении которой принято такое решение, в том числе лицам, которым земельные участки, находящиеся в государственной или муниципальной собственности и расположенные в границах этой территории, предоставлены в аренду или в безвозмездное пользование в соответствии с земельным законодательством при условии, что срок действия договора аренды или договора безвозмездного пользования составляет не менее чем пять лет (далее в настоящей статье - правообладатели), копию такого решения и предложение об осуществлении такими правообладателями деятельности по комплексному и устойчивому развитию территории в порядке, установленном </w:t>
      </w:r>
      <w:hyperlink w:anchor="P1860" w:history="1">
        <w:r>
          <w:rPr>
            <w:color w:val="0000FF"/>
          </w:rPr>
          <w:t>статьей 46.9</w:t>
        </w:r>
      </w:hyperlink>
      <w:r>
        <w:t xml:space="preserve"> настоящего Кодекса.</w:t>
      </w:r>
    </w:p>
    <w:p w:rsidR="00D86340" w:rsidRDefault="00D86340">
      <w:pPr>
        <w:pStyle w:val="ConsPlusNormal"/>
        <w:spacing w:before="220"/>
        <w:ind w:firstLine="540"/>
        <w:jc w:val="both"/>
      </w:pPr>
      <w:bookmarkStart w:id="220" w:name="P1928"/>
      <w:bookmarkEnd w:id="220"/>
      <w:r>
        <w:t xml:space="preserve">8. В случае, если в течение шести месяцев со дня направления указанных в </w:t>
      </w:r>
      <w:hyperlink w:anchor="P1927" w:history="1">
        <w:r>
          <w:rPr>
            <w:color w:val="0000FF"/>
          </w:rPr>
          <w:t>пункте 4 части 7</w:t>
        </w:r>
      </w:hyperlink>
      <w:r>
        <w:t xml:space="preserve"> настоящей статьи копии решения и предложения в уполномоченный орган местного самоуправления поступили предусмотренные </w:t>
      </w:r>
      <w:hyperlink w:anchor="P1876" w:history="1">
        <w:r>
          <w:rPr>
            <w:color w:val="0000FF"/>
          </w:rPr>
          <w:t>частью 9 статьи 46.9</w:t>
        </w:r>
      </w:hyperlink>
      <w:r>
        <w:t xml:space="preserve"> настоящего Кодекса документация по планировке территории, проект договора о комплексном развитии территории и соглашение, соответствующие требованиям, установленным настоящим Кодексом, уполномоченный орган местного самоуправления заключает с правообладателем или правообладателями договор о комплексном развитии территории по инициативе правообладателей в порядке, установленном </w:t>
      </w:r>
      <w:hyperlink w:anchor="P1860" w:history="1">
        <w:r>
          <w:rPr>
            <w:color w:val="0000FF"/>
          </w:rPr>
          <w:t>статьей 46.9</w:t>
        </w:r>
      </w:hyperlink>
      <w:r>
        <w:t xml:space="preserve"> настоящего Кодекса. В этом случае правообладателю или правообладателям допускается предоставлять земельные участки, </w:t>
      </w:r>
      <w:r>
        <w:lastRenderedPageBreak/>
        <w:t>находящиеся в государственной или муниципальной собственности, в целях строительства объектов коммунальной, транспортной, социальной инфраструктур в аренду без проведения торгов в соответствии с земельным законодательством.</w:t>
      </w:r>
    </w:p>
    <w:p w:rsidR="00D86340" w:rsidRDefault="00D86340">
      <w:pPr>
        <w:pStyle w:val="ConsPlusNormal"/>
        <w:spacing w:before="220"/>
        <w:ind w:firstLine="540"/>
        <w:jc w:val="both"/>
      </w:pPr>
      <w:r>
        <w:t xml:space="preserve">9. В случае, если по истечении шести месяцев со дня направления указанных в </w:t>
      </w:r>
      <w:hyperlink w:anchor="P1927" w:history="1">
        <w:r>
          <w:rPr>
            <w:color w:val="0000FF"/>
          </w:rPr>
          <w:t>пункте 4 части 7</w:t>
        </w:r>
      </w:hyperlink>
      <w:r>
        <w:t xml:space="preserve"> настоящей статьи копии решения и предложения в уполномоченный орган местного самоуправления не поступили предусмотренные </w:t>
      </w:r>
      <w:hyperlink w:anchor="P1876" w:history="1">
        <w:r>
          <w:rPr>
            <w:color w:val="0000FF"/>
          </w:rPr>
          <w:t>частью 9 статьи 46.9</w:t>
        </w:r>
      </w:hyperlink>
      <w:r>
        <w:t xml:space="preserve"> настоящего Кодекса документация по планировке территории, проект договора о комплексном развитии территории, соглашение либо подготовленная правообладателем или правообладателями документация по планировке территории не была утверждена в связи с несоблюдением требований </w:t>
      </w:r>
      <w:hyperlink w:anchor="P1422" w:history="1">
        <w:r>
          <w:rPr>
            <w:color w:val="0000FF"/>
          </w:rPr>
          <w:t>части 10 статьи 45</w:t>
        </w:r>
      </w:hyperlink>
      <w:r>
        <w:t xml:space="preserve"> настоящего Кодекса и (или) подготовленный правообладателем или правообладателями договор не был подписан сторонами в связи с несоблюдением ими требований </w:t>
      </w:r>
      <w:hyperlink w:anchor="P1860" w:history="1">
        <w:r>
          <w:rPr>
            <w:color w:val="0000FF"/>
          </w:rPr>
          <w:t>статьи 46.9</w:t>
        </w:r>
      </w:hyperlink>
      <w:r>
        <w:t xml:space="preserve"> настоящего Кодекса, уполномоченный орган местного самоуправления принимает решение о проведении аукциона на право заключения договора о комплексном развитии территории по инициативе органа местного самоуправления в порядке, установленном </w:t>
      </w:r>
      <w:hyperlink w:anchor="P1963" w:history="1">
        <w:r>
          <w:rPr>
            <w:color w:val="0000FF"/>
          </w:rPr>
          <w:t>статьей 46.11</w:t>
        </w:r>
      </w:hyperlink>
      <w:r>
        <w:t xml:space="preserve"> настоящего Кодекса.</w:t>
      </w:r>
    </w:p>
    <w:p w:rsidR="00D86340" w:rsidRDefault="00D86340">
      <w:pPr>
        <w:pStyle w:val="ConsPlusNormal"/>
        <w:spacing w:before="220"/>
        <w:ind w:firstLine="540"/>
        <w:jc w:val="both"/>
      </w:pPr>
      <w:r>
        <w:t>10. Договор о комплексном развитии территории по инициативе органа местного самоуправления заключается уполномоченным органом местного самоуправления, принявшим решение о комплексном развитии территории по инициативе органа местного самоуправления, с победителем открытого аукциона на право заключить договор о комплексном развитии территории по инициативе органа местного самоуправления (далее в настоящей статье также - договор) или иным лицом, имеющим в соответствии с настоящим Кодексом право на заключение такого договора.</w:t>
      </w:r>
    </w:p>
    <w:p w:rsidR="00D86340" w:rsidRDefault="00D86340">
      <w:pPr>
        <w:pStyle w:val="ConsPlusNormal"/>
        <w:spacing w:before="220"/>
        <w:ind w:firstLine="540"/>
        <w:jc w:val="both"/>
      </w:pPr>
      <w:r>
        <w:t>11. По договору лицо, заключившее договор, обязуется осуществить в установленный этим договором срок своими силами и за свой счет и (или) с привлечением других лиц и (или) средств других лиц деятельность по комплексному и устойчивому развитию территории, а уполномоченный орган местного самоуправления обязуется создать необходимые условия для осуществления такой деятельности.</w:t>
      </w:r>
    </w:p>
    <w:p w:rsidR="00D86340" w:rsidRDefault="00D86340">
      <w:pPr>
        <w:pStyle w:val="ConsPlusNormal"/>
        <w:spacing w:before="220"/>
        <w:ind w:firstLine="540"/>
        <w:jc w:val="both"/>
      </w:pPr>
      <w:r>
        <w:t>12. В договоре содержатся сведения о земельных участках, расположенных в границах территории, в отношении которой заключается договор (в том числе кадастровые номера земельных участков (при наличии), их площадь, местоположение, перечень расположенных на таких земельных участках объектов недвижимого имущества, права на такие земельные участки и расположенные на них объекты недвижимого имущества), и сведения об элементе планировочной структуры, в границах которого расположена территория, подлежащая комплексному развитию по инициативе органа местного самоуправления.</w:t>
      </w:r>
    </w:p>
    <w:p w:rsidR="00D86340" w:rsidRDefault="00D86340">
      <w:pPr>
        <w:pStyle w:val="ConsPlusNormal"/>
        <w:spacing w:before="220"/>
        <w:ind w:firstLine="540"/>
        <w:jc w:val="both"/>
      </w:pPr>
      <w:r>
        <w:t>13. Условиями договора являются:</w:t>
      </w:r>
    </w:p>
    <w:p w:rsidR="00D86340" w:rsidRDefault="00D86340">
      <w:pPr>
        <w:pStyle w:val="ConsPlusNormal"/>
        <w:spacing w:before="220"/>
        <w:ind w:firstLine="540"/>
        <w:jc w:val="both"/>
      </w:pPr>
      <w:r>
        <w:t>1) разграничение обязательств сторон по осуществлению мероприятий, необходимых для реализации договора о комплексном развитии территории по инициативе органа местного самоуправления, включая образование земельных участков, установление сервитутов, обеспечение осуществления государственной регистрации прав на земельные участки и (или) расположенные на них объекты недвижимого имущества;</w:t>
      </w:r>
    </w:p>
    <w:p w:rsidR="00D86340" w:rsidRDefault="00D86340">
      <w:pPr>
        <w:pStyle w:val="ConsPlusNormal"/>
        <w:spacing w:before="220"/>
        <w:ind w:firstLine="540"/>
        <w:jc w:val="both"/>
      </w:pPr>
      <w:r>
        <w:t>2) разграничение обязательств сторон по благоустройству территории, подлежащей комплексному развитию по инициативе органа местного самоуправления;</w:t>
      </w:r>
    </w:p>
    <w:p w:rsidR="00D86340" w:rsidRDefault="00D86340">
      <w:pPr>
        <w:pStyle w:val="ConsPlusNormal"/>
        <w:spacing w:before="220"/>
        <w:ind w:firstLine="540"/>
        <w:jc w:val="both"/>
      </w:pPr>
      <w:bookmarkStart w:id="221" w:name="P1936"/>
      <w:bookmarkEnd w:id="221"/>
      <w:r>
        <w:t>3) обязательство лица, заключившего договор, подготовить и представить в орган местного самоуправления проект планировки территории, включая проект межевания территории, в отношении которой принято решение о комплексном развитии по инициативе органа местного самоуправления, в соответствии с градостроительным регламентом;</w:t>
      </w:r>
    </w:p>
    <w:p w:rsidR="00D86340" w:rsidRDefault="00D86340">
      <w:pPr>
        <w:pStyle w:val="ConsPlusNormal"/>
        <w:spacing w:before="220"/>
        <w:ind w:firstLine="540"/>
        <w:jc w:val="both"/>
      </w:pPr>
      <w:bookmarkStart w:id="222" w:name="P1937"/>
      <w:bookmarkEnd w:id="222"/>
      <w:r>
        <w:lastRenderedPageBreak/>
        <w:t>4) обязательство уполномоченного органа местного самоуправления утвердить проект планировки территории, включая проект межевания территории, в отношении которой принято решение о комплексном развитии по инициативе органа местного самоуправления; максимальные сроки выполнения указанного обязательства;</w:t>
      </w:r>
    </w:p>
    <w:p w:rsidR="00D86340" w:rsidRDefault="00D86340">
      <w:pPr>
        <w:pStyle w:val="ConsPlusNormal"/>
        <w:spacing w:before="220"/>
        <w:ind w:firstLine="540"/>
        <w:jc w:val="both"/>
      </w:pPr>
      <w:bookmarkStart w:id="223" w:name="P1938"/>
      <w:bookmarkEnd w:id="223"/>
      <w:r>
        <w:t>5) обязательство лица, заключившего договор, осуществить строительство, реконструкцию объектов капитального строительства на территории, в отношении которой принято решение о комплексном развитии по инициативе органа местного самоуправления, в соответствии с утвержденным проектом планировки территории; этапы и максимальные сроки осуществления строительства, реконструкции;</w:t>
      </w:r>
    </w:p>
    <w:p w:rsidR="00D86340" w:rsidRDefault="00D86340">
      <w:pPr>
        <w:pStyle w:val="ConsPlusNormal"/>
        <w:spacing w:before="220"/>
        <w:ind w:firstLine="540"/>
        <w:jc w:val="both"/>
      </w:pPr>
      <w:bookmarkStart w:id="224" w:name="P1939"/>
      <w:bookmarkEnd w:id="224"/>
      <w:r>
        <w:t>6) обязательство уполномоченного органа местного самоуправления обеспечить строительство объектов коммунальной, транспортной, социальной инфраструктур или обязательство лица, заключившего договор, осуществить строительство таких объектов за счет собственных средств; этапы и максимальные сроки осуществления такого строительства;</w:t>
      </w:r>
    </w:p>
    <w:p w:rsidR="00D86340" w:rsidRDefault="00D86340">
      <w:pPr>
        <w:pStyle w:val="ConsPlusNormal"/>
        <w:spacing w:before="220"/>
        <w:ind w:firstLine="540"/>
        <w:jc w:val="both"/>
      </w:pPr>
      <w:r>
        <w:t>7) обязательство уполномоченного органа местного самоуправления принять в установленном порядке решение об изъятии для муниципальных нужд земельных участков, находящихся в границах территории, в отношении которой принято решение о ее комплексном развитии по инициативе органа местного самоуправления, и (или) расположенных на них объектов недвижимого имущества в соответствии с настоящей статьей на основании утвержденной документации по планировке территории; максимальные сроки выполнения указанного обязательства;</w:t>
      </w:r>
    </w:p>
    <w:p w:rsidR="00D86340" w:rsidRDefault="00D86340">
      <w:pPr>
        <w:pStyle w:val="ConsPlusNormal"/>
        <w:spacing w:before="220"/>
        <w:ind w:firstLine="540"/>
        <w:jc w:val="both"/>
      </w:pPr>
      <w:bookmarkStart w:id="225" w:name="P1941"/>
      <w:bookmarkEnd w:id="225"/>
      <w:r>
        <w:t>8) обязательство уполномоченного органа местного самоуправления предоставить лицу, заключившему договор, в соответствии с земельным законодательством в аренду без проведения торгов земельные участки, которые находятся в муниципальной собственности и не обременены правами третьих лиц, в целях строительства объектов коммунальной, транспортной, социальной инфраструктур; максимальные сроки выполнения указанного обязательства;</w:t>
      </w:r>
    </w:p>
    <w:p w:rsidR="00D86340" w:rsidRDefault="00D86340">
      <w:pPr>
        <w:pStyle w:val="ConsPlusNormal"/>
        <w:spacing w:before="220"/>
        <w:ind w:firstLine="540"/>
        <w:jc w:val="both"/>
      </w:pPr>
      <w:r>
        <w:t>9) виды льгот (при наличии), предоставляемых лицу, заключившему договор, в соответствии с настоящим Кодексом, нормативными правовыми актами субъектов Российской Федерации, муниципальными правовыми актами, а также порядок и условия их предоставления, прекращения;</w:t>
      </w:r>
    </w:p>
    <w:p w:rsidR="00D86340" w:rsidRDefault="00D86340">
      <w:pPr>
        <w:pStyle w:val="ConsPlusNormal"/>
        <w:spacing w:before="220"/>
        <w:ind w:firstLine="540"/>
        <w:jc w:val="both"/>
      </w:pPr>
      <w:r>
        <w:t>10) срок действия договора, который может быть установлен не более чем на пятнадцать лет;</w:t>
      </w:r>
    </w:p>
    <w:p w:rsidR="00D86340" w:rsidRDefault="00D86340">
      <w:pPr>
        <w:pStyle w:val="ConsPlusNormal"/>
        <w:spacing w:before="220"/>
        <w:ind w:firstLine="540"/>
        <w:jc w:val="both"/>
      </w:pPr>
      <w:r>
        <w:t>11) ответственность сторон договора за нарушение обязательств, предусмотренных договором;</w:t>
      </w:r>
    </w:p>
    <w:p w:rsidR="00D86340" w:rsidRDefault="00D86340">
      <w:pPr>
        <w:pStyle w:val="ConsPlusNormal"/>
        <w:spacing w:before="220"/>
        <w:ind w:firstLine="540"/>
        <w:jc w:val="both"/>
      </w:pPr>
      <w:r>
        <w:t>12) иные условия.</w:t>
      </w:r>
    </w:p>
    <w:p w:rsidR="00D86340" w:rsidRDefault="00D86340">
      <w:pPr>
        <w:pStyle w:val="ConsPlusNormal"/>
        <w:spacing w:before="220"/>
        <w:ind w:firstLine="540"/>
        <w:jc w:val="both"/>
      </w:pPr>
      <w:bookmarkStart w:id="226" w:name="P1946"/>
      <w:bookmarkEnd w:id="226"/>
      <w:r>
        <w:t>14. Договором могут быть предусмотрены обязательства лица, заключившего договор, безвозмездно передать в муниципальную собственность после окончания строительства объекты коммунальной, транспортной, социальной инфраструктур, а также иные объекты, строительство которых осуществлялось за счет средств лица, заключившего договор; перечень данных объектов и условия их передачи.</w:t>
      </w:r>
    </w:p>
    <w:p w:rsidR="00D86340" w:rsidRDefault="00D86340">
      <w:pPr>
        <w:pStyle w:val="ConsPlusNormal"/>
        <w:spacing w:before="220"/>
        <w:ind w:firstLine="540"/>
        <w:jc w:val="both"/>
      </w:pPr>
      <w:r>
        <w:t>15. Прекращение существования земельного участка, в отношении которого заключен договор, в связи с его разделом или возникновение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договором.</w:t>
      </w:r>
    </w:p>
    <w:p w:rsidR="00D86340" w:rsidRDefault="00D86340">
      <w:pPr>
        <w:pStyle w:val="ConsPlusNormal"/>
        <w:spacing w:before="220"/>
        <w:ind w:firstLine="540"/>
        <w:jc w:val="both"/>
      </w:pPr>
      <w:r>
        <w:t xml:space="preserve">16. Договор может быть расторгнут по основаниям, предусмотренным гражданским законодательством, исключительно по решению суда, за исключением случаев, предусмотренных </w:t>
      </w:r>
      <w:hyperlink w:anchor="P1952" w:history="1">
        <w:r>
          <w:rPr>
            <w:color w:val="0000FF"/>
          </w:rPr>
          <w:t>частями 20</w:t>
        </w:r>
      </w:hyperlink>
      <w:r>
        <w:t xml:space="preserve"> и </w:t>
      </w:r>
      <w:hyperlink w:anchor="P1961" w:history="1">
        <w:r>
          <w:rPr>
            <w:color w:val="0000FF"/>
          </w:rPr>
          <w:t>27</w:t>
        </w:r>
      </w:hyperlink>
      <w:r>
        <w:t xml:space="preserve"> настоящей статьи.</w:t>
      </w:r>
    </w:p>
    <w:p w:rsidR="00D86340" w:rsidRDefault="00D86340">
      <w:pPr>
        <w:pStyle w:val="ConsPlusNormal"/>
        <w:spacing w:before="220"/>
        <w:ind w:firstLine="540"/>
        <w:jc w:val="both"/>
      </w:pPr>
      <w:r>
        <w:t>17. Земельные участки, которые находятся в государственной или муниципальной собственности и не обременены правами третьих лиц, предоставляются лицу, с которым заключен договор, в аренду без проведения торгов в соответствии с земельным законодательством в целях строительства объектов коммунальной, транспортной, социальной инфраструктур.</w:t>
      </w:r>
    </w:p>
    <w:p w:rsidR="00D86340" w:rsidRDefault="00D86340">
      <w:pPr>
        <w:pStyle w:val="ConsPlusNormal"/>
        <w:spacing w:before="220"/>
        <w:ind w:firstLine="540"/>
        <w:jc w:val="both"/>
      </w:pPr>
      <w:r>
        <w:t>18. Изъятие земельных участков, находящихся в границах территории, в отношении которой принято решение о ее комплексном развитии по инициативе органа местного самоуправления, и (или) расположенных на них объектов недвижимого имущества у правообладателей в целях комплексного развития территории по инициативе органов местного самоуправления осуществляется в порядке, установленном земельным законодательством.</w:t>
      </w:r>
    </w:p>
    <w:p w:rsidR="00D86340" w:rsidRDefault="00D86340">
      <w:pPr>
        <w:pStyle w:val="ConsPlusNormal"/>
        <w:spacing w:before="220"/>
        <w:ind w:firstLine="540"/>
        <w:jc w:val="both"/>
      </w:pPr>
      <w:r>
        <w:t>19. Земельные участки, находящиеся в границах территории, в отношении которой принято решение о ее комплексном развитии по инициативе органа местного самоуправления, и (или) расположенные на них объекты недвижимого имущества, изъятые у физических или юридических лиц, которым такие земельные участки были предоставлены на праве аренды или безвозмездного пользования, предоставляются в аренду без проведения торгов в соответствии с земельным законодательством лицу, заключившему договор.</w:t>
      </w:r>
    </w:p>
    <w:p w:rsidR="00D86340" w:rsidRDefault="00D86340">
      <w:pPr>
        <w:pStyle w:val="ConsPlusNormal"/>
        <w:spacing w:before="220"/>
        <w:ind w:firstLine="540"/>
        <w:jc w:val="both"/>
      </w:pPr>
      <w:bookmarkStart w:id="227" w:name="P1952"/>
      <w:bookmarkEnd w:id="227"/>
      <w:r>
        <w:t xml:space="preserve">20. Уполномоченный орган местного самоуправления имеет право на односторонний отказ от договора (исполнения договора), заключенного в соответствии с </w:t>
      </w:r>
      <w:hyperlink w:anchor="P1928" w:history="1">
        <w:r>
          <w:rPr>
            <w:color w:val="0000FF"/>
          </w:rPr>
          <w:t>частями 8</w:t>
        </w:r>
      </w:hyperlink>
      <w:r>
        <w:t xml:space="preserve"> - </w:t>
      </w:r>
      <w:hyperlink w:anchor="P1946" w:history="1">
        <w:r>
          <w:rPr>
            <w:color w:val="0000FF"/>
          </w:rPr>
          <w:t>14</w:t>
        </w:r>
      </w:hyperlink>
      <w:r>
        <w:t xml:space="preserve"> настоящей статьи и </w:t>
      </w:r>
      <w:hyperlink w:anchor="P1963" w:history="1">
        <w:r>
          <w:rPr>
            <w:color w:val="0000FF"/>
          </w:rPr>
          <w:t>статьей 46.11</w:t>
        </w:r>
      </w:hyperlink>
      <w:r>
        <w:t xml:space="preserve"> настоящего Кодекса, по следующим основаниям:</w:t>
      </w:r>
    </w:p>
    <w:p w:rsidR="00D86340" w:rsidRDefault="00D86340">
      <w:pPr>
        <w:pStyle w:val="ConsPlusNormal"/>
        <w:spacing w:before="220"/>
        <w:ind w:firstLine="540"/>
        <w:jc w:val="both"/>
      </w:pPr>
      <w:bookmarkStart w:id="228" w:name="P1953"/>
      <w:bookmarkEnd w:id="228"/>
      <w:r>
        <w:t xml:space="preserve">1) неисполнение лицом, заключившим договор, обязательств, предусмотренных </w:t>
      </w:r>
      <w:hyperlink w:anchor="P1936" w:history="1">
        <w:r>
          <w:rPr>
            <w:color w:val="0000FF"/>
          </w:rPr>
          <w:t>пунктами 3</w:t>
        </w:r>
      </w:hyperlink>
      <w:r>
        <w:t xml:space="preserve">, </w:t>
      </w:r>
      <w:hyperlink w:anchor="P1938" w:history="1">
        <w:r>
          <w:rPr>
            <w:color w:val="0000FF"/>
          </w:rPr>
          <w:t>5</w:t>
        </w:r>
      </w:hyperlink>
      <w:r>
        <w:t xml:space="preserve"> и </w:t>
      </w:r>
      <w:hyperlink w:anchor="P1939" w:history="1">
        <w:r>
          <w:rPr>
            <w:color w:val="0000FF"/>
          </w:rPr>
          <w:t>6 части 13</w:t>
        </w:r>
      </w:hyperlink>
      <w:r>
        <w:t xml:space="preserve"> настоящей статьи;</w:t>
      </w:r>
    </w:p>
    <w:p w:rsidR="00D86340" w:rsidRDefault="00D86340">
      <w:pPr>
        <w:pStyle w:val="ConsPlusNormal"/>
        <w:spacing w:before="220"/>
        <w:ind w:firstLine="540"/>
        <w:jc w:val="both"/>
      </w:pPr>
      <w:bookmarkStart w:id="229" w:name="P1954"/>
      <w:bookmarkEnd w:id="229"/>
      <w:r>
        <w:t>2) местным бюджетом на текущий финансовый год и плановый период не предусмотрены расходные обязательства муниципального образования для размещения объектов коммунальной, транспортной, социальной инфраструктур, предусмотренных договором.</w:t>
      </w:r>
    </w:p>
    <w:p w:rsidR="00D86340" w:rsidRDefault="00D86340">
      <w:pPr>
        <w:pStyle w:val="ConsPlusNormal"/>
        <w:spacing w:before="220"/>
        <w:ind w:firstLine="540"/>
        <w:jc w:val="both"/>
      </w:pPr>
      <w:r>
        <w:t xml:space="preserve">21. В случае одностороннего отказа уполномоченного органа местного самоуправления от договора (исполнения договора) по основанию, предусмотренному </w:t>
      </w:r>
      <w:hyperlink w:anchor="P1953" w:history="1">
        <w:r>
          <w:rPr>
            <w:color w:val="0000FF"/>
          </w:rPr>
          <w:t>пунктом 1 части 20</w:t>
        </w:r>
      </w:hyperlink>
      <w:r>
        <w:t xml:space="preserve"> настоящей статьи, лицо, заключившее договор, обязано возместить органу местного самоуправления убытки, причиненные неисполнением обязательств, предусмотренных </w:t>
      </w:r>
      <w:hyperlink w:anchor="P1936" w:history="1">
        <w:r>
          <w:rPr>
            <w:color w:val="0000FF"/>
          </w:rPr>
          <w:t>пунктами 3</w:t>
        </w:r>
      </w:hyperlink>
      <w:r>
        <w:t xml:space="preserve">, </w:t>
      </w:r>
      <w:hyperlink w:anchor="P1938" w:history="1">
        <w:r>
          <w:rPr>
            <w:color w:val="0000FF"/>
          </w:rPr>
          <w:t>5</w:t>
        </w:r>
      </w:hyperlink>
      <w:r>
        <w:t xml:space="preserve"> и </w:t>
      </w:r>
      <w:hyperlink w:anchor="P1939" w:history="1">
        <w:r>
          <w:rPr>
            <w:color w:val="0000FF"/>
          </w:rPr>
          <w:t>6 части 13</w:t>
        </w:r>
      </w:hyperlink>
      <w:r>
        <w:t xml:space="preserve"> настоящей статьи. При расчетах размеров возмещения убытки определяются с учетом расходов, понесенных уполномоченным органом местного самоуправления в связи с консервацией объектов коммунальной, транспортной, социальной инфраструктур, размещение которых в соответствии с договором осуществлено органом местного самоуправления. В таком случае договор аренды земельного участка, находящегося в государственной или муниципальной собственности и предоставленного в аренду без проведения торгов в целях строительства объектов коммунальной, транспортной, социальной инфраструктур, расторгается по требованию арендодателя в соответствии с земельным законодательством. Отчуждение объекта незавершенного строительства (в том числе сооружения, строительство которого не завершено), расположенного на таком земельном участке, осуществляется в соответствии с гражданским законодательством.</w:t>
      </w:r>
    </w:p>
    <w:p w:rsidR="00D86340" w:rsidRDefault="00D86340">
      <w:pPr>
        <w:pStyle w:val="ConsPlusNormal"/>
        <w:spacing w:before="220"/>
        <w:ind w:firstLine="540"/>
        <w:jc w:val="both"/>
      </w:pPr>
      <w:r>
        <w:t xml:space="preserve">22. Уполномоченный орган местного самоуправления после направления лицу, с которым заключен договор, уведомления об одностороннем отказе от договора (исполнения договора) вправе принять решение о проведении аукциона на право заключения договора о комплексном развитии территории по инициативе органа местного самоуправления в соответствии со </w:t>
      </w:r>
      <w:hyperlink w:anchor="P1963" w:history="1">
        <w:r>
          <w:rPr>
            <w:color w:val="0000FF"/>
          </w:rPr>
          <w:t>статьей 46.11</w:t>
        </w:r>
      </w:hyperlink>
      <w:r>
        <w:t xml:space="preserve"> настоящего Кодекса. Такое решение не может быть принято в случае одностороннего отказа уполномоченного органа местного самоуправления от договора (исполнения договора) по основанию, предусмотренному </w:t>
      </w:r>
      <w:hyperlink w:anchor="P1954" w:history="1">
        <w:r>
          <w:rPr>
            <w:color w:val="0000FF"/>
          </w:rPr>
          <w:t>пунктом 2 части 20</w:t>
        </w:r>
      </w:hyperlink>
      <w:r>
        <w:t xml:space="preserve"> настоящей статьи.</w:t>
      </w:r>
    </w:p>
    <w:p w:rsidR="00D86340" w:rsidRDefault="00D86340">
      <w:pPr>
        <w:pStyle w:val="ConsPlusNormal"/>
        <w:spacing w:before="220"/>
        <w:ind w:firstLine="540"/>
        <w:jc w:val="both"/>
      </w:pPr>
      <w:bookmarkStart w:id="230" w:name="P1957"/>
      <w:bookmarkEnd w:id="230"/>
      <w:r>
        <w:lastRenderedPageBreak/>
        <w:t xml:space="preserve">23. В случае одностороннего отказа уполномоченного органа местного самоуправления от договора (исполнения договора) по основанию, предусмотренному </w:t>
      </w:r>
      <w:hyperlink w:anchor="P1954" w:history="1">
        <w:r>
          <w:rPr>
            <w:color w:val="0000FF"/>
          </w:rPr>
          <w:t>пунктом 2 части 20</w:t>
        </w:r>
      </w:hyperlink>
      <w:r>
        <w:t xml:space="preserve"> настоящей статьи, лицо, заключившее договор, вправе осуществить мероприятия, предусмотренные документацией по планировке территории, при условии осуществления проектирования и строительства, реконструкции объектов коммунальной, транспортной, социальной инфраструктур в соответствии с документацией по планировке территории за счет собственных средств. В этом случае указанное лицо представляет в уполномоченный орган местного самоуправления на утверждение изменения в документацию по планировке территории, предусматривающие включение в нее уточненных опережающих графиков проектирования и строительства, реконструкции предусмотренных документацией по планировке территории объектов капитального строительства.</w:t>
      </w:r>
    </w:p>
    <w:p w:rsidR="00D86340" w:rsidRDefault="00D86340">
      <w:pPr>
        <w:pStyle w:val="ConsPlusNormal"/>
        <w:spacing w:before="220"/>
        <w:ind w:firstLine="540"/>
        <w:jc w:val="both"/>
      </w:pPr>
      <w:r>
        <w:t xml:space="preserve">24. В случае, предусмотренном </w:t>
      </w:r>
      <w:hyperlink w:anchor="P1957" w:history="1">
        <w:r>
          <w:rPr>
            <w:color w:val="0000FF"/>
          </w:rPr>
          <w:t>частью 23</w:t>
        </w:r>
      </w:hyperlink>
      <w:r>
        <w:t xml:space="preserve"> настоящей статьи, уполномоченный орган местного самоуправления в десятидневный срок обязан утвердить представленные изменения в документацию по планировке территории или отклонить их и направить на доработку лицу, заключившему договор. Отклонение изменений, вносимых в документацию по планировке территории, допускается только в случае, если представленные уточненные графики не соответствуют требованиям, предусмотренным </w:t>
      </w:r>
      <w:hyperlink w:anchor="P1957" w:history="1">
        <w:r>
          <w:rPr>
            <w:color w:val="0000FF"/>
          </w:rPr>
          <w:t>частью 23</w:t>
        </w:r>
      </w:hyperlink>
      <w:r>
        <w:t xml:space="preserve"> настоящей статьи.</w:t>
      </w:r>
    </w:p>
    <w:p w:rsidR="00D86340" w:rsidRDefault="00D86340">
      <w:pPr>
        <w:pStyle w:val="ConsPlusNormal"/>
        <w:spacing w:before="220"/>
        <w:ind w:firstLine="540"/>
        <w:jc w:val="both"/>
      </w:pPr>
      <w:bookmarkStart w:id="231" w:name="P1959"/>
      <w:bookmarkEnd w:id="231"/>
      <w:r>
        <w:t xml:space="preserve">25. Уполномоченный орган местного самоуправления по требованию лица, заключившего договор, обязан возместить убытки, причиненные указанному лицу неисполнением уполномоченным органом местного самоуправления обязательств, предусмотренных </w:t>
      </w:r>
      <w:hyperlink w:anchor="P1937" w:history="1">
        <w:r>
          <w:rPr>
            <w:color w:val="0000FF"/>
          </w:rPr>
          <w:t>пунктами 4</w:t>
        </w:r>
      </w:hyperlink>
      <w:r>
        <w:t xml:space="preserve">, </w:t>
      </w:r>
      <w:hyperlink w:anchor="P1939" w:history="1">
        <w:r>
          <w:rPr>
            <w:color w:val="0000FF"/>
          </w:rPr>
          <w:t>6</w:t>
        </w:r>
      </w:hyperlink>
      <w:r>
        <w:t xml:space="preserve"> - </w:t>
      </w:r>
      <w:hyperlink w:anchor="P1941" w:history="1">
        <w:r>
          <w:rPr>
            <w:color w:val="0000FF"/>
          </w:rPr>
          <w:t>8 части 13</w:t>
        </w:r>
      </w:hyperlink>
      <w:r>
        <w:t xml:space="preserve"> настоящей статьи.</w:t>
      </w:r>
    </w:p>
    <w:p w:rsidR="00D86340" w:rsidRDefault="00D86340">
      <w:pPr>
        <w:pStyle w:val="ConsPlusNormal"/>
        <w:spacing w:before="220"/>
        <w:ind w:firstLine="540"/>
        <w:jc w:val="both"/>
      </w:pPr>
      <w:r>
        <w:t xml:space="preserve">26. В случае, предусмотренном </w:t>
      </w:r>
      <w:hyperlink w:anchor="P1954" w:history="1">
        <w:r>
          <w:rPr>
            <w:color w:val="0000FF"/>
          </w:rPr>
          <w:t>пунктом 2 части 20</w:t>
        </w:r>
      </w:hyperlink>
      <w:r>
        <w:t xml:space="preserve"> настоящей статьи, уполномоченный орган местного самоуправления по требованию лица, заключившего договор, от договора (исполнения договора) с которым такой орган местного самоуправления отказался, обязан возместить указанному лицу убытки, причиненные в связи с этим отказом от договора (исполнения договора).</w:t>
      </w:r>
    </w:p>
    <w:p w:rsidR="00D86340" w:rsidRDefault="00D86340">
      <w:pPr>
        <w:pStyle w:val="ConsPlusNormal"/>
        <w:spacing w:before="220"/>
        <w:ind w:firstLine="540"/>
        <w:jc w:val="both"/>
      </w:pPr>
      <w:bookmarkStart w:id="232" w:name="P1961"/>
      <w:bookmarkEnd w:id="232"/>
      <w:r>
        <w:t xml:space="preserve">27. Лицо, заключившее договор, имеет право на односторонний отказ от договора (исполнения договора) в случае, если местным бюджетом на текущий финансовый год и плановый период не предусмотрены расходные обязательства муниципального образования по проектированию и строительству предусмотренных договором объектов коммунальной, транспортной, социальной инфраструктур. В этом случае права и обязанности указанного лица и уполномоченного органа местного самоуправления определяются </w:t>
      </w:r>
      <w:hyperlink w:anchor="P1957" w:history="1">
        <w:r>
          <w:rPr>
            <w:color w:val="0000FF"/>
          </w:rPr>
          <w:t>частями 23</w:t>
        </w:r>
      </w:hyperlink>
      <w:r>
        <w:t xml:space="preserve"> - </w:t>
      </w:r>
      <w:hyperlink w:anchor="P1959" w:history="1">
        <w:r>
          <w:rPr>
            <w:color w:val="0000FF"/>
          </w:rPr>
          <w:t>25</w:t>
        </w:r>
      </w:hyperlink>
      <w:r>
        <w:t xml:space="preserve"> настоящей статьи.</w:t>
      </w:r>
    </w:p>
    <w:p w:rsidR="00D86340" w:rsidRDefault="00D86340">
      <w:pPr>
        <w:pStyle w:val="ConsPlusNormal"/>
        <w:jc w:val="both"/>
      </w:pPr>
    </w:p>
    <w:p w:rsidR="00D86340" w:rsidRDefault="00D86340">
      <w:pPr>
        <w:pStyle w:val="ConsPlusNormal"/>
        <w:ind w:firstLine="540"/>
        <w:jc w:val="both"/>
        <w:outlineLvl w:val="1"/>
      </w:pPr>
      <w:bookmarkStart w:id="233" w:name="P1963"/>
      <w:bookmarkEnd w:id="233"/>
      <w:r>
        <w:t>Статья 46.11. Порядок организации и проведения аукциона на право заключения договора о комплексном развитии территории по инициативе органа местного самоуправления</w:t>
      </w:r>
    </w:p>
    <w:p w:rsidR="00D86340" w:rsidRDefault="00D86340">
      <w:pPr>
        <w:pStyle w:val="ConsPlusNormal"/>
        <w:ind w:firstLine="540"/>
        <w:jc w:val="both"/>
      </w:pPr>
    </w:p>
    <w:p w:rsidR="00D86340" w:rsidRDefault="00D86340">
      <w:pPr>
        <w:pStyle w:val="ConsPlusNormal"/>
        <w:ind w:firstLine="540"/>
        <w:jc w:val="both"/>
      </w:pPr>
      <w:r>
        <w:t xml:space="preserve">(введена Федеральным </w:t>
      </w:r>
      <w:hyperlink r:id="rId645" w:history="1">
        <w:r>
          <w:rPr>
            <w:color w:val="0000FF"/>
          </w:rPr>
          <w:t>законом</w:t>
        </w:r>
      </w:hyperlink>
      <w:r>
        <w:t xml:space="preserve"> от 03.07.2016 N 373-ФЗ)</w:t>
      </w:r>
    </w:p>
    <w:p w:rsidR="00D86340" w:rsidRDefault="00D86340">
      <w:pPr>
        <w:pStyle w:val="ConsPlusNormal"/>
        <w:jc w:val="both"/>
      </w:pPr>
    </w:p>
    <w:p w:rsidR="00D86340" w:rsidRDefault="00D86340">
      <w:pPr>
        <w:pStyle w:val="ConsPlusNormal"/>
        <w:ind w:firstLine="540"/>
        <w:jc w:val="both"/>
      </w:pPr>
      <w:r>
        <w:t xml:space="preserve">1. Аукцион на право заключения договора о комплексном развитии территории по инициативе органа местного самоуправления (далее в настоящей статье - аукцион) проводится в порядке, установленном </w:t>
      </w:r>
      <w:hyperlink w:anchor="P1571" w:history="1">
        <w:r>
          <w:rPr>
            <w:color w:val="0000FF"/>
          </w:rPr>
          <w:t>статьей 46.3</w:t>
        </w:r>
      </w:hyperlink>
      <w:r>
        <w:t xml:space="preserve"> настоящего Кодекса, с учетом особенностей, предусмотренных настоящей статьей.</w:t>
      </w:r>
    </w:p>
    <w:p w:rsidR="00D86340" w:rsidRDefault="00D86340">
      <w:pPr>
        <w:pStyle w:val="ConsPlusNormal"/>
        <w:spacing w:before="220"/>
        <w:ind w:firstLine="540"/>
        <w:jc w:val="both"/>
      </w:pPr>
      <w:r>
        <w:t>2. Решение о проведении аукциона может быть принято уполномоченным органом местного самоуправления, принявшим решение о комплексном развитии территории по инициативе органа местного самоуправления, не ранее чем через шесть месяцев со дня принятия решения о комплексном развитии территории по инициативе органа местного самоуправления.</w:t>
      </w:r>
    </w:p>
    <w:p w:rsidR="00D86340" w:rsidRDefault="00D86340">
      <w:pPr>
        <w:pStyle w:val="ConsPlusNormal"/>
        <w:spacing w:before="220"/>
        <w:ind w:firstLine="540"/>
        <w:jc w:val="both"/>
      </w:pPr>
      <w:r>
        <w:t xml:space="preserve">3. Предметом аукциона является право заключения договора о комплексном развитии территории по инициативе органа местного самоуправления. Методика определения начальной </w:t>
      </w:r>
      <w:r>
        <w:lastRenderedPageBreak/>
        <w:t>цены предмета аукциона устанавливается высшим исполнительным органом государственной власти субъекта Российской Федерации.</w:t>
      </w:r>
    </w:p>
    <w:p w:rsidR="00D86340" w:rsidRDefault="00D86340">
      <w:pPr>
        <w:pStyle w:val="ConsPlusNormal"/>
        <w:spacing w:before="220"/>
        <w:ind w:firstLine="540"/>
        <w:jc w:val="both"/>
      </w:pPr>
      <w:r>
        <w:t xml:space="preserve">4. В извещении о проведении аукциона, размещаемом на официальном сайте в сети "Интернет" в порядке, установленном </w:t>
      </w:r>
      <w:hyperlink w:anchor="P1581" w:history="1">
        <w:r>
          <w:rPr>
            <w:color w:val="0000FF"/>
          </w:rPr>
          <w:t>частью 6 статьи 46.3</w:t>
        </w:r>
      </w:hyperlink>
      <w:r>
        <w:t xml:space="preserve"> настоящего Кодекса, наряду со сведениями, предусмотренными </w:t>
      </w:r>
      <w:hyperlink w:anchor="P1584" w:history="1">
        <w:r>
          <w:rPr>
            <w:color w:val="0000FF"/>
          </w:rPr>
          <w:t>пунктами 1</w:t>
        </w:r>
      </w:hyperlink>
      <w:r>
        <w:t xml:space="preserve"> - </w:t>
      </w:r>
      <w:hyperlink w:anchor="P1587" w:history="1">
        <w:r>
          <w:rPr>
            <w:color w:val="0000FF"/>
          </w:rPr>
          <w:t>4</w:t>
        </w:r>
      </w:hyperlink>
      <w:r>
        <w:t xml:space="preserve"> и </w:t>
      </w:r>
      <w:hyperlink w:anchor="P1591" w:history="1">
        <w:r>
          <w:rPr>
            <w:color w:val="0000FF"/>
          </w:rPr>
          <w:t>7 части 7 статьи 46.3</w:t>
        </w:r>
      </w:hyperlink>
      <w:r>
        <w:t xml:space="preserve"> настоящего Кодекса, должны быть указаны сведения, предусмотренные </w:t>
      </w:r>
      <w:hyperlink w:anchor="P1593" w:history="1">
        <w:r>
          <w:rPr>
            <w:color w:val="0000FF"/>
          </w:rPr>
          <w:t>пунктами 1</w:t>
        </w:r>
      </w:hyperlink>
      <w:r>
        <w:t xml:space="preserve"> - </w:t>
      </w:r>
      <w:hyperlink w:anchor="P1595" w:history="1">
        <w:r>
          <w:rPr>
            <w:color w:val="0000FF"/>
          </w:rPr>
          <w:t>3</w:t>
        </w:r>
      </w:hyperlink>
      <w:r>
        <w:t xml:space="preserve">, </w:t>
      </w:r>
      <w:hyperlink w:anchor="P1599" w:history="1">
        <w:r>
          <w:rPr>
            <w:color w:val="0000FF"/>
          </w:rPr>
          <w:t>6</w:t>
        </w:r>
      </w:hyperlink>
      <w:r>
        <w:t xml:space="preserve">, </w:t>
      </w:r>
      <w:hyperlink w:anchor="P1600" w:history="1">
        <w:r>
          <w:rPr>
            <w:color w:val="0000FF"/>
          </w:rPr>
          <w:t>7</w:t>
        </w:r>
      </w:hyperlink>
      <w:r>
        <w:t xml:space="preserve"> и </w:t>
      </w:r>
      <w:hyperlink w:anchor="P1602" w:history="1">
        <w:r>
          <w:rPr>
            <w:color w:val="0000FF"/>
          </w:rPr>
          <w:t>9 части 8 статьи 46.3</w:t>
        </w:r>
      </w:hyperlink>
      <w:r>
        <w:t xml:space="preserve"> настоящего Кодекса, а также:</w:t>
      </w:r>
    </w:p>
    <w:p w:rsidR="00D86340" w:rsidRDefault="00D86340">
      <w:pPr>
        <w:pStyle w:val="ConsPlusNormal"/>
        <w:spacing w:before="220"/>
        <w:ind w:firstLine="540"/>
        <w:jc w:val="both"/>
      </w:pPr>
      <w:r>
        <w:t>1) сведения о территории, применительно к которой предусматривается осуществление деятельности по ее комплексному и устойчивому развитию, в соответствии с решением о комплексном развитии территории по инициативе органа местного самоуправления;</w:t>
      </w:r>
    </w:p>
    <w:p w:rsidR="00D86340" w:rsidRDefault="00D86340">
      <w:pPr>
        <w:pStyle w:val="ConsPlusNormal"/>
        <w:spacing w:before="220"/>
        <w:ind w:firstLine="540"/>
        <w:jc w:val="both"/>
      </w:pPr>
      <w:r>
        <w:t>2) реквизиты решения органа местного самоуправления о комплексном развитии территории по инициативе органа местного самоуправления;</w:t>
      </w:r>
    </w:p>
    <w:p w:rsidR="00D86340" w:rsidRDefault="00D86340">
      <w:pPr>
        <w:pStyle w:val="ConsPlusNormal"/>
        <w:spacing w:before="220"/>
        <w:ind w:firstLine="540"/>
        <w:jc w:val="both"/>
      </w:pPr>
      <w:r>
        <w:t>3) информация о градостроительном регламенте в границах территории, в отношении которой принято решение о комплексном развитии по инициативе органа местного самоуправления, а также об утвержденных органом местного самоуправления расчетных показателях минимально допустимого уровня обеспеченности такой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w:t>
      </w:r>
    </w:p>
    <w:p w:rsidR="00D86340" w:rsidRDefault="00D86340">
      <w:pPr>
        <w:pStyle w:val="ConsPlusNormal"/>
        <w:spacing w:before="220"/>
        <w:ind w:firstLine="540"/>
        <w:jc w:val="both"/>
      </w:pPr>
      <w:r>
        <w:t xml:space="preserve">4) существенные условия договора, установленные в соответствии со </w:t>
      </w:r>
      <w:hyperlink w:anchor="P1909" w:history="1">
        <w:r>
          <w:rPr>
            <w:color w:val="0000FF"/>
          </w:rPr>
          <w:t>статьей 46.10</w:t>
        </w:r>
      </w:hyperlink>
      <w:r>
        <w:t xml:space="preserve"> настоящего Кодекса.</w:t>
      </w:r>
    </w:p>
    <w:p w:rsidR="00D86340" w:rsidRDefault="00D86340">
      <w:pPr>
        <w:pStyle w:val="ConsPlusNormal"/>
        <w:spacing w:before="220"/>
        <w:ind w:firstLine="540"/>
        <w:jc w:val="both"/>
      </w:pPr>
      <w:r>
        <w:t xml:space="preserve">5. Заявку на участие в аукционе вправе подать юридическое лицо, соответствующее требованиям, предусмотренным </w:t>
      </w:r>
      <w:hyperlink w:anchor="P1841" w:history="1">
        <w:r>
          <w:rPr>
            <w:color w:val="0000FF"/>
          </w:rPr>
          <w:t>пунктами 3</w:t>
        </w:r>
      </w:hyperlink>
      <w:r>
        <w:t xml:space="preserve"> - </w:t>
      </w:r>
      <w:hyperlink w:anchor="P1843" w:history="1">
        <w:r>
          <w:rPr>
            <w:color w:val="0000FF"/>
          </w:rPr>
          <w:t>5</w:t>
        </w:r>
      </w:hyperlink>
      <w:r>
        <w:t xml:space="preserve">, </w:t>
      </w:r>
      <w:hyperlink w:anchor="P1845" w:history="1">
        <w:r>
          <w:rPr>
            <w:color w:val="0000FF"/>
          </w:rPr>
          <w:t>7</w:t>
        </w:r>
      </w:hyperlink>
      <w:r>
        <w:t xml:space="preserve"> и </w:t>
      </w:r>
      <w:hyperlink w:anchor="P1846" w:history="1">
        <w:r>
          <w:rPr>
            <w:color w:val="0000FF"/>
          </w:rPr>
          <w:t>8 части 1 статьи 46.8</w:t>
        </w:r>
      </w:hyperlink>
      <w:r>
        <w:t xml:space="preserve"> настоящего Кодекса (далее в настоящей статье - заявитель).</w:t>
      </w:r>
    </w:p>
    <w:p w:rsidR="00D86340" w:rsidRDefault="00D86340">
      <w:pPr>
        <w:pStyle w:val="ConsPlusNormal"/>
        <w:spacing w:before="220"/>
        <w:ind w:firstLine="540"/>
        <w:jc w:val="both"/>
      </w:pPr>
      <w:r>
        <w:t xml:space="preserve">6. Для участия в аукционе заявители представляют в установленный в извещении о проведении аукциона срок документы, предусмотренные </w:t>
      </w:r>
      <w:hyperlink w:anchor="P1605" w:history="1">
        <w:r>
          <w:rPr>
            <w:color w:val="0000FF"/>
          </w:rPr>
          <w:t>пунктами 1</w:t>
        </w:r>
      </w:hyperlink>
      <w:r>
        <w:t xml:space="preserve"> и </w:t>
      </w:r>
      <w:hyperlink w:anchor="P1607" w:history="1">
        <w:r>
          <w:rPr>
            <w:color w:val="0000FF"/>
          </w:rPr>
          <w:t>3 части 10 статьи 46.3</w:t>
        </w:r>
      </w:hyperlink>
      <w:r>
        <w:t xml:space="preserve"> настоящего Кодекса, а также документы, указанные в </w:t>
      </w:r>
      <w:hyperlink w:anchor="P1853" w:history="1">
        <w:r>
          <w:rPr>
            <w:color w:val="0000FF"/>
          </w:rPr>
          <w:t>части 6 статьи 46.8</w:t>
        </w:r>
      </w:hyperlink>
      <w:r>
        <w:t xml:space="preserve"> настоящего Кодекса и подтверждающие соответствие лица требованиям, предусмотренным </w:t>
      </w:r>
      <w:hyperlink w:anchor="P1841" w:history="1">
        <w:r>
          <w:rPr>
            <w:color w:val="0000FF"/>
          </w:rPr>
          <w:t>пунктами 3</w:t>
        </w:r>
      </w:hyperlink>
      <w:r>
        <w:t xml:space="preserve"> - </w:t>
      </w:r>
      <w:hyperlink w:anchor="P1843" w:history="1">
        <w:r>
          <w:rPr>
            <w:color w:val="0000FF"/>
          </w:rPr>
          <w:t>5</w:t>
        </w:r>
      </w:hyperlink>
      <w:r>
        <w:t xml:space="preserve">, </w:t>
      </w:r>
      <w:hyperlink w:anchor="P1845" w:history="1">
        <w:r>
          <w:rPr>
            <w:color w:val="0000FF"/>
          </w:rPr>
          <w:t>7</w:t>
        </w:r>
      </w:hyperlink>
      <w:r>
        <w:t xml:space="preserve"> и </w:t>
      </w:r>
      <w:hyperlink w:anchor="P1846" w:history="1">
        <w:r>
          <w:rPr>
            <w:color w:val="0000FF"/>
          </w:rPr>
          <w:t>8 части 1 статьи 46.8</w:t>
        </w:r>
      </w:hyperlink>
      <w:r>
        <w:t xml:space="preserve"> настоящего Кодекса.</w:t>
      </w:r>
    </w:p>
    <w:p w:rsidR="00D86340" w:rsidRDefault="00D86340">
      <w:pPr>
        <w:pStyle w:val="ConsPlusNormal"/>
        <w:spacing w:before="220"/>
        <w:ind w:firstLine="540"/>
        <w:jc w:val="both"/>
      </w:pPr>
      <w:r>
        <w:t xml:space="preserve">7. Заявитель не допускается к участию в аукционе по основаниям, предусмотренным </w:t>
      </w:r>
      <w:hyperlink w:anchor="P1614" w:history="1">
        <w:r>
          <w:rPr>
            <w:color w:val="0000FF"/>
          </w:rPr>
          <w:t>частью 14 статьи 46.3</w:t>
        </w:r>
      </w:hyperlink>
      <w:r>
        <w:t xml:space="preserve"> настоящего Кодекса, а также в случае его несоответствия требованиям, предусмотренным </w:t>
      </w:r>
      <w:hyperlink w:anchor="P1841" w:history="1">
        <w:r>
          <w:rPr>
            <w:color w:val="0000FF"/>
          </w:rPr>
          <w:t>пунктами 3</w:t>
        </w:r>
      </w:hyperlink>
      <w:r>
        <w:t xml:space="preserve"> - </w:t>
      </w:r>
      <w:hyperlink w:anchor="P1843" w:history="1">
        <w:r>
          <w:rPr>
            <w:color w:val="0000FF"/>
          </w:rPr>
          <w:t>5</w:t>
        </w:r>
      </w:hyperlink>
      <w:r>
        <w:t xml:space="preserve">, </w:t>
      </w:r>
      <w:hyperlink w:anchor="P1845" w:history="1">
        <w:r>
          <w:rPr>
            <w:color w:val="0000FF"/>
          </w:rPr>
          <w:t>7</w:t>
        </w:r>
      </w:hyperlink>
      <w:r>
        <w:t xml:space="preserve"> и </w:t>
      </w:r>
      <w:hyperlink w:anchor="P1846" w:history="1">
        <w:r>
          <w:rPr>
            <w:color w:val="0000FF"/>
          </w:rPr>
          <w:t>8 части 1 статьи 46.8</w:t>
        </w:r>
      </w:hyperlink>
      <w:r>
        <w:t xml:space="preserve"> настоящего Кодекса.</w:t>
      </w:r>
    </w:p>
    <w:p w:rsidR="00D86340" w:rsidRDefault="00D86340">
      <w:pPr>
        <w:pStyle w:val="ConsPlusNormal"/>
        <w:ind w:firstLine="540"/>
        <w:jc w:val="both"/>
      </w:pPr>
    </w:p>
    <w:p w:rsidR="00D86340" w:rsidRDefault="00D86340">
      <w:pPr>
        <w:pStyle w:val="ConsPlusTitle"/>
        <w:jc w:val="center"/>
        <w:outlineLvl w:val="0"/>
      </w:pPr>
      <w:r>
        <w:t>Глава 6. АРХИТЕКТУРНО-СТРОИТЕЛЬНОЕ</w:t>
      </w:r>
    </w:p>
    <w:p w:rsidR="00D86340" w:rsidRDefault="00D86340">
      <w:pPr>
        <w:pStyle w:val="ConsPlusTitle"/>
        <w:jc w:val="center"/>
      </w:pPr>
      <w:r>
        <w:t>ПРОЕКТИРОВАНИЕ, СТРОИТЕЛЬСТВО, РЕКОНСТРУКЦИЯ</w:t>
      </w:r>
    </w:p>
    <w:p w:rsidR="00D86340" w:rsidRDefault="00D86340">
      <w:pPr>
        <w:pStyle w:val="ConsPlusTitle"/>
        <w:jc w:val="center"/>
      </w:pPr>
      <w:r>
        <w:t>ОБЪЕКТОВ КАПИТАЛЬНОГО СТРОИТЕЛЬСТВА</w:t>
      </w:r>
    </w:p>
    <w:p w:rsidR="00D86340" w:rsidRDefault="00D86340">
      <w:pPr>
        <w:pStyle w:val="ConsPlusNormal"/>
        <w:ind w:firstLine="540"/>
        <w:jc w:val="both"/>
      </w:pPr>
    </w:p>
    <w:p w:rsidR="00D86340" w:rsidRDefault="00D86340">
      <w:pPr>
        <w:pStyle w:val="ConsPlusNormal"/>
        <w:pBdr>
          <w:top w:val="single" w:sz="6" w:space="0" w:color="auto"/>
        </w:pBdr>
        <w:spacing w:before="100" w:after="100"/>
        <w:jc w:val="both"/>
        <w:rPr>
          <w:sz w:val="2"/>
          <w:szCs w:val="2"/>
        </w:rPr>
      </w:pPr>
    </w:p>
    <w:p w:rsidR="00D86340" w:rsidRDefault="00D86340">
      <w:pPr>
        <w:pStyle w:val="ConsPlusNormal"/>
        <w:ind w:firstLine="540"/>
        <w:jc w:val="both"/>
      </w:pPr>
      <w:r>
        <w:t>КонсультантПлюс: примечание.</w:t>
      </w:r>
    </w:p>
    <w:p w:rsidR="00D86340" w:rsidRDefault="00D86340">
      <w:pPr>
        <w:pStyle w:val="ConsPlusNormal"/>
        <w:ind w:firstLine="540"/>
        <w:jc w:val="both"/>
      </w:pPr>
      <w:r>
        <w:t xml:space="preserve">Об отдельных требованиях, предъявляемых к выполнению инженерных изысканий, см. </w:t>
      </w:r>
      <w:hyperlink r:id="rId646" w:history="1">
        <w:r>
          <w:rPr>
            <w:color w:val="0000FF"/>
          </w:rPr>
          <w:t>статью 3.2</w:t>
        </w:r>
      </w:hyperlink>
      <w:r>
        <w:t xml:space="preserve"> Федерального закона от 29.12.2004 N 191-ФЗ.</w:t>
      </w:r>
    </w:p>
    <w:p w:rsidR="00D86340" w:rsidRDefault="00D86340">
      <w:pPr>
        <w:pStyle w:val="ConsPlusNormal"/>
        <w:pBdr>
          <w:top w:val="single" w:sz="6" w:space="0" w:color="auto"/>
        </w:pBdr>
        <w:spacing w:before="100" w:after="100"/>
        <w:jc w:val="both"/>
        <w:rPr>
          <w:sz w:val="2"/>
          <w:szCs w:val="2"/>
        </w:rPr>
      </w:pPr>
    </w:p>
    <w:p w:rsidR="00D86340" w:rsidRDefault="00D86340">
      <w:pPr>
        <w:pStyle w:val="ConsPlusNormal"/>
        <w:ind w:firstLine="540"/>
        <w:jc w:val="both"/>
        <w:outlineLvl w:val="1"/>
      </w:pPr>
      <w:r>
        <w:t>Статья 47. Инженерные изыскания для подготовки проектной документации, строительства, реконструкции объектов капитального строительства</w:t>
      </w:r>
    </w:p>
    <w:p w:rsidR="00D86340" w:rsidRDefault="00D86340">
      <w:pPr>
        <w:pStyle w:val="ConsPlusNormal"/>
        <w:ind w:firstLine="540"/>
        <w:jc w:val="both"/>
      </w:pPr>
    </w:p>
    <w:p w:rsidR="00D86340" w:rsidRDefault="00D86340">
      <w:pPr>
        <w:pStyle w:val="ConsPlusNormal"/>
        <w:ind w:firstLine="540"/>
        <w:jc w:val="both"/>
      </w:pPr>
      <w:r>
        <w:t xml:space="preserve">1. Инженерные изыскания выполняются для подготовки проектной документации, строительства, реконструкции объектов капитального строительства. Подготовка проектной документации, а также строительство, реконструкция объектов капитального строительства в </w:t>
      </w:r>
      <w:r>
        <w:lastRenderedPageBreak/>
        <w:t>соответствии с такой проектной документацией не допускаются без выполнения соответствующих инженерных изысканий.</w:t>
      </w:r>
    </w:p>
    <w:p w:rsidR="00D86340" w:rsidRDefault="00D86340">
      <w:pPr>
        <w:pStyle w:val="ConsPlusNormal"/>
        <w:jc w:val="both"/>
      </w:pPr>
      <w:r>
        <w:t xml:space="preserve">(часть 1 в ред. Федерального </w:t>
      </w:r>
      <w:hyperlink r:id="rId647" w:history="1">
        <w:r>
          <w:rPr>
            <w:color w:val="0000FF"/>
          </w:rPr>
          <w:t>закона</w:t>
        </w:r>
      </w:hyperlink>
      <w:r>
        <w:t xml:space="preserve"> от 03.07.2016 N 373-ФЗ)</w:t>
      </w:r>
    </w:p>
    <w:p w:rsidR="00D86340" w:rsidRDefault="00D86340">
      <w:pPr>
        <w:pStyle w:val="ConsPlusNormal"/>
        <w:spacing w:before="220"/>
        <w:ind w:firstLine="540"/>
        <w:jc w:val="both"/>
      </w:pPr>
      <w:bookmarkStart w:id="234" w:name="P1991"/>
      <w:bookmarkEnd w:id="234"/>
      <w:r>
        <w:t xml:space="preserve">2. Работы по договорам о выполнении инженерных изысканий, заключенным с застройщиком, техническим заказчиком или лицом, получившим в соответствии с Земельным </w:t>
      </w:r>
      <w:hyperlink r:id="rId648" w:history="1">
        <w:r>
          <w:rPr>
            <w:color w:val="0000FF"/>
          </w:rPr>
          <w:t>кодексом</w:t>
        </w:r>
      </w:hyperlink>
      <w:r>
        <w:t xml:space="preserve">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(далее также - договоры подряда на выполнение инженерных изысканий),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инженерных изысканий, если иное не предусмотрено настоящей статьей. Выполнение инженерных изысканий по таким договорам обеспечивается специалистами по организации инженерных изысканий (главными инженерами проектов). Работы по договорам о выполнении инженерных изысканий,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D86340" w:rsidRDefault="00D86340">
      <w:pPr>
        <w:pStyle w:val="ConsPlusNormal"/>
        <w:jc w:val="both"/>
      </w:pPr>
      <w:r>
        <w:t xml:space="preserve">(часть 2 в ред. Федерального </w:t>
      </w:r>
      <w:hyperlink r:id="rId649" w:history="1">
        <w:r>
          <w:rPr>
            <w:color w:val="0000FF"/>
          </w:rPr>
          <w:t>закона</w:t>
        </w:r>
      </w:hyperlink>
      <w:r>
        <w:t xml:space="preserve"> от 03.07.2016 N 372-ФЗ)</w:t>
      </w:r>
    </w:p>
    <w:p w:rsidR="00D86340" w:rsidRDefault="00D86340">
      <w:pPr>
        <w:pStyle w:val="ConsPlusNormal"/>
        <w:spacing w:before="220"/>
        <w:ind w:firstLine="540"/>
        <w:jc w:val="both"/>
      </w:pPr>
      <w:bookmarkStart w:id="235" w:name="P1993"/>
      <w:bookmarkEnd w:id="235"/>
      <w:r>
        <w:t>2.1. Не требуется членство в саморегулируемых организациях в области инженерных изысканий:</w:t>
      </w:r>
    </w:p>
    <w:p w:rsidR="00D86340" w:rsidRDefault="00D86340">
      <w:pPr>
        <w:pStyle w:val="ConsPlusNormal"/>
        <w:spacing w:before="220"/>
        <w:ind w:firstLine="540"/>
        <w:jc w:val="both"/>
      </w:pPr>
      <w:bookmarkStart w:id="236" w:name="P1994"/>
      <w:bookmarkEnd w:id="236"/>
      <w: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выполнение инженерных изысканий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D86340" w:rsidRDefault="00D86340">
      <w:pPr>
        <w:pStyle w:val="ConsPlusNormal"/>
        <w:spacing w:before="220"/>
        <w:ind w:firstLine="540"/>
        <w:jc w:val="both"/>
      </w:pPr>
      <w:r>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выполнение инженерных изысканий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hyperlink w:anchor="P1994" w:history="1">
        <w:r>
          <w:rPr>
            <w:color w:val="0000FF"/>
          </w:rPr>
          <w:t>пунктом 1</w:t>
        </w:r>
      </w:hyperlink>
      <w:r>
        <w:t xml:space="preserve">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D86340" w:rsidRDefault="00D86340">
      <w:pPr>
        <w:pStyle w:val="ConsPlusNormal"/>
        <w:spacing w:before="220"/>
        <w:ind w:firstLine="540"/>
        <w:jc w:val="both"/>
      </w:pPr>
      <w:r>
        <w:t xml:space="preserve">3) юридических лиц, созданных публично-правовыми образованиями (за исключением юридических лиц, предусмотренных </w:t>
      </w:r>
      <w:hyperlink w:anchor="P1994" w:history="1">
        <w:r>
          <w:rPr>
            <w:color w:val="0000FF"/>
          </w:rPr>
          <w:t>пунктом 1</w:t>
        </w:r>
      </w:hyperlink>
      <w:r>
        <w:t xml:space="preserve"> настоящей части), в случае заключения указанными юридическими лицами договоров подряда на выполнение инженерных изысканий в 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выполнение инженерных изысканий с указанными юридическими лицами или в случае выполнения такими коммерческими организациями функций технического заказчика от имени </w:t>
      </w:r>
      <w:r>
        <w:lastRenderedPageBreak/>
        <w:t>указанных юридических лиц;</w:t>
      </w:r>
    </w:p>
    <w:p w:rsidR="00D86340" w:rsidRDefault="00D86340">
      <w:pPr>
        <w:pStyle w:val="ConsPlusNormal"/>
        <w:spacing w:before="220"/>
        <w:ind w:firstLine="540"/>
        <w:jc w:val="both"/>
      </w:pPr>
      <w:r>
        <w:t>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выполнение инженерных изысканий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выполнение инженерных изысканий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D86340" w:rsidRDefault="00D86340">
      <w:pPr>
        <w:pStyle w:val="ConsPlusNormal"/>
        <w:jc w:val="both"/>
      </w:pPr>
      <w:r>
        <w:t xml:space="preserve">(часть 2.1 введена Федеральным </w:t>
      </w:r>
      <w:hyperlink r:id="rId650" w:history="1">
        <w:r>
          <w:rPr>
            <w:color w:val="0000FF"/>
          </w:rPr>
          <w:t>законом</w:t>
        </w:r>
      </w:hyperlink>
      <w:r>
        <w:t xml:space="preserve"> от 03.07.2016 N 372-ФЗ)</w:t>
      </w:r>
    </w:p>
    <w:p w:rsidR="00D86340" w:rsidRDefault="00D86340">
      <w:pPr>
        <w:pStyle w:val="ConsPlusNormal"/>
        <w:spacing w:before="220"/>
        <w:ind w:firstLine="540"/>
        <w:jc w:val="both"/>
      </w:pPr>
      <w:bookmarkStart w:id="237" w:name="P1999"/>
      <w:bookmarkEnd w:id="237"/>
      <w:r>
        <w:t xml:space="preserve">3. Лицами, выполняющими инженерные изыскания, могут являться застройщик, лицо, получившее в соответствии с Земельным </w:t>
      </w:r>
      <w:hyperlink r:id="rId651" w:history="1">
        <w:r>
          <w:rPr>
            <w:color w:val="0000FF"/>
          </w:rPr>
          <w:t>кодексом</w:t>
        </w:r>
      </w:hyperlink>
      <w:r>
        <w:t xml:space="preserve">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либо индивидуальный предприниматель или юридическое лицо, заключившие договор подряда на выполнение инженерных изысканий. Лицо, выполняющее инженерные изыскания, несет ответственность за полноту и качество инженерных изысканий и их соответствие требованиям технических регламентов. Застройщик или лицо, получившее в соответствии с Земельным </w:t>
      </w:r>
      <w:hyperlink r:id="rId652" w:history="1">
        <w:r>
          <w:rPr>
            <w:color w:val="0000FF"/>
          </w:rPr>
          <w:t>кодексом</w:t>
        </w:r>
      </w:hyperlink>
      <w:r>
        <w:t xml:space="preserve">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вправе выполнить инженерные изыскания самостоятельно при условии, что такие лица являются членами саморегулируемой организации в области инженерных изысканий, или с привлечением иных лиц по договору подряда на выполнение инженерных изысканий.</w:t>
      </w:r>
    </w:p>
    <w:p w:rsidR="00D86340" w:rsidRDefault="00D86340">
      <w:pPr>
        <w:pStyle w:val="ConsPlusNormal"/>
        <w:jc w:val="both"/>
      </w:pPr>
      <w:r>
        <w:t xml:space="preserve">(часть 3 в ред. Федерального </w:t>
      </w:r>
      <w:hyperlink r:id="rId653" w:history="1">
        <w:r>
          <w:rPr>
            <w:color w:val="0000FF"/>
          </w:rPr>
          <w:t>закона</w:t>
        </w:r>
      </w:hyperlink>
      <w:r>
        <w:t xml:space="preserve"> от 03.07.2016 N 372-ФЗ)</w:t>
      </w:r>
    </w:p>
    <w:p w:rsidR="00D86340" w:rsidRDefault="00D86340">
      <w:pPr>
        <w:pStyle w:val="ConsPlusNormal"/>
        <w:spacing w:before="220"/>
        <w:ind w:firstLine="540"/>
        <w:jc w:val="both"/>
      </w:pPr>
      <w:r>
        <w:t>4. Инженерные изыскания для подготовки проектной документации, строительства, реконструкции объектов капитального строительства выполняются в целях получения:</w:t>
      </w:r>
    </w:p>
    <w:p w:rsidR="00D86340" w:rsidRDefault="00D86340">
      <w:pPr>
        <w:pStyle w:val="ConsPlusNormal"/>
        <w:jc w:val="both"/>
      </w:pPr>
      <w:r>
        <w:t xml:space="preserve">(в ред. Федеральных законов от 23.07.2013 </w:t>
      </w:r>
      <w:hyperlink r:id="rId654" w:history="1">
        <w:r>
          <w:rPr>
            <w:color w:val="0000FF"/>
          </w:rPr>
          <w:t>N 247-ФЗ</w:t>
        </w:r>
      </w:hyperlink>
      <w:r>
        <w:t xml:space="preserve">, от 03.07.2016 </w:t>
      </w:r>
      <w:hyperlink r:id="rId655" w:history="1">
        <w:r>
          <w:rPr>
            <w:color w:val="0000FF"/>
          </w:rPr>
          <w:t>N 373-ФЗ</w:t>
        </w:r>
      </w:hyperlink>
      <w:r>
        <w:t>)</w:t>
      </w:r>
    </w:p>
    <w:p w:rsidR="00D86340" w:rsidRDefault="00D86340">
      <w:pPr>
        <w:pStyle w:val="ConsPlusNormal"/>
        <w:spacing w:before="220"/>
        <w:ind w:firstLine="540"/>
        <w:jc w:val="both"/>
      </w:pPr>
      <w:r>
        <w:t>1) материалов о природных условиях территории, на которой будут осуществляться строительство, реконструкция объектов капитального строительства, и факторах техногенного воздействия на окружающую среду, о прогнозе их изменения, необходимых для разработки решений относительно такой территории;</w:t>
      </w:r>
    </w:p>
    <w:p w:rsidR="00D86340" w:rsidRDefault="00D86340">
      <w:pPr>
        <w:pStyle w:val="ConsPlusNormal"/>
        <w:spacing w:before="220"/>
        <w:ind w:firstLine="540"/>
        <w:jc w:val="both"/>
      </w:pPr>
      <w:r>
        <w:t>2) материалов, необходимых для обоснования компоновки зданий, строений, сооружений, принятия конструктивных и объемно-планировочных решений в отношении этих зданий, строений, сооружений, проектирования инженерной защиты таких объектов, разработки мероприятий по охране окружающей среды, проекта организации строительства, реконструкции объектов капитального строительства;</w:t>
      </w:r>
    </w:p>
    <w:p w:rsidR="00D86340" w:rsidRDefault="00D86340">
      <w:pPr>
        <w:pStyle w:val="ConsPlusNormal"/>
        <w:spacing w:before="220"/>
        <w:ind w:firstLine="540"/>
        <w:jc w:val="both"/>
      </w:pPr>
      <w:r>
        <w:t xml:space="preserve">3) материалов, необходимых для проведения расчетов оснований, фундаментов и конструкций зданий, строений, сооружений, их инженерной защиты, разработки решений о проведении профилактических и других необходимых мероприятий, выполнения земляных работ, </w:t>
      </w:r>
      <w:r>
        <w:lastRenderedPageBreak/>
        <w:t>а также для подготовки решений по вопросам, возникшим при подготовке проектной документации, ее согласовании или утверждении.</w:t>
      </w:r>
    </w:p>
    <w:p w:rsidR="00D86340" w:rsidRDefault="00D86340">
      <w:pPr>
        <w:pStyle w:val="ConsPlusNormal"/>
        <w:spacing w:before="220"/>
        <w:ind w:firstLine="540"/>
        <w:jc w:val="both"/>
      </w:pPr>
      <w:r>
        <w:t>4.1. Результаты инженерных изысканий представляют собой документ о выполненных инженерных изысканиях, содержащий материалы в текстовой форме и в виде карт (схем) и отражающий сведения о задачах инженерных изысканий, о местоположении территории, на которой планируется осуществлять строительство, реконструкцию объекта капитального строительства, о видах, об объеме, о способах и о сроках проведения работ по выполнению инженерных изысканий в соответствии с программой инженерных изысканий, о качестве выполненных инженерных изысканий, о результатах комплексного изучения природных и техногенных условий указанной территории, в том числе о результатах изучения, оценки и прогноза возможных изменений природных и техногенных условий указанной территории применительно к объекту капитального строительства при осуществлении строительства, реконструкции такого объекта и после их завершения и о результатах оценки влияния строительства, реконструкции такого объекта на другие объекты капитального строительства.</w:t>
      </w:r>
    </w:p>
    <w:p w:rsidR="00D86340" w:rsidRDefault="00D86340">
      <w:pPr>
        <w:pStyle w:val="ConsPlusNormal"/>
        <w:jc w:val="both"/>
      </w:pPr>
      <w:r>
        <w:t xml:space="preserve">(часть 4.1 введена Федеральным </w:t>
      </w:r>
      <w:hyperlink r:id="rId656" w:history="1">
        <w:r>
          <w:rPr>
            <w:color w:val="0000FF"/>
          </w:rPr>
          <w:t>законом</w:t>
        </w:r>
      </w:hyperlink>
      <w:r>
        <w:t xml:space="preserve"> от 31.12.2005 N 210-ФЗ)</w:t>
      </w:r>
    </w:p>
    <w:p w:rsidR="00D86340" w:rsidRDefault="00D86340">
      <w:pPr>
        <w:pStyle w:val="ConsPlusNormal"/>
        <w:spacing w:before="220"/>
        <w:ind w:firstLine="540"/>
        <w:jc w:val="both"/>
      </w:pPr>
      <w:r>
        <w:t xml:space="preserve">5. Необходимость выполнения отдельных видов инженерных изысканий, состав, объем и метод их выполнения устанавливаются с учетом требований </w:t>
      </w:r>
      <w:hyperlink r:id="rId657" w:history="1">
        <w:r>
          <w:rPr>
            <w:color w:val="0000FF"/>
          </w:rPr>
          <w:t>технических регламентов</w:t>
        </w:r>
      </w:hyperlink>
      <w:r>
        <w:t xml:space="preserve"> программой инженерных изысканий, разработанной на основе задания застройщика или технического заказчика, в зависимости от вида и назначения объектов капитального строительства, их конструктивных особенностей, технической сложности и потенциальной опасности, стадии архитектурно-строительного проектирования, а также от сложности топографических, инженерно-геологических, экологических, гидрологических, метеорологических и климатических условий территории, на которой будут осуществляться строительство, реконструкция объектов капитального строительства, степени изученности указанных условий.</w:t>
      </w:r>
    </w:p>
    <w:p w:rsidR="00D86340" w:rsidRDefault="00D86340">
      <w:pPr>
        <w:pStyle w:val="ConsPlusNormal"/>
        <w:jc w:val="both"/>
      </w:pPr>
      <w:r>
        <w:t xml:space="preserve">(в ред. Федерального </w:t>
      </w:r>
      <w:hyperlink r:id="rId658" w:history="1">
        <w:r>
          <w:rPr>
            <w:color w:val="0000FF"/>
          </w:rPr>
          <w:t>закона</w:t>
        </w:r>
      </w:hyperlink>
      <w:r>
        <w:t xml:space="preserve"> от 28.11.2011 N 337-ФЗ)</w:t>
      </w:r>
    </w:p>
    <w:p w:rsidR="00D86340" w:rsidRDefault="00D86340">
      <w:pPr>
        <w:pStyle w:val="ConsPlusNormal"/>
        <w:spacing w:before="220"/>
        <w:ind w:firstLine="540"/>
        <w:jc w:val="both"/>
      </w:pPr>
      <w:bookmarkStart w:id="238" w:name="P2010"/>
      <w:bookmarkEnd w:id="238"/>
      <w:r>
        <w:t xml:space="preserve">6. </w:t>
      </w:r>
      <w:hyperlink r:id="rId659" w:history="1">
        <w:r>
          <w:rPr>
            <w:color w:val="0000FF"/>
          </w:rPr>
          <w:t>Виды</w:t>
        </w:r>
      </w:hyperlink>
      <w:r>
        <w:t xml:space="preserve"> инженерных изысканий, </w:t>
      </w:r>
      <w:hyperlink r:id="rId660" w:history="1">
        <w:r>
          <w:rPr>
            <w:color w:val="0000FF"/>
          </w:rPr>
          <w:t>порядок</w:t>
        </w:r>
      </w:hyperlink>
      <w:r>
        <w:t xml:space="preserve"> их выполнения для подготовки проектной документации, строительства, реконструкции объектов капитального строительства, а также состав, форма материалов и результатов инженерных изысканий, порядок формирования и ведения государственного фонда материалов и данных инженерных изысканий с учетом потребностей информационных систем обеспечения градостроительной деятельности устанавливаются Правительством Российской Федерации.</w:t>
      </w:r>
    </w:p>
    <w:p w:rsidR="00D86340" w:rsidRDefault="00D86340">
      <w:pPr>
        <w:pStyle w:val="ConsPlusNormal"/>
        <w:jc w:val="both"/>
      </w:pPr>
      <w:r>
        <w:t xml:space="preserve">(в ред. Федеральных законов от 31.12.2005 </w:t>
      </w:r>
      <w:hyperlink r:id="rId661" w:history="1">
        <w:r>
          <w:rPr>
            <w:color w:val="0000FF"/>
          </w:rPr>
          <w:t>N 210-ФЗ</w:t>
        </w:r>
      </w:hyperlink>
      <w:r>
        <w:t xml:space="preserve">, от 23.07.2013 </w:t>
      </w:r>
      <w:hyperlink r:id="rId662" w:history="1">
        <w:r>
          <w:rPr>
            <w:color w:val="0000FF"/>
          </w:rPr>
          <w:t>N 247-ФЗ</w:t>
        </w:r>
      </w:hyperlink>
      <w:r>
        <w:t xml:space="preserve">, от 03.07.2016 </w:t>
      </w:r>
      <w:hyperlink r:id="rId663" w:history="1">
        <w:r>
          <w:rPr>
            <w:color w:val="0000FF"/>
          </w:rPr>
          <w:t>N 373-ФЗ</w:t>
        </w:r>
      </w:hyperlink>
      <w:r>
        <w:t>)</w:t>
      </w:r>
    </w:p>
    <w:p w:rsidR="00D86340" w:rsidRDefault="00D86340">
      <w:pPr>
        <w:pStyle w:val="ConsPlusNormal"/>
        <w:spacing w:before="220"/>
        <w:ind w:firstLine="540"/>
        <w:jc w:val="both"/>
      </w:pPr>
      <w:r>
        <w:t xml:space="preserve">7. Утратил силу. - Федеральный </w:t>
      </w:r>
      <w:hyperlink r:id="rId664" w:history="1">
        <w:r>
          <w:rPr>
            <w:color w:val="0000FF"/>
          </w:rPr>
          <w:t>закон</w:t>
        </w:r>
      </w:hyperlink>
      <w:r>
        <w:t xml:space="preserve"> от 03.07.2016 N 373-ФЗ.</w:t>
      </w:r>
    </w:p>
    <w:p w:rsidR="00D86340" w:rsidRDefault="00D86340">
      <w:pPr>
        <w:pStyle w:val="ConsPlusNormal"/>
        <w:ind w:firstLine="540"/>
        <w:jc w:val="both"/>
      </w:pPr>
    </w:p>
    <w:p w:rsidR="00D86340" w:rsidRDefault="00D86340">
      <w:pPr>
        <w:pStyle w:val="ConsPlusNormal"/>
        <w:pBdr>
          <w:top w:val="single" w:sz="6" w:space="0" w:color="auto"/>
        </w:pBdr>
        <w:spacing w:before="100" w:after="100"/>
        <w:jc w:val="both"/>
        <w:rPr>
          <w:sz w:val="2"/>
          <w:szCs w:val="2"/>
        </w:rPr>
      </w:pPr>
    </w:p>
    <w:p w:rsidR="00D86340" w:rsidRDefault="00D86340">
      <w:pPr>
        <w:pStyle w:val="ConsPlusNormal"/>
        <w:ind w:firstLine="540"/>
        <w:jc w:val="both"/>
      </w:pPr>
      <w:r>
        <w:t>КонсультантПлюс: примечание.</w:t>
      </w:r>
    </w:p>
    <w:p w:rsidR="00D86340" w:rsidRDefault="00D86340">
      <w:pPr>
        <w:pStyle w:val="ConsPlusNormal"/>
        <w:ind w:firstLine="540"/>
        <w:jc w:val="both"/>
      </w:pPr>
      <w:r>
        <w:t xml:space="preserve">Об отдельных требованиях, предъявляемых к осуществлению архитектурно-строительного проектирования, см. </w:t>
      </w:r>
      <w:hyperlink r:id="rId665" w:history="1">
        <w:r>
          <w:rPr>
            <w:color w:val="0000FF"/>
          </w:rPr>
          <w:t>статью 3.2</w:t>
        </w:r>
      </w:hyperlink>
      <w:r>
        <w:t xml:space="preserve"> Федерального закона от 29.12.2004 N 191-ФЗ.</w:t>
      </w:r>
    </w:p>
    <w:p w:rsidR="00D86340" w:rsidRDefault="00D86340">
      <w:pPr>
        <w:pStyle w:val="ConsPlusNormal"/>
        <w:pBdr>
          <w:top w:val="single" w:sz="6" w:space="0" w:color="auto"/>
        </w:pBdr>
        <w:spacing w:before="100" w:after="100"/>
        <w:jc w:val="both"/>
        <w:rPr>
          <w:sz w:val="2"/>
          <w:szCs w:val="2"/>
        </w:rPr>
      </w:pPr>
    </w:p>
    <w:p w:rsidR="00D86340" w:rsidRDefault="00D86340">
      <w:pPr>
        <w:pStyle w:val="ConsPlusNormal"/>
        <w:ind w:firstLine="540"/>
        <w:jc w:val="both"/>
        <w:outlineLvl w:val="1"/>
      </w:pPr>
      <w:r>
        <w:t>Статья 48. Архитектурно-строительное проектирование</w:t>
      </w:r>
    </w:p>
    <w:p w:rsidR="00D86340" w:rsidRDefault="00D86340">
      <w:pPr>
        <w:pStyle w:val="ConsPlusNormal"/>
        <w:ind w:firstLine="540"/>
        <w:jc w:val="both"/>
      </w:pPr>
    </w:p>
    <w:p w:rsidR="00D86340" w:rsidRDefault="00D86340">
      <w:pPr>
        <w:pStyle w:val="ConsPlusNormal"/>
        <w:ind w:firstLine="540"/>
        <w:jc w:val="both"/>
      </w:pPr>
      <w:r>
        <w:t xml:space="preserve">1. Архитектурно-строительное проектирование осуществляется путем подготовки проектной документации применительно к объектам капитального строительства и их частям, строящимся, реконструируемым в границах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w:t>
      </w:r>
      <w:r>
        <w:lastRenderedPageBreak/>
        <w:t xml:space="preserve">соглашений свои полномочия государственного (муниципального) заказчика) земельного участка, а также отдельных разделов проектной документации при проведении капитального ремонта объектов капитального строительства в соответствии с </w:t>
      </w:r>
      <w:hyperlink w:anchor="P2091" w:history="1">
        <w:r>
          <w:rPr>
            <w:color w:val="0000FF"/>
          </w:rPr>
          <w:t>частью 12.2</w:t>
        </w:r>
      </w:hyperlink>
      <w:r>
        <w:t xml:space="preserve"> настоящей статьи. В случае, если документацией по планировке территории предусмотрено размещение объекта транспортной инфраструктуры федерального значения либо линейного объекта транспортной инфраструктуры регионального значения или местного значения, архитектурно-строительное проектирование осуществляется путем подготовки проектной документации применительно к такому объекту и его частям, строящимся, реконструируемым, в том числе в границах не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w:t>
      </w:r>
    </w:p>
    <w:p w:rsidR="00D86340" w:rsidRDefault="00D86340">
      <w:pPr>
        <w:pStyle w:val="ConsPlusNormal"/>
        <w:jc w:val="both"/>
      </w:pPr>
      <w:r>
        <w:t xml:space="preserve">(часть 1 в ред. Федерального </w:t>
      </w:r>
      <w:hyperlink r:id="rId666" w:history="1">
        <w:r>
          <w:rPr>
            <w:color w:val="0000FF"/>
          </w:rPr>
          <w:t>закона</w:t>
        </w:r>
      </w:hyperlink>
      <w:r>
        <w:t xml:space="preserve"> от 13.07.2015 N 216-ФЗ)</w:t>
      </w:r>
    </w:p>
    <w:p w:rsidR="00D86340" w:rsidRDefault="00D86340">
      <w:pPr>
        <w:pStyle w:val="ConsPlusNormal"/>
        <w:spacing w:before="220"/>
        <w:ind w:firstLine="540"/>
        <w:jc w:val="both"/>
      </w:pPr>
      <w:r>
        <w:t>2. Проектная документация представляет собой документацию, содержащую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rsidR="00D86340" w:rsidRDefault="00D86340">
      <w:pPr>
        <w:pStyle w:val="ConsPlusNormal"/>
        <w:jc w:val="both"/>
      </w:pPr>
      <w:r>
        <w:t xml:space="preserve">(в ред. Федерального </w:t>
      </w:r>
      <w:hyperlink r:id="rId667" w:history="1">
        <w:r>
          <w:rPr>
            <w:color w:val="0000FF"/>
          </w:rPr>
          <w:t>закона</w:t>
        </w:r>
      </w:hyperlink>
      <w:r>
        <w:t xml:space="preserve"> от 18.07.2011 N 243-ФЗ)</w:t>
      </w:r>
    </w:p>
    <w:p w:rsidR="00D86340" w:rsidRDefault="00D86340">
      <w:pPr>
        <w:pStyle w:val="ConsPlusNormal"/>
        <w:spacing w:before="220"/>
        <w:ind w:firstLine="540"/>
        <w:jc w:val="both"/>
      </w:pPr>
      <w:r>
        <w:t>3. Осуществление подготовки проектной документации не требуется при строительстве, реконструкции, капитальном ремонте объектов индивидуального жилищного строительства (отдельно стоящих жилых домов с количеством этажей не более чем три, предназначенных для проживания одной семьи).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D86340" w:rsidRDefault="00D86340">
      <w:pPr>
        <w:pStyle w:val="ConsPlusNormal"/>
        <w:jc w:val="both"/>
      </w:pPr>
      <w:r>
        <w:t xml:space="preserve">(в ред. Федерального </w:t>
      </w:r>
      <w:hyperlink r:id="rId668" w:history="1">
        <w:r>
          <w:rPr>
            <w:color w:val="0000FF"/>
          </w:rPr>
          <w:t>закона</w:t>
        </w:r>
      </w:hyperlink>
      <w:r>
        <w:t xml:space="preserve"> от 31.12.2005 N 210-ФЗ)</w:t>
      </w:r>
    </w:p>
    <w:p w:rsidR="00D86340" w:rsidRDefault="00D86340">
      <w:pPr>
        <w:pStyle w:val="ConsPlusNormal"/>
        <w:spacing w:before="220"/>
        <w:ind w:firstLine="540"/>
        <w:jc w:val="both"/>
      </w:pPr>
      <w:bookmarkStart w:id="239" w:name="P2026"/>
      <w:bookmarkEnd w:id="239"/>
      <w:r>
        <w:t>4. Работы по договорам о подготовке проектной документации,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договоры подряда на подготовку проектной документации),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архитектурно-строительного проектирования, если иное не предусмотрено настоящей статьей. Выполнение работ по подготовке проектной документации по таким договорам обеспечивается специалистами по организации архитектурно-строительного проектирования (главными инженерами проектов, главными архитекторами проектов). Работы по договорам о подготовке проектной документации,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D86340" w:rsidRDefault="00D86340">
      <w:pPr>
        <w:pStyle w:val="ConsPlusNormal"/>
        <w:jc w:val="both"/>
      </w:pPr>
      <w:r>
        <w:t xml:space="preserve">(часть 4 в ред. Федерального </w:t>
      </w:r>
      <w:hyperlink r:id="rId669" w:history="1">
        <w:r>
          <w:rPr>
            <w:color w:val="0000FF"/>
          </w:rPr>
          <w:t>закона</w:t>
        </w:r>
      </w:hyperlink>
      <w:r>
        <w:t xml:space="preserve"> от 03.07.2016 N 372-ФЗ)</w:t>
      </w:r>
    </w:p>
    <w:p w:rsidR="00D86340" w:rsidRDefault="00D86340">
      <w:pPr>
        <w:pStyle w:val="ConsPlusNormal"/>
        <w:spacing w:before="220"/>
        <w:ind w:firstLine="540"/>
        <w:jc w:val="both"/>
      </w:pPr>
      <w:bookmarkStart w:id="240" w:name="P2028"/>
      <w:bookmarkEnd w:id="240"/>
      <w:r>
        <w:t>4.1. Не требуется членство в саморегулируемых организациях в области архитектурно-строительного проектирования:</w:t>
      </w:r>
    </w:p>
    <w:p w:rsidR="00D86340" w:rsidRDefault="00D86340">
      <w:pPr>
        <w:pStyle w:val="ConsPlusNormal"/>
        <w:spacing w:before="220"/>
        <w:ind w:firstLine="540"/>
        <w:jc w:val="both"/>
      </w:pPr>
      <w:bookmarkStart w:id="241" w:name="P2029"/>
      <w:bookmarkEnd w:id="241"/>
      <w:r>
        <w:t xml:space="preserve">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подготовку проектной документации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w:t>
      </w:r>
      <w:r>
        <w:lastRenderedPageBreak/>
        <w:t>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D86340" w:rsidRDefault="00D86340">
      <w:pPr>
        <w:pStyle w:val="ConsPlusNormal"/>
        <w:spacing w:before="220"/>
        <w:ind w:firstLine="540"/>
        <w:jc w:val="both"/>
      </w:pPr>
      <w:r>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hyperlink w:anchor="P2029" w:history="1">
        <w:r>
          <w:rPr>
            <w:color w:val="0000FF"/>
          </w:rPr>
          <w:t>пунктом 1</w:t>
        </w:r>
      </w:hyperlink>
      <w:r>
        <w:t xml:space="preserve">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D86340" w:rsidRDefault="00D86340">
      <w:pPr>
        <w:pStyle w:val="ConsPlusNormal"/>
        <w:spacing w:before="220"/>
        <w:ind w:firstLine="540"/>
        <w:jc w:val="both"/>
      </w:pPr>
      <w:r>
        <w:t xml:space="preserve">3) юридических лиц, созданных публично-правовыми образованиями (за исключением юридических лиц, предусмотренных </w:t>
      </w:r>
      <w:hyperlink w:anchor="P2029" w:history="1">
        <w:r>
          <w:rPr>
            <w:color w:val="0000FF"/>
          </w:rPr>
          <w:t>пунктом 1</w:t>
        </w:r>
      </w:hyperlink>
      <w:r>
        <w:t xml:space="preserve"> настоящей части), в случае заключения указанными юридическими лицами договоров подряда на подготовку проектной документации в установленных сферах деятельности (в областях, для целей осуществления деятельности в которых созданы указанные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D86340" w:rsidRDefault="00D86340">
      <w:pPr>
        <w:pStyle w:val="ConsPlusNormal"/>
        <w:spacing w:before="220"/>
        <w:ind w:firstLine="540"/>
        <w:jc w:val="both"/>
      </w:pPr>
      <w:r>
        <w:t>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подготовку проектной документации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D86340" w:rsidRDefault="00D86340">
      <w:pPr>
        <w:pStyle w:val="ConsPlusNormal"/>
        <w:jc w:val="both"/>
      </w:pPr>
      <w:r>
        <w:t xml:space="preserve">(часть 4.1 введена Федеральным </w:t>
      </w:r>
      <w:hyperlink r:id="rId670" w:history="1">
        <w:r>
          <w:rPr>
            <w:color w:val="0000FF"/>
          </w:rPr>
          <w:t>законом</w:t>
        </w:r>
      </w:hyperlink>
      <w:r>
        <w:t xml:space="preserve"> от 03.07.2016 N 372-ФЗ)</w:t>
      </w:r>
    </w:p>
    <w:p w:rsidR="00D86340" w:rsidRDefault="00D86340">
      <w:pPr>
        <w:pStyle w:val="ConsPlusNormal"/>
        <w:spacing w:before="220"/>
        <w:ind w:firstLine="540"/>
        <w:jc w:val="both"/>
      </w:pPr>
      <w:bookmarkStart w:id="242" w:name="P2034"/>
      <w:bookmarkEnd w:id="242"/>
      <w:r>
        <w:t xml:space="preserve">5. Лицом, осуществляющим подготовку проектной документации, может являться застройщик либо индивидуальный предприниматель или юридическое лицо, заключившие договор подряда на подготовку проектной документации. Лицо, осуществляющее подготовку проектной документации, несет ответственность за качество проектной документации и ее соответствие требованиям технических регламентов. Застройщик вправе выполнить подготовку проектной документации самостоятельно при условии, что он является членом саморегулируемой </w:t>
      </w:r>
      <w:r>
        <w:lastRenderedPageBreak/>
        <w:t>организации в области архитектурно-строительного проектирования, либо с привлечением иных лиц по договору подряда на подготовку проектной документации.</w:t>
      </w:r>
    </w:p>
    <w:p w:rsidR="00D86340" w:rsidRDefault="00D86340">
      <w:pPr>
        <w:pStyle w:val="ConsPlusNormal"/>
        <w:jc w:val="both"/>
      </w:pPr>
      <w:r>
        <w:t xml:space="preserve">(часть 5 в ред. Федерального </w:t>
      </w:r>
      <w:hyperlink r:id="rId671" w:history="1">
        <w:r>
          <w:rPr>
            <w:color w:val="0000FF"/>
          </w:rPr>
          <w:t>закона</w:t>
        </w:r>
      </w:hyperlink>
      <w:r>
        <w:t xml:space="preserve"> от 03.07.2016 N 372-ФЗ)</w:t>
      </w:r>
    </w:p>
    <w:p w:rsidR="00D86340" w:rsidRDefault="00D86340">
      <w:pPr>
        <w:pStyle w:val="ConsPlusNormal"/>
        <w:spacing w:before="220"/>
        <w:ind w:firstLine="540"/>
        <w:jc w:val="both"/>
      </w:pPr>
      <w:r>
        <w:t xml:space="preserve">5.1. Утратил силу с 1 июля 2017 года. - Федеральный </w:t>
      </w:r>
      <w:hyperlink r:id="rId672" w:history="1">
        <w:r>
          <w:rPr>
            <w:color w:val="0000FF"/>
          </w:rPr>
          <w:t>закон</w:t>
        </w:r>
      </w:hyperlink>
      <w:r>
        <w:t xml:space="preserve"> от 03.07.2016 N 372-ФЗ.</w:t>
      </w:r>
    </w:p>
    <w:p w:rsidR="00D86340" w:rsidRDefault="00D86340">
      <w:pPr>
        <w:pStyle w:val="ConsPlusNormal"/>
        <w:spacing w:before="220"/>
        <w:ind w:firstLine="540"/>
        <w:jc w:val="both"/>
      </w:pPr>
      <w:r>
        <w:t>5.2. Договором подряда на подготовку проектной документации может быть предусмотрено задание на выполнение инженерных изысканий. В этом случае указанное физическое или юридическое лицо осуществляет также организацию и координацию работ по инженерным изысканиям и несет ответственность за достоверность, качество и полноту выполненных инженерных изысканий. Этим договором также может быть предусмотрено обеспечение получения указанным физическим или юридическим лицом технических условий.</w:t>
      </w:r>
    </w:p>
    <w:p w:rsidR="00D86340" w:rsidRDefault="00D86340">
      <w:pPr>
        <w:pStyle w:val="ConsPlusNormal"/>
        <w:jc w:val="both"/>
      </w:pPr>
      <w:r>
        <w:t xml:space="preserve">(часть 5.2 введена Федеральным </w:t>
      </w:r>
      <w:hyperlink r:id="rId673" w:history="1">
        <w:r>
          <w:rPr>
            <w:color w:val="0000FF"/>
          </w:rPr>
          <w:t>законом</w:t>
        </w:r>
      </w:hyperlink>
      <w:r>
        <w:t xml:space="preserve"> от 27.07.2010 N 240-ФЗ, в ред. Федеральных законов от 28.11.2011 </w:t>
      </w:r>
      <w:hyperlink r:id="rId674" w:history="1">
        <w:r>
          <w:rPr>
            <w:color w:val="0000FF"/>
          </w:rPr>
          <w:t>N 337-ФЗ</w:t>
        </w:r>
      </w:hyperlink>
      <w:r>
        <w:t xml:space="preserve">, от 03.07.2016 </w:t>
      </w:r>
      <w:hyperlink r:id="rId675" w:history="1">
        <w:r>
          <w:rPr>
            <w:color w:val="0000FF"/>
          </w:rPr>
          <w:t>N 372-ФЗ</w:t>
        </w:r>
      </w:hyperlink>
      <w:r>
        <w:t>)</w:t>
      </w:r>
    </w:p>
    <w:p w:rsidR="00D86340" w:rsidRDefault="00D86340">
      <w:pPr>
        <w:pStyle w:val="ConsPlusNormal"/>
        <w:spacing w:before="220"/>
        <w:ind w:firstLine="540"/>
        <w:jc w:val="both"/>
      </w:pPr>
      <w:r>
        <w:t>6. В случае, если подготовка проектной документации осуществляется индивидуальным предпринимателем или юридическим лицом на основании договора подряда на подготовку проектной документации, заключенного с застройщиком, техническим заказчиком, лицом, ответственным за эксплуатацию здания, сооружения, региональным оператором, застройщик, технический заказчик, лицо, ответственное за эксплуатацию здания, сооружения, региональный оператор обязаны предоставить таким индивидуальному предпринимателю или юридическому лицу:</w:t>
      </w:r>
    </w:p>
    <w:p w:rsidR="00D86340" w:rsidRDefault="00D86340">
      <w:pPr>
        <w:pStyle w:val="ConsPlusNormal"/>
        <w:jc w:val="both"/>
      </w:pPr>
      <w:r>
        <w:t xml:space="preserve">(в ред. Федерального </w:t>
      </w:r>
      <w:hyperlink r:id="rId676" w:history="1">
        <w:r>
          <w:rPr>
            <w:color w:val="0000FF"/>
          </w:rPr>
          <w:t>закона</w:t>
        </w:r>
      </w:hyperlink>
      <w:r>
        <w:t xml:space="preserve"> от 03.07.2016 N 372-ФЗ)</w:t>
      </w:r>
    </w:p>
    <w:p w:rsidR="00D86340" w:rsidRDefault="00D86340">
      <w:pPr>
        <w:pStyle w:val="ConsPlusNormal"/>
        <w:spacing w:before="220"/>
        <w:ind w:firstLine="540"/>
        <w:jc w:val="both"/>
      </w:pPr>
      <w:r>
        <w:t xml:space="preserve">1) градостроительный </w:t>
      </w:r>
      <w:hyperlink r:id="rId677" w:history="1">
        <w:r>
          <w:rPr>
            <w:color w:val="0000FF"/>
          </w:rPr>
          <w:t>план</w:t>
        </w:r>
      </w:hyperlink>
      <w:r>
        <w:t xml:space="preserve"> земельного участка или в случае подготовки проектной документации линейного объекта проект планировки территории и проект межевания территории;</w:t>
      </w:r>
    </w:p>
    <w:p w:rsidR="00D86340" w:rsidRDefault="00D86340">
      <w:pPr>
        <w:pStyle w:val="ConsPlusNormal"/>
        <w:jc w:val="both"/>
      </w:pPr>
      <w:r>
        <w:t xml:space="preserve">(в ред. Федерального </w:t>
      </w:r>
      <w:hyperlink r:id="rId678" w:history="1">
        <w:r>
          <w:rPr>
            <w:color w:val="0000FF"/>
          </w:rPr>
          <w:t>закона</w:t>
        </w:r>
      </w:hyperlink>
      <w:r>
        <w:t xml:space="preserve"> от 20.03.2011 N 41-ФЗ)</w:t>
      </w:r>
    </w:p>
    <w:p w:rsidR="00D86340" w:rsidRDefault="00D86340">
      <w:pPr>
        <w:pStyle w:val="ConsPlusNormal"/>
        <w:spacing w:before="220"/>
        <w:ind w:firstLine="540"/>
        <w:jc w:val="both"/>
      </w:pPr>
      <w:r>
        <w:t>2) результаты инженерных изысканий (в случае, если они отсутствуют, договором подряда на подготовку проектной документации должно быть предусмотрено задание на выполнение инженерных изысканий);</w:t>
      </w:r>
    </w:p>
    <w:p w:rsidR="00D86340" w:rsidRDefault="00D86340">
      <w:pPr>
        <w:pStyle w:val="ConsPlusNormal"/>
        <w:jc w:val="both"/>
      </w:pPr>
      <w:r>
        <w:t xml:space="preserve">(в ред. Федерального </w:t>
      </w:r>
      <w:hyperlink r:id="rId679" w:history="1">
        <w:r>
          <w:rPr>
            <w:color w:val="0000FF"/>
          </w:rPr>
          <w:t>закона</w:t>
        </w:r>
      </w:hyperlink>
      <w:r>
        <w:t xml:space="preserve"> от 03.07.2016 N 372-ФЗ)</w:t>
      </w:r>
    </w:p>
    <w:p w:rsidR="00D86340" w:rsidRDefault="00D86340">
      <w:pPr>
        <w:pStyle w:val="ConsPlusNormal"/>
        <w:spacing w:before="220"/>
        <w:ind w:firstLine="540"/>
        <w:jc w:val="both"/>
      </w:pPr>
      <w:r>
        <w:t>3) технические условия (в случае, если функционирование проектируемого объекта капитального строительства невозможно обеспечить без подключения (технологического присоединения) такого объекта к сетям инженерно-технического обеспечения).</w:t>
      </w:r>
    </w:p>
    <w:p w:rsidR="00D86340" w:rsidRDefault="00D86340">
      <w:pPr>
        <w:pStyle w:val="ConsPlusNormal"/>
        <w:jc w:val="both"/>
      </w:pPr>
      <w:r>
        <w:t xml:space="preserve">(в ред. Федерального </w:t>
      </w:r>
      <w:hyperlink r:id="rId680" w:history="1">
        <w:r>
          <w:rPr>
            <w:color w:val="0000FF"/>
          </w:rPr>
          <w:t>закона</w:t>
        </w:r>
      </w:hyperlink>
      <w:r>
        <w:t xml:space="preserve"> от 30.12.2012 N 318-ФЗ)</w:t>
      </w:r>
    </w:p>
    <w:p w:rsidR="00D86340" w:rsidRDefault="00D86340">
      <w:pPr>
        <w:pStyle w:val="ConsPlusNormal"/>
        <w:spacing w:before="220"/>
        <w:ind w:firstLine="540"/>
        <w:jc w:val="both"/>
      </w:pPr>
      <w:bookmarkStart w:id="243" w:name="P2047"/>
      <w:bookmarkEnd w:id="243"/>
      <w:r>
        <w:t xml:space="preserve">7.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а также информация о плате за такое подключение (технологическое присоединение)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запросам федеральных органов исполнительной власти, органов исполнительной власти субъектов Российской Федерации, органов местного самоуправления или правообладателей земельных участков, если иное не предусмотрено законодательством о газоснабжении в Российской Федерации. Срок действия предоставленных технических условий и срок внесения платы за такое подключение (технологическое присоединение) устанавливаются организациями, осуществляющими эксплуатацию сетей инженерно-технического обеспечения, не менее чем на три года или при комплексном освоении земельных участков в целях жилищного строительства не менее чем на пять лет, за исключением случаев, предусмотренных законодательством Российской Федерации. Правообладатель земельного участка в течение одного года или при комплексном освоении земельного участка в целях жилищного строительства в течение трех лет с момента предоставления технических </w:t>
      </w:r>
      <w:r>
        <w:lastRenderedPageBreak/>
        <w:t>условий и информации о плате за такое подключение (технологическое присоединение) должен определить необходимую ему для подключения (технологического присоединения) к сетям инженерно-технического обеспечения нагрузку в пределах предоставленных ему технических условий. Обязательства организации, предоставившей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прекращаются в случае, если в течение одного года или при комплексном освоении земельного участка в целях жилищного строительства в течение трех лет с момента предоставления правообладателю земельного участка указанных технических условий он не определит необходимую ему для подключения (технологического присоединения) к сетям инженерно-технического обеспечения нагрузку в пределах предоставленных ему технических условий и не подаст заявку о таком подключении (технологическом присоединении).</w:t>
      </w:r>
    </w:p>
    <w:p w:rsidR="00D86340" w:rsidRDefault="00D86340">
      <w:pPr>
        <w:pStyle w:val="ConsPlusNormal"/>
        <w:jc w:val="both"/>
      </w:pPr>
      <w:r>
        <w:t xml:space="preserve">(часть 7 в ред. Федерального </w:t>
      </w:r>
      <w:hyperlink r:id="rId681" w:history="1">
        <w:r>
          <w:rPr>
            <w:color w:val="0000FF"/>
          </w:rPr>
          <w:t>закона</w:t>
        </w:r>
      </w:hyperlink>
      <w:r>
        <w:t xml:space="preserve"> от 30.12.2012 N 318-ФЗ)</w:t>
      </w:r>
    </w:p>
    <w:p w:rsidR="00D86340" w:rsidRDefault="00D86340">
      <w:pPr>
        <w:pStyle w:val="ConsPlusNormal"/>
        <w:spacing w:before="220"/>
        <w:ind w:firstLine="540"/>
        <w:jc w:val="both"/>
      </w:pPr>
      <w:r>
        <w:t>8. 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(технологическое присоединение)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(технологическое присоединение), предоставленными правообладателю земельного участка.</w:t>
      </w:r>
    </w:p>
    <w:p w:rsidR="00D86340" w:rsidRDefault="00D86340">
      <w:pPr>
        <w:pStyle w:val="ConsPlusNormal"/>
        <w:jc w:val="both"/>
      </w:pPr>
      <w:r>
        <w:t xml:space="preserve">(в ред. Федерального </w:t>
      </w:r>
      <w:hyperlink r:id="rId682" w:history="1">
        <w:r>
          <w:rPr>
            <w:color w:val="0000FF"/>
          </w:rPr>
          <w:t>закона</w:t>
        </w:r>
      </w:hyperlink>
      <w:r>
        <w:t xml:space="preserve"> от 30.12.2012 N 318-ФЗ)</w:t>
      </w:r>
    </w:p>
    <w:p w:rsidR="00D86340" w:rsidRDefault="00D86340">
      <w:pPr>
        <w:pStyle w:val="ConsPlusNormal"/>
        <w:spacing w:before="220"/>
        <w:ind w:firstLine="540"/>
        <w:jc w:val="both"/>
      </w:pPr>
      <w:r>
        <w:t>9. Исполнительный орган государственной власти или орган местного самоуправления, уполномоченные на распоряжение земельными участками, находящимися в государственной или муниципальной собственности, не позднее чем за тридцать дней до дня проведения аукциона, либо до дня принятия решения о предоставлении земельного участка, находящегося в государственной или муниципальной собственности, либо до дня принятия решения о предварительном согласовании предоставления такого земельного участка предоставляют заинтересованным лицам технические условия подключения (технологического присоединения) к сетям инженерно-технического обеспечения, предусматривающие максимальную нагрузку, срок подключения (технологического присоединения) объекта капитального строительства к сетям инженерно-технического обеспечения, срок действия технических условий и информацию о плате за подключение (технологическое присоединение). Исполнительный орган государственной власти или орган местного самоуправления, уполномоченные на распоряжение земельными участками, в течение четырнадцати дней со дня поступления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такого земельного участка направляют в организации, осуществляющие эксплуатацию сетей инженерно-технического обеспечения, запрос о предоставлении указанных технических условий, информации о сроке их действия и плате за подключение (технологическое присоединение).</w:t>
      </w:r>
    </w:p>
    <w:p w:rsidR="00D86340" w:rsidRDefault="00D86340">
      <w:pPr>
        <w:pStyle w:val="ConsPlusNormal"/>
        <w:jc w:val="both"/>
      </w:pPr>
      <w:r>
        <w:t xml:space="preserve">(часть 9 в ред. Федерального </w:t>
      </w:r>
      <w:hyperlink r:id="rId683" w:history="1">
        <w:r>
          <w:rPr>
            <w:color w:val="0000FF"/>
          </w:rPr>
          <w:t>закона</w:t>
        </w:r>
      </w:hyperlink>
      <w:r>
        <w:t xml:space="preserve"> от 23.06.2014 N 171-ФЗ)</w:t>
      </w:r>
    </w:p>
    <w:p w:rsidR="00D86340" w:rsidRDefault="00D86340">
      <w:pPr>
        <w:pStyle w:val="ConsPlusNormal"/>
        <w:spacing w:before="220"/>
        <w:ind w:firstLine="540"/>
        <w:jc w:val="both"/>
      </w:pPr>
      <w:bookmarkStart w:id="244" w:name="P2053"/>
      <w:bookmarkEnd w:id="244"/>
      <w:r>
        <w:t xml:space="preserve">10. Порядок определения и предоставления технических условий и определения платы за подключение (технологическое присоединение), а также порядок подключения (технологического присоединения) объекта капитального строительства к сетям инженерно-технического обеспечения может </w:t>
      </w:r>
      <w:hyperlink r:id="rId684" w:history="1">
        <w:r>
          <w:rPr>
            <w:color w:val="0000FF"/>
          </w:rPr>
          <w:t>устанавливаться</w:t>
        </w:r>
      </w:hyperlink>
      <w:r>
        <w:t xml:space="preserve"> Правительством Российской Федерации.</w:t>
      </w:r>
    </w:p>
    <w:p w:rsidR="00D86340" w:rsidRDefault="00D86340">
      <w:pPr>
        <w:pStyle w:val="ConsPlusNormal"/>
        <w:jc w:val="both"/>
      </w:pPr>
      <w:r>
        <w:t xml:space="preserve">(в ред. Федерального </w:t>
      </w:r>
      <w:hyperlink r:id="rId685" w:history="1">
        <w:r>
          <w:rPr>
            <w:color w:val="0000FF"/>
          </w:rPr>
          <w:t>закона</w:t>
        </w:r>
      </w:hyperlink>
      <w:r>
        <w:t xml:space="preserve"> от 30.12.2012 N 318-ФЗ)</w:t>
      </w:r>
    </w:p>
    <w:p w:rsidR="00D86340" w:rsidRDefault="00D86340">
      <w:pPr>
        <w:pStyle w:val="ConsPlusNormal"/>
        <w:spacing w:before="220"/>
        <w:ind w:firstLine="540"/>
        <w:jc w:val="both"/>
      </w:pPr>
      <w:r>
        <w:t xml:space="preserve">10.1. Требования </w:t>
      </w:r>
      <w:hyperlink w:anchor="P2047" w:history="1">
        <w:r>
          <w:rPr>
            <w:color w:val="0000FF"/>
          </w:rPr>
          <w:t>частей 7</w:t>
        </w:r>
      </w:hyperlink>
      <w:r>
        <w:t xml:space="preserve"> - </w:t>
      </w:r>
      <w:hyperlink w:anchor="P2053" w:history="1">
        <w:r>
          <w:rPr>
            <w:color w:val="0000FF"/>
          </w:rPr>
          <w:t>10</w:t>
        </w:r>
      </w:hyperlink>
      <w:r>
        <w:t xml:space="preserve"> настоящей статьи не применяются к технологическому присоединению объектов капитального строительства к электрическим сетям. Порядок соответствующего технологического присоединения к электрическим сетям устанавливается </w:t>
      </w:r>
      <w:hyperlink r:id="rId686" w:history="1">
        <w:r>
          <w:rPr>
            <w:color w:val="0000FF"/>
          </w:rPr>
          <w:t>законодательством</w:t>
        </w:r>
      </w:hyperlink>
      <w:r>
        <w:t xml:space="preserve"> Российской Федерации об электроэнергетике.</w:t>
      </w:r>
    </w:p>
    <w:p w:rsidR="00D86340" w:rsidRDefault="00D86340">
      <w:pPr>
        <w:pStyle w:val="ConsPlusNormal"/>
        <w:jc w:val="both"/>
      </w:pPr>
      <w:r>
        <w:t xml:space="preserve">(часть 10.1 введена Федеральным </w:t>
      </w:r>
      <w:hyperlink r:id="rId687" w:history="1">
        <w:r>
          <w:rPr>
            <w:color w:val="0000FF"/>
          </w:rPr>
          <w:t>законом</w:t>
        </w:r>
      </w:hyperlink>
      <w:r>
        <w:t xml:space="preserve"> от 30.12.2012 N 318-ФЗ)</w:t>
      </w:r>
    </w:p>
    <w:p w:rsidR="00D86340" w:rsidRDefault="00D86340">
      <w:pPr>
        <w:pStyle w:val="ConsPlusNormal"/>
        <w:spacing w:before="220"/>
        <w:ind w:firstLine="540"/>
        <w:jc w:val="both"/>
      </w:pPr>
      <w:r>
        <w:t xml:space="preserve">11. Подготовка проектной документации осуществляется на основании задания застройщика </w:t>
      </w:r>
      <w:r>
        <w:lastRenderedPageBreak/>
        <w:t>или технического заказчика (при подготовке проектной документации на основании договора подряда на подготовку проектной документации), результатов инженерных изысканий, информации, указанной в градостроительном плане земельного участка, или в случае подготовки проектной документации линейного объекта на основании проекта планировки территории и проекта межевания территории в соответствии с требованиями технических регламентов, техническими условиями, разрешением на отклонение от предельных параметров разрешенного строительства, реконструкции объектов капитального строительства.</w:t>
      </w:r>
    </w:p>
    <w:p w:rsidR="00D86340" w:rsidRDefault="00D86340">
      <w:pPr>
        <w:pStyle w:val="ConsPlusNormal"/>
        <w:jc w:val="both"/>
      </w:pPr>
      <w:r>
        <w:t xml:space="preserve">(в ред. Федеральных законов от 31.12.2005 </w:t>
      </w:r>
      <w:hyperlink r:id="rId688" w:history="1">
        <w:r>
          <w:rPr>
            <w:color w:val="0000FF"/>
          </w:rPr>
          <w:t>N 210-ФЗ</w:t>
        </w:r>
      </w:hyperlink>
      <w:r>
        <w:t xml:space="preserve">, от 20.03.2011 </w:t>
      </w:r>
      <w:hyperlink r:id="rId689" w:history="1">
        <w:r>
          <w:rPr>
            <w:color w:val="0000FF"/>
          </w:rPr>
          <w:t>N 41-ФЗ</w:t>
        </w:r>
      </w:hyperlink>
      <w:r>
        <w:t xml:space="preserve">, от 28.11.2011 </w:t>
      </w:r>
      <w:hyperlink r:id="rId690" w:history="1">
        <w:r>
          <w:rPr>
            <w:color w:val="0000FF"/>
          </w:rPr>
          <w:t>N 337-ФЗ</w:t>
        </w:r>
      </w:hyperlink>
      <w:r>
        <w:t xml:space="preserve">, от 03.07.2016 </w:t>
      </w:r>
      <w:hyperlink r:id="rId691" w:history="1">
        <w:r>
          <w:rPr>
            <w:color w:val="0000FF"/>
          </w:rPr>
          <w:t>N 372-ФЗ</w:t>
        </w:r>
      </w:hyperlink>
      <w:r>
        <w:t xml:space="preserve">, от 03.07.2016 </w:t>
      </w:r>
      <w:hyperlink r:id="rId692" w:history="1">
        <w:r>
          <w:rPr>
            <w:color w:val="0000FF"/>
          </w:rPr>
          <w:t>N 373-ФЗ</w:t>
        </w:r>
      </w:hyperlink>
      <w:r>
        <w:t>)</w:t>
      </w:r>
    </w:p>
    <w:p w:rsidR="00D86340" w:rsidRDefault="00D86340">
      <w:pPr>
        <w:pStyle w:val="ConsPlusNormal"/>
        <w:spacing w:before="220"/>
        <w:ind w:firstLine="540"/>
        <w:jc w:val="both"/>
      </w:pPr>
      <w:bookmarkStart w:id="245" w:name="P2059"/>
      <w:bookmarkEnd w:id="245"/>
      <w:r>
        <w:t>12. В состав проектной документации объектов капитального строительства, за исключением проектной документации линейных объектов, включаются следующие разделы:</w:t>
      </w:r>
    </w:p>
    <w:p w:rsidR="00D86340" w:rsidRDefault="00D86340">
      <w:pPr>
        <w:pStyle w:val="ConsPlusNormal"/>
        <w:spacing w:before="220"/>
        <w:ind w:firstLine="540"/>
        <w:jc w:val="both"/>
      </w:pPr>
      <w:r>
        <w:t>1) пояснительная записка с исходными данными для архитектурно-строительного проектирования, строительства, реконструкции, капитального ремонта объектов капитального строительства, в том числе с результатами инженерных изысканий, техническими условиями;</w:t>
      </w:r>
    </w:p>
    <w:p w:rsidR="00D86340" w:rsidRDefault="00D86340">
      <w:pPr>
        <w:pStyle w:val="ConsPlusNormal"/>
        <w:spacing w:before="220"/>
        <w:ind w:firstLine="540"/>
        <w:jc w:val="both"/>
      </w:pPr>
      <w:bookmarkStart w:id="246" w:name="P2061"/>
      <w:bookmarkEnd w:id="246"/>
      <w:r>
        <w:t>2) схема планировочной организации земельного участка, которая выполнена в соответствии с информацией, указанной в градостроительном плане земельного участка;</w:t>
      </w:r>
    </w:p>
    <w:p w:rsidR="00D86340" w:rsidRDefault="00D86340">
      <w:pPr>
        <w:pStyle w:val="ConsPlusNormal"/>
        <w:jc w:val="both"/>
      </w:pPr>
      <w:r>
        <w:t xml:space="preserve">(в ред. Федерального </w:t>
      </w:r>
      <w:hyperlink r:id="rId693" w:history="1">
        <w:r>
          <w:rPr>
            <w:color w:val="0000FF"/>
          </w:rPr>
          <w:t>закона</w:t>
        </w:r>
      </w:hyperlink>
      <w:r>
        <w:t xml:space="preserve"> от 03.07.2016 N 373-ФЗ)</w:t>
      </w:r>
    </w:p>
    <w:p w:rsidR="00D86340" w:rsidRDefault="00D86340">
      <w:pPr>
        <w:pStyle w:val="ConsPlusNormal"/>
        <w:spacing w:before="220"/>
        <w:ind w:firstLine="540"/>
        <w:jc w:val="both"/>
      </w:pPr>
      <w:bookmarkStart w:id="247" w:name="P2063"/>
      <w:bookmarkEnd w:id="247"/>
      <w:r>
        <w:t>3) архитектурные решения;</w:t>
      </w:r>
    </w:p>
    <w:p w:rsidR="00D86340" w:rsidRDefault="00D86340">
      <w:pPr>
        <w:pStyle w:val="ConsPlusNormal"/>
        <w:spacing w:before="220"/>
        <w:ind w:firstLine="540"/>
        <w:jc w:val="both"/>
      </w:pPr>
      <w:r>
        <w:t>4) конструктивные и объемно-планировочные решения;</w:t>
      </w:r>
    </w:p>
    <w:p w:rsidR="00D86340" w:rsidRDefault="00D86340">
      <w:pPr>
        <w:pStyle w:val="ConsPlusNormal"/>
        <w:spacing w:before="220"/>
        <w:ind w:firstLine="540"/>
        <w:jc w:val="both"/>
      </w:pPr>
      <w:r>
        <w:t>5)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w:t>
      </w:r>
    </w:p>
    <w:p w:rsidR="00D86340" w:rsidRDefault="00D86340">
      <w:pPr>
        <w:pStyle w:val="ConsPlusNormal"/>
        <w:spacing w:before="220"/>
        <w:ind w:firstLine="540"/>
        <w:jc w:val="both"/>
      </w:pPr>
      <w:r>
        <w:t>6) проект организации строительства объектов капитального строительства;</w:t>
      </w:r>
    </w:p>
    <w:p w:rsidR="00D86340" w:rsidRDefault="00D86340">
      <w:pPr>
        <w:pStyle w:val="ConsPlusNormal"/>
        <w:spacing w:before="220"/>
        <w:ind w:firstLine="540"/>
        <w:jc w:val="both"/>
      </w:pPr>
      <w:r>
        <w:t>7) проект организации работ по сносу или демонтажу объектов капитального строительства, их частей (при необходимости сноса или демонтажа объектов капитального строительства, их частей для строительства, реконструкции других объектов капитального строительства);</w:t>
      </w:r>
    </w:p>
    <w:p w:rsidR="00D86340" w:rsidRDefault="00D86340">
      <w:pPr>
        <w:pStyle w:val="ConsPlusNormal"/>
        <w:spacing w:before="220"/>
        <w:ind w:firstLine="540"/>
        <w:jc w:val="both"/>
      </w:pPr>
      <w:bookmarkStart w:id="248" w:name="P2068"/>
      <w:bookmarkEnd w:id="248"/>
      <w:r>
        <w:t>8) перечень мероприятий по охране окружающей среды;</w:t>
      </w:r>
    </w:p>
    <w:p w:rsidR="00D86340" w:rsidRDefault="00D86340">
      <w:pPr>
        <w:pStyle w:val="ConsPlusNormal"/>
        <w:spacing w:before="220"/>
        <w:ind w:firstLine="540"/>
        <w:jc w:val="both"/>
      </w:pPr>
      <w:r>
        <w:t>9) перечень мероприятий по обеспечению пожарной безопасности;</w:t>
      </w:r>
    </w:p>
    <w:p w:rsidR="00D86340" w:rsidRDefault="00D86340">
      <w:pPr>
        <w:pStyle w:val="ConsPlusNormal"/>
        <w:spacing w:before="220"/>
        <w:ind w:firstLine="540"/>
        <w:jc w:val="both"/>
      </w:pPr>
      <w:bookmarkStart w:id="249" w:name="P2070"/>
      <w:bookmarkEnd w:id="249"/>
      <w:r>
        <w:t>10)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подготовки проектной документации для строительства, реконструкции, капитального ремонта таких объектов);</w:t>
      </w:r>
    </w:p>
    <w:p w:rsidR="00D86340" w:rsidRDefault="00D86340">
      <w:pPr>
        <w:pStyle w:val="ConsPlusNormal"/>
        <w:jc w:val="both"/>
      </w:pPr>
      <w:r>
        <w:t xml:space="preserve">(в ред. Федерального </w:t>
      </w:r>
      <w:hyperlink r:id="rId694" w:history="1">
        <w:r>
          <w:rPr>
            <w:color w:val="0000FF"/>
          </w:rPr>
          <w:t>закона</w:t>
        </w:r>
      </w:hyperlink>
      <w:r>
        <w:t xml:space="preserve"> от 28.11.2015 N 339-ФЗ)</w:t>
      </w:r>
    </w:p>
    <w:p w:rsidR="00D86340" w:rsidRDefault="00D86340">
      <w:pPr>
        <w:pStyle w:val="ConsPlusNormal"/>
        <w:pBdr>
          <w:top w:val="single" w:sz="6" w:space="0" w:color="auto"/>
        </w:pBdr>
        <w:spacing w:before="100" w:after="100"/>
        <w:jc w:val="both"/>
        <w:rPr>
          <w:sz w:val="2"/>
          <w:szCs w:val="2"/>
        </w:rPr>
      </w:pPr>
    </w:p>
    <w:p w:rsidR="00D86340" w:rsidRDefault="00D86340">
      <w:pPr>
        <w:pStyle w:val="ConsPlusNormal"/>
        <w:ind w:firstLine="540"/>
        <w:jc w:val="both"/>
      </w:pPr>
      <w:r>
        <w:t>КонсультантПлюс: примечание.</w:t>
      </w:r>
    </w:p>
    <w:p w:rsidR="00D86340" w:rsidRDefault="00D86340">
      <w:pPr>
        <w:pStyle w:val="ConsPlusNormal"/>
        <w:ind w:firstLine="540"/>
        <w:jc w:val="both"/>
      </w:pPr>
      <w:r>
        <w:t xml:space="preserve">Об отдельных требованиях, предъявляемых к обеспечению безопасной эксплуатации зданий, сооружений, см. Федеральный </w:t>
      </w:r>
      <w:hyperlink r:id="rId695" w:history="1">
        <w:r>
          <w:rPr>
            <w:color w:val="0000FF"/>
          </w:rPr>
          <w:t>закон</w:t>
        </w:r>
      </w:hyperlink>
      <w:r>
        <w:t xml:space="preserve"> от 28.11.2011 N 337-ФЗ.</w:t>
      </w:r>
    </w:p>
    <w:p w:rsidR="00D86340" w:rsidRDefault="00D86340">
      <w:pPr>
        <w:pStyle w:val="ConsPlusNormal"/>
        <w:pBdr>
          <w:top w:val="single" w:sz="6" w:space="0" w:color="auto"/>
        </w:pBdr>
        <w:spacing w:before="100" w:after="100"/>
        <w:jc w:val="both"/>
        <w:rPr>
          <w:sz w:val="2"/>
          <w:szCs w:val="2"/>
        </w:rPr>
      </w:pPr>
    </w:p>
    <w:p w:rsidR="00D86340" w:rsidRDefault="00D86340">
      <w:pPr>
        <w:pStyle w:val="ConsPlusNormal"/>
        <w:ind w:firstLine="540"/>
        <w:jc w:val="both"/>
      </w:pPr>
      <w:r>
        <w:t>10.1) требования к обеспечению безопасной эксплуатации объектов капитального строительства;</w:t>
      </w:r>
    </w:p>
    <w:p w:rsidR="00D86340" w:rsidRDefault="00D86340">
      <w:pPr>
        <w:pStyle w:val="ConsPlusNormal"/>
        <w:jc w:val="both"/>
      </w:pPr>
      <w:r>
        <w:t xml:space="preserve">(п. 10.1 введен Федеральным </w:t>
      </w:r>
      <w:hyperlink r:id="rId696" w:history="1">
        <w:r>
          <w:rPr>
            <w:color w:val="0000FF"/>
          </w:rPr>
          <w:t>законом</w:t>
        </w:r>
      </w:hyperlink>
      <w:r>
        <w:t xml:space="preserve"> от 28.11.2011 N 337-ФЗ)</w:t>
      </w:r>
    </w:p>
    <w:p w:rsidR="00D86340" w:rsidRDefault="00D86340">
      <w:pPr>
        <w:pStyle w:val="ConsPlusNormal"/>
        <w:spacing w:before="220"/>
        <w:ind w:firstLine="540"/>
        <w:jc w:val="both"/>
      </w:pPr>
      <w:r>
        <w:t xml:space="preserve">11) смета на строительство, реконструкцию, капитальный ремонт объектов капитального строительства, финансируемые с привлечением средств бюджетов бюджетной системы </w:t>
      </w:r>
      <w:r>
        <w:lastRenderedPageBreak/>
        <w:t>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w:t>
      </w:r>
    </w:p>
    <w:p w:rsidR="00D86340" w:rsidRDefault="00D86340">
      <w:pPr>
        <w:pStyle w:val="ConsPlusNormal"/>
        <w:jc w:val="both"/>
      </w:pPr>
      <w:r>
        <w:t xml:space="preserve">(п. 11 в ред. Федерального </w:t>
      </w:r>
      <w:hyperlink r:id="rId697" w:history="1">
        <w:r>
          <w:rPr>
            <w:color w:val="0000FF"/>
          </w:rPr>
          <w:t>закона</w:t>
        </w:r>
      </w:hyperlink>
      <w:r>
        <w:t xml:space="preserve"> от 03.07.2016 N 369-ФЗ)</w:t>
      </w:r>
    </w:p>
    <w:p w:rsidR="00D86340" w:rsidRDefault="00D86340">
      <w:pPr>
        <w:pStyle w:val="ConsPlusNormal"/>
        <w:spacing w:before="220"/>
        <w:ind w:firstLine="540"/>
        <w:jc w:val="both"/>
      </w:pPr>
      <w:bookmarkStart w:id="250" w:name="P2080"/>
      <w:bookmarkEnd w:id="250"/>
      <w:r>
        <w:t>11.1)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w:t>
      </w:r>
    </w:p>
    <w:p w:rsidR="00D86340" w:rsidRDefault="00D86340">
      <w:pPr>
        <w:pStyle w:val="ConsPlusNormal"/>
        <w:jc w:val="both"/>
      </w:pPr>
      <w:r>
        <w:t xml:space="preserve">(п. 11.1 введен Федеральным </w:t>
      </w:r>
      <w:hyperlink r:id="rId698" w:history="1">
        <w:r>
          <w:rPr>
            <w:color w:val="0000FF"/>
          </w:rPr>
          <w:t>законом</w:t>
        </w:r>
      </w:hyperlink>
      <w:r>
        <w:t xml:space="preserve"> от 23.11.2009 N 261-ФЗ)</w:t>
      </w:r>
    </w:p>
    <w:p w:rsidR="00D86340" w:rsidRDefault="00D86340">
      <w:pPr>
        <w:pStyle w:val="ConsPlusNormal"/>
        <w:pBdr>
          <w:top w:val="single" w:sz="6" w:space="0" w:color="auto"/>
        </w:pBdr>
        <w:spacing w:before="100" w:after="100"/>
        <w:jc w:val="both"/>
        <w:rPr>
          <w:sz w:val="2"/>
          <w:szCs w:val="2"/>
        </w:rPr>
      </w:pPr>
    </w:p>
    <w:p w:rsidR="00D86340" w:rsidRDefault="00D86340">
      <w:pPr>
        <w:pStyle w:val="ConsPlusNormal"/>
        <w:ind w:firstLine="540"/>
        <w:jc w:val="both"/>
      </w:pPr>
      <w:r>
        <w:t>КонсультантПлюс: примечание.</w:t>
      </w:r>
    </w:p>
    <w:p w:rsidR="00D86340" w:rsidRDefault="00D86340">
      <w:pPr>
        <w:pStyle w:val="ConsPlusNormal"/>
        <w:ind w:firstLine="540"/>
        <w:jc w:val="both"/>
      </w:pPr>
      <w:r>
        <w:t xml:space="preserve">О случаях, при которых требование к проектной документации по строительству, реконструкции многоквартирного дома, предусмотренное пунктом 11.2 части 12 статьи 48 (в редакции Федерального закона от 29.06.2015 N 176-ФЗ), не применяется, см. </w:t>
      </w:r>
      <w:hyperlink r:id="rId699" w:history="1">
        <w:r>
          <w:rPr>
            <w:color w:val="0000FF"/>
          </w:rPr>
          <w:t>часть 14 статьи 12</w:t>
        </w:r>
      </w:hyperlink>
      <w:r>
        <w:t xml:space="preserve"> указанного Закона.</w:t>
      </w:r>
    </w:p>
    <w:p w:rsidR="00D86340" w:rsidRDefault="00D86340">
      <w:pPr>
        <w:pStyle w:val="ConsPlusNormal"/>
        <w:pBdr>
          <w:top w:val="single" w:sz="6" w:space="0" w:color="auto"/>
        </w:pBdr>
        <w:spacing w:before="100" w:after="100"/>
        <w:jc w:val="both"/>
        <w:rPr>
          <w:sz w:val="2"/>
          <w:szCs w:val="2"/>
        </w:rPr>
      </w:pPr>
    </w:p>
    <w:p w:rsidR="00D86340" w:rsidRDefault="00D86340">
      <w:pPr>
        <w:pStyle w:val="ConsPlusNormal"/>
        <w:ind w:firstLine="540"/>
        <w:jc w:val="both"/>
      </w:pPr>
      <w:r>
        <w:t>11.2) сведения о нормативной периодичности выполнения работ по капитальному ремонту многоквартирного дома, необходимых для обеспечения безопасной эксплуатации такого дома, об объеме и о составе указанных работ (в случае подготовки проектной документации для строительства, реконструкции многоквартирного дома);</w:t>
      </w:r>
    </w:p>
    <w:p w:rsidR="00D86340" w:rsidRDefault="00D86340">
      <w:pPr>
        <w:pStyle w:val="ConsPlusNormal"/>
        <w:jc w:val="both"/>
      </w:pPr>
      <w:r>
        <w:t xml:space="preserve">(п. 11.2 введен Федеральным </w:t>
      </w:r>
      <w:hyperlink r:id="rId700" w:history="1">
        <w:r>
          <w:rPr>
            <w:color w:val="0000FF"/>
          </w:rPr>
          <w:t>законом</w:t>
        </w:r>
      </w:hyperlink>
      <w:r>
        <w:t xml:space="preserve"> от 29.06.2015 N 176-ФЗ)</w:t>
      </w:r>
    </w:p>
    <w:p w:rsidR="00D86340" w:rsidRDefault="00D86340">
      <w:pPr>
        <w:pStyle w:val="ConsPlusNormal"/>
        <w:spacing w:before="220"/>
        <w:ind w:firstLine="540"/>
        <w:jc w:val="both"/>
      </w:pPr>
      <w:r>
        <w:t>12) иная документация в случаях, предусмотренных федеральными законами.</w:t>
      </w:r>
    </w:p>
    <w:p w:rsidR="00D86340" w:rsidRDefault="00D86340">
      <w:pPr>
        <w:pStyle w:val="ConsPlusNormal"/>
        <w:spacing w:before="220"/>
        <w:ind w:firstLine="540"/>
        <w:jc w:val="both"/>
      </w:pPr>
      <w:bookmarkStart w:id="251" w:name="P2089"/>
      <w:bookmarkEnd w:id="251"/>
      <w:r>
        <w:t>12.1. Подготовка проектной документации по инициативе застройщика или технического заказчика может осуществляться применительно к отдельным этапам строительства, реконструкции объектов капитального строительства.</w:t>
      </w:r>
    </w:p>
    <w:p w:rsidR="00D86340" w:rsidRDefault="00D86340">
      <w:pPr>
        <w:pStyle w:val="ConsPlusNormal"/>
        <w:jc w:val="both"/>
      </w:pPr>
      <w:r>
        <w:t xml:space="preserve">(часть 12.1 введена Федеральным </w:t>
      </w:r>
      <w:hyperlink r:id="rId701" w:history="1">
        <w:r>
          <w:rPr>
            <w:color w:val="0000FF"/>
          </w:rPr>
          <w:t>законом</w:t>
        </w:r>
      </w:hyperlink>
      <w:r>
        <w:t xml:space="preserve"> от 31.12.2005 N 210-ФЗ, в ред. Федерального </w:t>
      </w:r>
      <w:hyperlink r:id="rId702" w:history="1">
        <w:r>
          <w:rPr>
            <w:color w:val="0000FF"/>
          </w:rPr>
          <w:t>закона</w:t>
        </w:r>
      </w:hyperlink>
      <w:r>
        <w:t xml:space="preserve"> от 28.11.2011 N 337-ФЗ)</w:t>
      </w:r>
    </w:p>
    <w:p w:rsidR="00D86340" w:rsidRDefault="00D86340">
      <w:pPr>
        <w:pStyle w:val="ConsPlusNormal"/>
        <w:spacing w:before="220"/>
        <w:ind w:firstLine="540"/>
        <w:jc w:val="both"/>
      </w:pPr>
      <w:bookmarkStart w:id="252" w:name="P2091"/>
      <w:bookmarkEnd w:id="252"/>
      <w:r>
        <w:t>12.2. В случае проведения капитального ремонта объектов капитального строительства осуществляется подготовка отдельных разделов проектной документации на основании задания застройщика или технического заказчика в зависимости от содержания работ, выполняемых при капитальном ремонте объектов капитального строительства.</w:t>
      </w:r>
    </w:p>
    <w:p w:rsidR="00D86340" w:rsidRDefault="00D86340">
      <w:pPr>
        <w:pStyle w:val="ConsPlusNormal"/>
        <w:jc w:val="both"/>
      </w:pPr>
      <w:r>
        <w:t xml:space="preserve">(часть 12.2 введена Федеральным </w:t>
      </w:r>
      <w:hyperlink r:id="rId703" w:history="1">
        <w:r>
          <w:rPr>
            <w:color w:val="0000FF"/>
          </w:rPr>
          <w:t>законом</w:t>
        </w:r>
      </w:hyperlink>
      <w:r>
        <w:t xml:space="preserve"> от 18.07.2011 N 243-ФЗ, в ред. Федерального </w:t>
      </w:r>
      <w:hyperlink r:id="rId704" w:history="1">
        <w:r>
          <w:rPr>
            <w:color w:val="0000FF"/>
          </w:rPr>
          <w:t>закона</w:t>
        </w:r>
      </w:hyperlink>
      <w:r>
        <w:t xml:space="preserve"> от 28.11.2011 N 337-ФЗ)</w:t>
      </w:r>
    </w:p>
    <w:p w:rsidR="00D86340" w:rsidRDefault="00D86340">
      <w:pPr>
        <w:pStyle w:val="ConsPlusNormal"/>
        <w:pBdr>
          <w:top w:val="single" w:sz="6" w:space="0" w:color="auto"/>
        </w:pBdr>
        <w:spacing w:before="100" w:after="100"/>
        <w:jc w:val="both"/>
        <w:rPr>
          <w:sz w:val="2"/>
          <w:szCs w:val="2"/>
        </w:rPr>
      </w:pPr>
    </w:p>
    <w:p w:rsidR="00D86340" w:rsidRDefault="00D86340">
      <w:pPr>
        <w:pStyle w:val="ConsPlusNormal"/>
        <w:ind w:firstLine="540"/>
        <w:jc w:val="both"/>
      </w:pPr>
      <w:r>
        <w:rPr>
          <w:color w:val="0A2666"/>
        </w:rPr>
        <w:t>КонсультантПлюс: примечание.</w:t>
      </w:r>
    </w:p>
    <w:p w:rsidR="00D86340" w:rsidRDefault="00D86340">
      <w:pPr>
        <w:pStyle w:val="ConsPlusNormal"/>
        <w:ind w:firstLine="540"/>
        <w:jc w:val="both"/>
      </w:pPr>
      <w:r>
        <w:rPr>
          <w:color w:val="0A2666"/>
        </w:rPr>
        <w:t xml:space="preserve">О требованиях к проектной документации в целях обеспечения безопасности зданий и сооружений см. </w:t>
      </w:r>
      <w:hyperlink r:id="rId705" w:history="1">
        <w:r>
          <w:rPr>
            <w:color w:val="0000FF"/>
          </w:rPr>
          <w:t>главу 3</w:t>
        </w:r>
      </w:hyperlink>
      <w:r>
        <w:rPr>
          <w:color w:val="0A2666"/>
        </w:rPr>
        <w:t xml:space="preserve"> Федерального закона от 30.12.2009 N 384-ФЗ.</w:t>
      </w:r>
    </w:p>
    <w:p w:rsidR="00D86340" w:rsidRDefault="00D86340">
      <w:pPr>
        <w:pStyle w:val="ConsPlusNormal"/>
        <w:pBdr>
          <w:top w:val="single" w:sz="6" w:space="0" w:color="auto"/>
        </w:pBdr>
        <w:spacing w:before="100" w:after="100"/>
        <w:jc w:val="both"/>
        <w:rPr>
          <w:sz w:val="2"/>
          <w:szCs w:val="2"/>
        </w:rPr>
      </w:pPr>
    </w:p>
    <w:p w:rsidR="00D86340" w:rsidRDefault="00D86340">
      <w:pPr>
        <w:pStyle w:val="ConsPlusNormal"/>
        <w:ind w:firstLine="540"/>
        <w:jc w:val="both"/>
      </w:pPr>
      <w:bookmarkStart w:id="253" w:name="P2097"/>
      <w:bookmarkEnd w:id="253"/>
      <w:r>
        <w:t xml:space="preserve">13. Состав и требования к содержанию разделов проектной документации применительно к различным видам объектов капитального строительства, в том числе к линейным объектам, состав и требования к содержанию разделов проектной документации применительно к отдельным этапам строительства, реконструкции объектов капитального строительства, состав и требования к содержанию разделов проектной документации при проведении капитального ремонта объектов капитального строительства, а также состав и требования к содержанию разделов проектной документации, представляемой на экспертизу проектной документации и в органы государственного строительного надзора, </w:t>
      </w:r>
      <w:hyperlink r:id="rId706" w:history="1">
        <w:r>
          <w:rPr>
            <w:color w:val="0000FF"/>
          </w:rPr>
          <w:t>устанавливаются</w:t>
        </w:r>
      </w:hyperlink>
      <w:r>
        <w:t xml:space="preserve"> Правительством Российской Федерации.</w:t>
      </w:r>
    </w:p>
    <w:p w:rsidR="00D86340" w:rsidRDefault="00D86340">
      <w:pPr>
        <w:pStyle w:val="ConsPlusNormal"/>
        <w:jc w:val="both"/>
      </w:pPr>
      <w:r>
        <w:t xml:space="preserve">(в ред. Федеральных законов от 31.12.2005 </w:t>
      </w:r>
      <w:hyperlink r:id="rId707" w:history="1">
        <w:r>
          <w:rPr>
            <w:color w:val="0000FF"/>
          </w:rPr>
          <w:t>N 210-ФЗ</w:t>
        </w:r>
      </w:hyperlink>
      <w:r>
        <w:t xml:space="preserve">, от 18.12.2006 </w:t>
      </w:r>
      <w:hyperlink r:id="rId708" w:history="1">
        <w:r>
          <w:rPr>
            <w:color w:val="0000FF"/>
          </w:rPr>
          <w:t>N 232-ФЗ</w:t>
        </w:r>
      </w:hyperlink>
      <w:r>
        <w:t xml:space="preserve">, от 18.07.2011 </w:t>
      </w:r>
      <w:hyperlink r:id="rId709" w:history="1">
        <w:r>
          <w:rPr>
            <w:color w:val="0000FF"/>
          </w:rPr>
          <w:t>N 243-ФЗ</w:t>
        </w:r>
      </w:hyperlink>
      <w:r>
        <w:t xml:space="preserve">, от 28.11.2011 </w:t>
      </w:r>
      <w:hyperlink r:id="rId710" w:history="1">
        <w:r>
          <w:rPr>
            <w:color w:val="0000FF"/>
          </w:rPr>
          <w:t>N 337-ФЗ</w:t>
        </w:r>
      </w:hyperlink>
      <w:r>
        <w:t>)</w:t>
      </w:r>
    </w:p>
    <w:p w:rsidR="00D86340" w:rsidRDefault="00D86340">
      <w:pPr>
        <w:pStyle w:val="ConsPlusNormal"/>
        <w:spacing w:before="220"/>
        <w:ind w:firstLine="540"/>
        <w:jc w:val="both"/>
      </w:pPr>
      <w:bookmarkStart w:id="254" w:name="P2099"/>
      <w:bookmarkEnd w:id="254"/>
      <w:r>
        <w:t xml:space="preserve">14. Проектная документация объектов использования атомной энергии (в том числе </w:t>
      </w:r>
      <w:r>
        <w:lastRenderedPageBreak/>
        <w:t>ядерных установок, пунктов хранения ядерных материалов и радиоактивных веществ, пунктов хранения радиоактивных отходов),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 мероприятий по противодействию терроризму.</w:t>
      </w:r>
    </w:p>
    <w:p w:rsidR="00D86340" w:rsidRDefault="00D86340">
      <w:pPr>
        <w:pStyle w:val="ConsPlusNormal"/>
        <w:jc w:val="both"/>
      </w:pPr>
      <w:r>
        <w:t xml:space="preserve">(в ред. Федеральных законов от 11.07.2011 </w:t>
      </w:r>
      <w:hyperlink r:id="rId711" w:history="1">
        <w:r>
          <w:rPr>
            <w:color w:val="0000FF"/>
          </w:rPr>
          <w:t>N 190-ФЗ</w:t>
        </w:r>
      </w:hyperlink>
      <w:r>
        <w:t xml:space="preserve">, от 28.11.2011 </w:t>
      </w:r>
      <w:hyperlink r:id="rId712" w:history="1">
        <w:r>
          <w:rPr>
            <w:color w:val="0000FF"/>
          </w:rPr>
          <w:t>N 337-ФЗ</w:t>
        </w:r>
      </w:hyperlink>
      <w:r>
        <w:t>)</w:t>
      </w:r>
    </w:p>
    <w:p w:rsidR="00D86340" w:rsidRDefault="00D86340">
      <w:pPr>
        <w:pStyle w:val="ConsPlusNormal"/>
        <w:spacing w:before="220"/>
        <w:ind w:firstLine="540"/>
        <w:jc w:val="both"/>
      </w:pPr>
      <w:r>
        <w:t xml:space="preserve">15. Проектная документация утверждается застройщиком, техническим заказчиком, лицом, ответственным за эксплуатацию здания, сооружения, или региональным оператором. В случаях, предусмотренных </w:t>
      </w:r>
      <w:hyperlink w:anchor="P2155" w:history="1">
        <w:r>
          <w:rPr>
            <w:color w:val="0000FF"/>
          </w:rPr>
          <w:t>статьей 49</w:t>
        </w:r>
      </w:hyperlink>
      <w:r>
        <w:t xml:space="preserve"> настоящего Кодекса, застройщик или технический заказчик до утверждения проектной документации направляет ее на экспертизу. При этом проектная документация утверждается застройщиком или техническим заказчиком при наличии положительного заключения экспертизы проектной документации.</w:t>
      </w:r>
    </w:p>
    <w:p w:rsidR="00D86340" w:rsidRDefault="00D86340">
      <w:pPr>
        <w:pStyle w:val="ConsPlusNormal"/>
        <w:jc w:val="both"/>
      </w:pPr>
      <w:r>
        <w:t xml:space="preserve">(в ред. Федеральных законов от 31.12.2005 </w:t>
      </w:r>
      <w:hyperlink r:id="rId713" w:history="1">
        <w:r>
          <w:rPr>
            <w:color w:val="0000FF"/>
          </w:rPr>
          <w:t>N 210-ФЗ</w:t>
        </w:r>
      </w:hyperlink>
      <w:r>
        <w:t xml:space="preserve">, от 28.11.2011 </w:t>
      </w:r>
      <w:hyperlink r:id="rId714" w:history="1">
        <w:r>
          <w:rPr>
            <w:color w:val="0000FF"/>
          </w:rPr>
          <w:t>N 337-ФЗ</w:t>
        </w:r>
      </w:hyperlink>
      <w:r>
        <w:t xml:space="preserve">, от 03.07.2016 </w:t>
      </w:r>
      <w:hyperlink r:id="rId715" w:history="1">
        <w:r>
          <w:rPr>
            <w:color w:val="0000FF"/>
          </w:rPr>
          <w:t>N 372-ФЗ</w:t>
        </w:r>
      </w:hyperlink>
      <w:r>
        <w:t>)</w:t>
      </w:r>
    </w:p>
    <w:p w:rsidR="00D86340" w:rsidRDefault="00D86340">
      <w:pPr>
        <w:pStyle w:val="ConsPlusNormal"/>
        <w:spacing w:before="220"/>
        <w:ind w:firstLine="540"/>
        <w:jc w:val="both"/>
      </w:pPr>
      <w:r>
        <w:t xml:space="preserve">15.1. Особенности подготовки, согласования и утверждения проектной документации, необходимой для проведения работ по сохранению объекта культурного наследия, устанавливаются </w:t>
      </w:r>
      <w:hyperlink r:id="rId716" w:history="1">
        <w:r>
          <w:rPr>
            <w:color w:val="0000FF"/>
          </w:rPr>
          <w:t>законодательством</w:t>
        </w:r>
      </w:hyperlink>
      <w:r>
        <w:t xml:space="preserve"> Российской Федерации об охране объектов культурного наследия.</w:t>
      </w:r>
    </w:p>
    <w:p w:rsidR="00D86340" w:rsidRDefault="00D86340">
      <w:pPr>
        <w:pStyle w:val="ConsPlusNormal"/>
        <w:jc w:val="both"/>
      </w:pPr>
      <w:r>
        <w:t xml:space="preserve">(часть 15.1 введена Федеральным </w:t>
      </w:r>
      <w:hyperlink r:id="rId717" w:history="1">
        <w:r>
          <w:rPr>
            <w:color w:val="0000FF"/>
          </w:rPr>
          <w:t>законом</w:t>
        </w:r>
      </w:hyperlink>
      <w:r>
        <w:t xml:space="preserve"> от 22.10.2014 N 315-ФЗ)</w:t>
      </w:r>
    </w:p>
    <w:p w:rsidR="00D86340" w:rsidRDefault="00D86340">
      <w:pPr>
        <w:pStyle w:val="ConsPlusNormal"/>
        <w:spacing w:before="220"/>
        <w:ind w:firstLine="540"/>
        <w:jc w:val="both"/>
      </w:pPr>
      <w:r>
        <w:t>16. Не допускается требовать согласование проектной документации, заключение на проектную документацию и иные документы, не предусмотренные настоящим Кодексом.</w:t>
      </w:r>
    </w:p>
    <w:p w:rsidR="00D86340" w:rsidRDefault="00D86340">
      <w:pPr>
        <w:pStyle w:val="ConsPlusNormal"/>
        <w:jc w:val="both"/>
      </w:pPr>
      <w:r>
        <w:t xml:space="preserve">(часть 16 введена Федеральным </w:t>
      </w:r>
      <w:hyperlink r:id="rId718" w:history="1">
        <w:r>
          <w:rPr>
            <w:color w:val="0000FF"/>
          </w:rPr>
          <w:t>законом</w:t>
        </w:r>
      </w:hyperlink>
      <w:r>
        <w:t xml:space="preserve"> от 18.12.2006 N 232-ФЗ)</w:t>
      </w:r>
    </w:p>
    <w:p w:rsidR="00D86340" w:rsidRDefault="00D86340">
      <w:pPr>
        <w:pStyle w:val="ConsPlusNormal"/>
        <w:ind w:firstLine="540"/>
        <w:jc w:val="both"/>
      </w:pPr>
    </w:p>
    <w:p w:rsidR="00D86340" w:rsidRDefault="00D86340">
      <w:pPr>
        <w:pStyle w:val="ConsPlusNormal"/>
        <w:ind w:firstLine="540"/>
        <w:jc w:val="both"/>
        <w:outlineLvl w:val="1"/>
      </w:pPr>
      <w:bookmarkStart w:id="255" w:name="P2108"/>
      <w:bookmarkEnd w:id="255"/>
      <w:r>
        <w:t>Статья 48.1. Особо опасные, технически сложные и уникальные объекты</w:t>
      </w:r>
    </w:p>
    <w:p w:rsidR="00D86340" w:rsidRDefault="00D86340">
      <w:pPr>
        <w:pStyle w:val="ConsPlusNormal"/>
        <w:ind w:firstLine="540"/>
        <w:jc w:val="both"/>
      </w:pPr>
    </w:p>
    <w:p w:rsidR="00D86340" w:rsidRDefault="00D86340">
      <w:pPr>
        <w:pStyle w:val="ConsPlusNormal"/>
        <w:ind w:firstLine="540"/>
        <w:jc w:val="both"/>
      </w:pPr>
      <w:r>
        <w:t xml:space="preserve">(введена Федеральным </w:t>
      </w:r>
      <w:hyperlink r:id="rId719" w:history="1">
        <w:r>
          <w:rPr>
            <w:color w:val="0000FF"/>
          </w:rPr>
          <w:t>законом</w:t>
        </w:r>
      </w:hyperlink>
      <w:r>
        <w:t xml:space="preserve"> от 18.12.2006 N 232-ФЗ)</w:t>
      </w:r>
    </w:p>
    <w:p w:rsidR="00D86340" w:rsidRDefault="00D86340">
      <w:pPr>
        <w:pStyle w:val="ConsPlusNormal"/>
        <w:ind w:firstLine="540"/>
        <w:jc w:val="both"/>
      </w:pPr>
    </w:p>
    <w:p w:rsidR="00D86340" w:rsidRDefault="00D86340">
      <w:pPr>
        <w:pStyle w:val="ConsPlusNormal"/>
        <w:ind w:firstLine="540"/>
        <w:jc w:val="both"/>
      </w:pPr>
      <w:bookmarkStart w:id="256" w:name="P2112"/>
      <w:bookmarkEnd w:id="256"/>
      <w:r>
        <w:t>1. К особо опасным и технически сложным объектам относятся:</w:t>
      </w:r>
    </w:p>
    <w:p w:rsidR="00D86340" w:rsidRDefault="00D86340">
      <w:pPr>
        <w:pStyle w:val="ConsPlusNormal"/>
        <w:spacing w:before="220"/>
        <w:ind w:firstLine="540"/>
        <w:jc w:val="both"/>
      </w:pPr>
      <w:r>
        <w:t>1) объекты использования атомной энергии (в том числе ядерные установки, пункты хранения ядерных материалов и радиоактивных веществ, пункты хранения радиоактивных отходов);</w:t>
      </w:r>
    </w:p>
    <w:p w:rsidR="00D86340" w:rsidRDefault="00D86340">
      <w:pPr>
        <w:pStyle w:val="ConsPlusNormal"/>
        <w:jc w:val="both"/>
      </w:pPr>
      <w:r>
        <w:t xml:space="preserve">(в ред. Федерального </w:t>
      </w:r>
      <w:hyperlink r:id="rId720" w:history="1">
        <w:r>
          <w:rPr>
            <w:color w:val="0000FF"/>
          </w:rPr>
          <w:t>закона</w:t>
        </w:r>
      </w:hyperlink>
      <w:r>
        <w:t xml:space="preserve"> от 11.07.2011 N 190-ФЗ)</w:t>
      </w:r>
    </w:p>
    <w:p w:rsidR="00D86340" w:rsidRDefault="00D86340">
      <w:pPr>
        <w:pStyle w:val="ConsPlusNormal"/>
        <w:spacing w:before="220"/>
        <w:ind w:firstLine="540"/>
        <w:jc w:val="both"/>
      </w:pPr>
      <w:r>
        <w:t xml:space="preserve">2) гидротехнические сооружения первого и второго классов, устанавливаемые в соответствии с </w:t>
      </w:r>
      <w:hyperlink r:id="rId721" w:history="1">
        <w:r>
          <w:rPr>
            <w:color w:val="0000FF"/>
          </w:rPr>
          <w:t>законодательством</w:t>
        </w:r>
      </w:hyperlink>
      <w:r>
        <w:t xml:space="preserve"> о безопасности гидротехнических сооружений;</w:t>
      </w:r>
    </w:p>
    <w:p w:rsidR="00D86340" w:rsidRDefault="00D86340">
      <w:pPr>
        <w:pStyle w:val="ConsPlusNormal"/>
        <w:spacing w:before="220"/>
        <w:ind w:firstLine="540"/>
        <w:jc w:val="both"/>
      </w:pPr>
      <w:r>
        <w:t xml:space="preserve">3) сооружения связи, являющиеся особо опасными, технически сложными в соответствии с </w:t>
      </w:r>
      <w:hyperlink r:id="rId722" w:history="1">
        <w:r>
          <w:rPr>
            <w:color w:val="0000FF"/>
          </w:rPr>
          <w:t>законодательством</w:t>
        </w:r>
      </w:hyperlink>
      <w:r>
        <w:t xml:space="preserve"> Российской Федерации в области связи;</w:t>
      </w:r>
    </w:p>
    <w:p w:rsidR="00D86340" w:rsidRDefault="00D86340">
      <w:pPr>
        <w:pStyle w:val="ConsPlusNormal"/>
        <w:jc w:val="both"/>
      </w:pPr>
      <w:r>
        <w:t xml:space="preserve">(п. 3 в ред. Федерального </w:t>
      </w:r>
      <w:hyperlink r:id="rId723" w:history="1">
        <w:r>
          <w:rPr>
            <w:color w:val="0000FF"/>
          </w:rPr>
          <w:t>закона</w:t>
        </w:r>
      </w:hyperlink>
      <w:r>
        <w:t xml:space="preserve"> от 29.11.2010 N 314-ФЗ)</w:t>
      </w:r>
    </w:p>
    <w:p w:rsidR="00D86340" w:rsidRDefault="00D86340">
      <w:pPr>
        <w:pStyle w:val="ConsPlusNormal"/>
        <w:spacing w:before="220"/>
        <w:ind w:firstLine="540"/>
        <w:jc w:val="both"/>
      </w:pPr>
      <w:r>
        <w:t>4) линии электропередачи и иные объекты электросетевого хозяйства напряжением 330 киловольт и более;</w:t>
      </w:r>
    </w:p>
    <w:p w:rsidR="00D86340" w:rsidRDefault="00D86340">
      <w:pPr>
        <w:pStyle w:val="ConsPlusNormal"/>
        <w:spacing w:before="220"/>
        <w:ind w:firstLine="540"/>
        <w:jc w:val="both"/>
      </w:pPr>
      <w:r>
        <w:t>5) объекты космической инфраструктуры;</w:t>
      </w:r>
    </w:p>
    <w:p w:rsidR="00D86340" w:rsidRDefault="00D86340">
      <w:pPr>
        <w:pStyle w:val="ConsPlusNormal"/>
        <w:spacing w:before="220"/>
        <w:ind w:firstLine="540"/>
        <w:jc w:val="both"/>
      </w:pPr>
      <w:r>
        <w:t>6) объекты авиационной инфраструктуры;</w:t>
      </w:r>
    </w:p>
    <w:p w:rsidR="00D86340" w:rsidRDefault="00D86340">
      <w:pPr>
        <w:pStyle w:val="ConsPlusNormal"/>
        <w:jc w:val="both"/>
      </w:pPr>
      <w:r>
        <w:t xml:space="preserve">(в ред. Федерального </w:t>
      </w:r>
      <w:hyperlink r:id="rId724" w:history="1">
        <w:r>
          <w:rPr>
            <w:color w:val="0000FF"/>
          </w:rPr>
          <w:t>закона</w:t>
        </w:r>
      </w:hyperlink>
      <w:r>
        <w:t xml:space="preserve"> от 28.11.2011 N 337-ФЗ)</w:t>
      </w:r>
    </w:p>
    <w:p w:rsidR="00D86340" w:rsidRDefault="00D86340">
      <w:pPr>
        <w:pStyle w:val="ConsPlusNormal"/>
        <w:spacing w:before="220"/>
        <w:ind w:firstLine="540"/>
        <w:jc w:val="both"/>
      </w:pPr>
      <w:r>
        <w:t>7) объекты инфраструктуры железнодорожного транспорта общего пользования;</w:t>
      </w:r>
    </w:p>
    <w:p w:rsidR="00D86340" w:rsidRDefault="00D86340">
      <w:pPr>
        <w:pStyle w:val="ConsPlusNormal"/>
        <w:spacing w:before="220"/>
        <w:ind w:firstLine="540"/>
        <w:jc w:val="both"/>
      </w:pPr>
      <w:r>
        <w:t>8) метрополитены;</w:t>
      </w:r>
    </w:p>
    <w:p w:rsidR="00D86340" w:rsidRDefault="00D86340">
      <w:pPr>
        <w:pStyle w:val="ConsPlusNormal"/>
        <w:spacing w:before="220"/>
        <w:ind w:firstLine="540"/>
        <w:jc w:val="both"/>
      </w:pPr>
      <w:r>
        <w:lastRenderedPageBreak/>
        <w:t>9) морские порты, за исключением объектов инфраструктуры морского порта, предназначенных для стоянок и обслуживания маломерных, спортивных парусных и прогулочных судов;</w:t>
      </w:r>
    </w:p>
    <w:p w:rsidR="00D86340" w:rsidRDefault="00D86340">
      <w:pPr>
        <w:pStyle w:val="ConsPlusNormal"/>
        <w:jc w:val="both"/>
      </w:pPr>
      <w:r>
        <w:t xml:space="preserve">(в ред. Федерального </w:t>
      </w:r>
      <w:hyperlink r:id="rId725" w:history="1">
        <w:r>
          <w:rPr>
            <w:color w:val="0000FF"/>
          </w:rPr>
          <w:t>закона</w:t>
        </w:r>
      </w:hyperlink>
      <w:r>
        <w:t xml:space="preserve"> от 28.06.2014 N 180-ФЗ)</w:t>
      </w:r>
    </w:p>
    <w:p w:rsidR="00D86340" w:rsidRDefault="00D86340">
      <w:pPr>
        <w:pStyle w:val="ConsPlusNormal"/>
        <w:spacing w:before="220"/>
        <w:ind w:firstLine="540"/>
        <w:jc w:val="both"/>
      </w:pPr>
      <w:r>
        <w:t xml:space="preserve">10) утратил силу. - Федеральный </w:t>
      </w:r>
      <w:hyperlink r:id="rId726" w:history="1">
        <w:r>
          <w:rPr>
            <w:color w:val="0000FF"/>
          </w:rPr>
          <w:t>закон</w:t>
        </w:r>
      </w:hyperlink>
      <w:r>
        <w:t xml:space="preserve"> от 08.11.2007 N 257-ФЗ;</w:t>
      </w:r>
    </w:p>
    <w:p w:rsidR="00D86340" w:rsidRDefault="00D86340">
      <w:pPr>
        <w:pStyle w:val="ConsPlusNormal"/>
        <w:spacing w:before="220"/>
        <w:ind w:firstLine="540"/>
        <w:jc w:val="both"/>
      </w:pPr>
      <w:r>
        <w:t>10.1) тепловые электростанции мощностью 150 мегаватт и выше;</w:t>
      </w:r>
    </w:p>
    <w:p w:rsidR="00D86340" w:rsidRDefault="00D86340">
      <w:pPr>
        <w:pStyle w:val="ConsPlusNormal"/>
        <w:jc w:val="both"/>
      </w:pPr>
      <w:r>
        <w:t xml:space="preserve">(п. 10.1 введен Федеральным </w:t>
      </w:r>
      <w:hyperlink r:id="rId727" w:history="1">
        <w:r>
          <w:rPr>
            <w:color w:val="0000FF"/>
          </w:rPr>
          <w:t>законом</w:t>
        </w:r>
      </w:hyperlink>
      <w:r>
        <w:t xml:space="preserve"> от 04.12.2007 N 324-ФЗ)</w:t>
      </w:r>
    </w:p>
    <w:p w:rsidR="00D86340" w:rsidRDefault="00D86340">
      <w:pPr>
        <w:pStyle w:val="ConsPlusNormal"/>
        <w:spacing w:before="220"/>
        <w:ind w:firstLine="540"/>
        <w:jc w:val="both"/>
      </w:pPr>
      <w:r>
        <w:t>10.2) подвесные канатные дороги;</w:t>
      </w:r>
    </w:p>
    <w:p w:rsidR="00D86340" w:rsidRDefault="00D86340">
      <w:pPr>
        <w:pStyle w:val="ConsPlusNormal"/>
        <w:jc w:val="both"/>
      </w:pPr>
      <w:r>
        <w:t xml:space="preserve">(п. 10.2 введен Федеральным </w:t>
      </w:r>
      <w:hyperlink r:id="rId728" w:history="1">
        <w:r>
          <w:rPr>
            <w:color w:val="0000FF"/>
          </w:rPr>
          <w:t>законом</w:t>
        </w:r>
      </w:hyperlink>
      <w:r>
        <w:t xml:space="preserve"> от 03.07.2016 N 372-ФЗ)</w:t>
      </w:r>
    </w:p>
    <w:p w:rsidR="00D86340" w:rsidRDefault="00D86340">
      <w:pPr>
        <w:pStyle w:val="ConsPlusNormal"/>
        <w:spacing w:before="220"/>
        <w:ind w:firstLine="540"/>
        <w:jc w:val="both"/>
      </w:pPr>
      <w:r>
        <w:t xml:space="preserve">11) опасные производственные объекты, подлежащие регистрации в государственном реестре в соответствии с </w:t>
      </w:r>
      <w:hyperlink r:id="rId729" w:history="1">
        <w:r>
          <w:rPr>
            <w:color w:val="0000FF"/>
          </w:rPr>
          <w:t>законодательством</w:t>
        </w:r>
      </w:hyperlink>
      <w:r>
        <w:t xml:space="preserve"> Российской Федерации о промышленной безопасности опасных производственных объектов:</w:t>
      </w:r>
    </w:p>
    <w:p w:rsidR="00D86340" w:rsidRDefault="00D86340">
      <w:pPr>
        <w:pStyle w:val="ConsPlusNormal"/>
        <w:spacing w:before="220"/>
        <w:ind w:firstLine="540"/>
        <w:jc w:val="both"/>
      </w:pPr>
      <w:r>
        <w:t>а) опасные производственные объекты I и II классов опасности, на которых получаются, используются, перерабатываются, образуются, хранятся, транспортируются, уничтожаются опасные вещества;</w:t>
      </w:r>
    </w:p>
    <w:p w:rsidR="00D86340" w:rsidRDefault="00D86340">
      <w:pPr>
        <w:pStyle w:val="ConsPlusNormal"/>
        <w:spacing w:before="220"/>
        <w:ind w:firstLine="540"/>
        <w:jc w:val="both"/>
      </w:pPr>
      <w:r>
        <w:t>б) опасные производственные объекты, на которых получаются, транспортируются, используются расплавы черных и цветных металлов, сплавы на основе этих расплавов с применением оборудования, рассчитанного на максимальное количество расплава 500 килограммов и более;</w:t>
      </w:r>
    </w:p>
    <w:p w:rsidR="00D86340" w:rsidRDefault="00D86340">
      <w:pPr>
        <w:pStyle w:val="ConsPlusNormal"/>
        <w:spacing w:before="220"/>
        <w:ind w:firstLine="540"/>
        <w:jc w:val="both"/>
      </w:pPr>
      <w:r>
        <w:t>в) опасные производственные объекты, на которых ведутся горные работы (за исключением добычи общераспространенных полезных ископаемых и разработки россыпных месторождений полезных ископаемых, осуществляемых открытым способом без применения взрывных работ), работы по обогащению полезных ископаемых.</w:t>
      </w:r>
    </w:p>
    <w:p w:rsidR="00D86340" w:rsidRDefault="00D86340">
      <w:pPr>
        <w:pStyle w:val="ConsPlusNormal"/>
        <w:jc w:val="both"/>
      </w:pPr>
      <w:r>
        <w:t xml:space="preserve">(п. 11 в ред. Федерального </w:t>
      </w:r>
      <w:hyperlink r:id="rId730" w:history="1">
        <w:r>
          <w:rPr>
            <w:color w:val="0000FF"/>
          </w:rPr>
          <w:t>закона</w:t>
        </w:r>
      </w:hyperlink>
      <w:r>
        <w:t xml:space="preserve"> от 04.03.2013 N 22-ФЗ)</w:t>
      </w:r>
    </w:p>
    <w:p w:rsidR="00D86340" w:rsidRDefault="00D86340">
      <w:pPr>
        <w:pStyle w:val="ConsPlusNormal"/>
        <w:spacing w:before="220"/>
        <w:ind w:firstLine="540"/>
        <w:jc w:val="both"/>
      </w:pPr>
      <w:r>
        <w:t xml:space="preserve">2. К уникальным объектам относятся объекты капитального строительства (за исключением указанных в </w:t>
      </w:r>
      <w:hyperlink w:anchor="P2112" w:history="1">
        <w:r>
          <w:rPr>
            <w:color w:val="0000FF"/>
          </w:rPr>
          <w:t>части 1</w:t>
        </w:r>
      </w:hyperlink>
      <w:r>
        <w:t xml:space="preserve"> настоящей статьи), в проектной документации которых предусмотрена хотя бы одна из следующих характеристик:</w:t>
      </w:r>
    </w:p>
    <w:p w:rsidR="00D86340" w:rsidRDefault="00D86340">
      <w:pPr>
        <w:pStyle w:val="ConsPlusNormal"/>
        <w:jc w:val="both"/>
      </w:pPr>
      <w:r>
        <w:t xml:space="preserve">(в ред. Федерального </w:t>
      </w:r>
      <w:hyperlink r:id="rId731" w:history="1">
        <w:r>
          <w:rPr>
            <w:color w:val="0000FF"/>
          </w:rPr>
          <w:t>закона</w:t>
        </w:r>
      </w:hyperlink>
      <w:r>
        <w:t xml:space="preserve"> от 28.11.2011 N 337-ФЗ)</w:t>
      </w:r>
    </w:p>
    <w:p w:rsidR="00D86340" w:rsidRDefault="00D86340">
      <w:pPr>
        <w:pStyle w:val="ConsPlusNormal"/>
        <w:spacing w:before="220"/>
        <w:ind w:firstLine="540"/>
        <w:jc w:val="both"/>
      </w:pPr>
      <w:r>
        <w:t>1) высота более чем 100 метров;</w:t>
      </w:r>
    </w:p>
    <w:p w:rsidR="00D86340" w:rsidRDefault="00D86340">
      <w:pPr>
        <w:pStyle w:val="ConsPlusNormal"/>
        <w:spacing w:before="220"/>
        <w:ind w:firstLine="540"/>
        <w:jc w:val="both"/>
      </w:pPr>
      <w:r>
        <w:t>2) пролеты более чем 100 метров;</w:t>
      </w:r>
    </w:p>
    <w:p w:rsidR="00D86340" w:rsidRDefault="00D86340">
      <w:pPr>
        <w:pStyle w:val="ConsPlusNormal"/>
        <w:spacing w:before="220"/>
        <w:ind w:firstLine="540"/>
        <w:jc w:val="both"/>
      </w:pPr>
      <w:r>
        <w:t>3) наличие консоли более чем 20 метров;</w:t>
      </w:r>
    </w:p>
    <w:p w:rsidR="00D86340" w:rsidRDefault="00D86340">
      <w:pPr>
        <w:pStyle w:val="ConsPlusNormal"/>
        <w:spacing w:before="220"/>
        <w:ind w:firstLine="540"/>
        <w:jc w:val="both"/>
      </w:pPr>
      <w:r>
        <w:t>4) заглубление подземной части (полностью или частично) ниже планировочной отметки земли более чем на 15 метров;</w:t>
      </w:r>
    </w:p>
    <w:p w:rsidR="00D86340" w:rsidRDefault="00D86340">
      <w:pPr>
        <w:pStyle w:val="ConsPlusNormal"/>
        <w:jc w:val="both"/>
      </w:pPr>
      <w:r>
        <w:t xml:space="preserve">(в ред. Федерального </w:t>
      </w:r>
      <w:hyperlink r:id="rId732" w:history="1">
        <w:r>
          <w:rPr>
            <w:color w:val="0000FF"/>
          </w:rPr>
          <w:t>закона</w:t>
        </w:r>
      </w:hyperlink>
      <w:r>
        <w:t xml:space="preserve"> от 28.11.2011 N 337-ФЗ)</w:t>
      </w:r>
    </w:p>
    <w:p w:rsidR="00D86340" w:rsidRDefault="00D86340">
      <w:pPr>
        <w:pStyle w:val="ConsPlusNormal"/>
        <w:spacing w:before="220"/>
        <w:ind w:firstLine="540"/>
        <w:jc w:val="both"/>
      </w:pPr>
      <w:r>
        <w:t xml:space="preserve">5) утратил силу. - Федеральный </w:t>
      </w:r>
      <w:hyperlink r:id="rId733" w:history="1">
        <w:r>
          <w:rPr>
            <w:color w:val="0000FF"/>
          </w:rPr>
          <w:t>закон</w:t>
        </w:r>
      </w:hyperlink>
      <w:r>
        <w:t xml:space="preserve"> от 28.11.2011 N 337-ФЗ.</w:t>
      </w:r>
    </w:p>
    <w:p w:rsidR="00D86340" w:rsidRDefault="00D86340">
      <w:pPr>
        <w:pStyle w:val="ConsPlusNormal"/>
        <w:ind w:firstLine="540"/>
        <w:jc w:val="both"/>
      </w:pPr>
    </w:p>
    <w:p w:rsidR="00D86340" w:rsidRDefault="00D86340">
      <w:pPr>
        <w:pStyle w:val="ConsPlusNormal"/>
        <w:ind w:firstLine="540"/>
        <w:jc w:val="both"/>
        <w:outlineLvl w:val="1"/>
      </w:pPr>
      <w:r>
        <w:t>Статья 48.2. Проектная документация повторного использования и модифицированная проектная документация</w:t>
      </w:r>
    </w:p>
    <w:p w:rsidR="00D86340" w:rsidRDefault="00D86340">
      <w:pPr>
        <w:pStyle w:val="ConsPlusNormal"/>
        <w:ind w:firstLine="540"/>
        <w:jc w:val="both"/>
      </w:pPr>
    </w:p>
    <w:p w:rsidR="00D86340" w:rsidRDefault="00D86340">
      <w:pPr>
        <w:pStyle w:val="ConsPlusNormal"/>
        <w:ind w:firstLine="540"/>
        <w:jc w:val="both"/>
      </w:pPr>
      <w:r>
        <w:t xml:space="preserve">(введена Федеральным </w:t>
      </w:r>
      <w:hyperlink r:id="rId734" w:history="1">
        <w:r>
          <w:rPr>
            <w:color w:val="0000FF"/>
          </w:rPr>
          <w:t>законом</w:t>
        </w:r>
      </w:hyperlink>
      <w:r>
        <w:t xml:space="preserve"> от 03.07.2016 N 368-ФЗ)</w:t>
      </w:r>
    </w:p>
    <w:p w:rsidR="00D86340" w:rsidRDefault="00D86340">
      <w:pPr>
        <w:pStyle w:val="ConsPlusNormal"/>
        <w:jc w:val="both"/>
      </w:pPr>
    </w:p>
    <w:p w:rsidR="00D86340" w:rsidRDefault="00D86340">
      <w:pPr>
        <w:pStyle w:val="ConsPlusNormal"/>
        <w:ind w:firstLine="540"/>
        <w:jc w:val="both"/>
      </w:pPr>
      <w:r>
        <w:t xml:space="preserve">1. Проектной документацией повторного использования признается проектная документация объекта капитального строительства, которая получила положительное заключение </w:t>
      </w:r>
      <w:r>
        <w:lastRenderedPageBreak/>
        <w:t>экспертизы проектной документации и может быть использована при подготовке проектной документации для строительства аналогичного по назначению и проектной мощности объекта капитального строительства.</w:t>
      </w:r>
    </w:p>
    <w:p w:rsidR="00D86340" w:rsidRDefault="00D86340">
      <w:pPr>
        <w:pStyle w:val="ConsPlusNormal"/>
        <w:spacing w:before="220"/>
        <w:ind w:firstLine="540"/>
        <w:jc w:val="both"/>
      </w:pPr>
      <w:bookmarkStart w:id="257" w:name="P2150"/>
      <w:bookmarkEnd w:id="257"/>
      <w:r>
        <w:t xml:space="preserve">2. Подготовка проектной документации применительно к объекту капитального строительства, строительство которого обеспечивается федеральным органом исполнительной власти, органом исполнительной власти субъекта Российской Федерации, органом местного самоуправления, юридическим лицом, созданным Российской Федерацией, субъектом Российской Федерации, муниципальным образованием, юридическим лицом, доля Российской Федерации, субъекта Российской Федерации, муниципального образования в уставном (складочном) капитале которого составляет более 50 процентов, осуществляется с обязательным использованием соответствующей установленным Правительством Российской Федерации </w:t>
      </w:r>
      <w:hyperlink r:id="rId735" w:history="1">
        <w:r>
          <w:rPr>
            <w:color w:val="0000FF"/>
          </w:rPr>
          <w:t>критериям</w:t>
        </w:r>
      </w:hyperlink>
      <w:r>
        <w:t xml:space="preserve"> экономической эффективности проектной документации повторного использования (далее также - экономически эффективная проектная документация повторного использования) объекта капитального строительства, аналогичного по назначению, проектной мощности, природным и иным условиям территории, на которой планируется осуществлять строительство, при наличии такой проектной документации повторного использования. При этом экономически эффективной проектной документацией повторного использования может быть признана только проектная документация, получившая положительное заключение государственной экспертизы проектной документации.</w:t>
      </w:r>
    </w:p>
    <w:p w:rsidR="00D86340" w:rsidRDefault="00D86340">
      <w:pPr>
        <w:pStyle w:val="ConsPlusNormal"/>
        <w:spacing w:before="220"/>
        <w:ind w:firstLine="540"/>
        <w:jc w:val="both"/>
      </w:pPr>
      <w:r>
        <w:t xml:space="preserve">3. Подготовка проектной документации применительно к объекту капитального строительства, предусмотренному </w:t>
      </w:r>
      <w:hyperlink w:anchor="P2150" w:history="1">
        <w:r>
          <w:rPr>
            <w:color w:val="0000FF"/>
          </w:rPr>
          <w:t>частью 2</w:t>
        </w:r>
      </w:hyperlink>
      <w:r>
        <w:t xml:space="preserve"> настоящей статьи, при отсутствии экономически эффективной проектной документации повторного использования объекта капитального строительства, аналогичного по назначению, проектной мощности, природным и иным условиям территории, на которой планируется осуществлять строительство, осуществляется при условии соблюдения установленных Правительством Российской Федерации </w:t>
      </w:r>
      <w:hyperlink r:id="rId736" w:history="1">
        <w:r>
          <w:rPr>
            <w:color w:val="0000FF"/>
          </w:rPr>
          <w:t>критериев</w:t>
        </w:r>
      </w:hyperlink>
      <w:r>
        <w:t xml:space="preserve"> экономической эффективности проектной документации.</w:t>
      </w:r>
    </w:p>
    <w:p w:rsidR="00D86340" w:rsidRDefault="00D86340">
      <w:pPr>
        <w:pStyle w:val="ConsPlusNormal"/>
        <w:spacing w:before="220"/>
        <w:ind w:firstLine="540"/>
        <w:jc w:val="both"/>
      </w:pPr>
      <w:r>
        <w:t xml:space="preserve">4. Органы государственной власти, органы местного самоуправления и юридические лица, указанные в </w:t>
      </w:r>
      <w:hyperlink w:anchor="P2150" w:history="1">
        <w:r>
          <w:rPr>
            <w:color w:val="0000FF"/>
          </w:rPr>
          <w:t>части 2</w:t>
        </w:r>
      </w:hyperlink>
      <w:r>
        <w:t xml:space="preserve"> настоящей статьи, вправе осуществлять подготовку проектной документации применительно к объекту капитального строительства, строительство которого обеспечивается данными органами и юридическими лицами, без учета предусмотренного </w:t>
      </w:r>
      <w:hyperlink w:anchor="P2150" w:history="1">
        <w:r>
          <w:rPr>
            <w:color w:val="0000FF"/>
          </w:rPr>
          <w:t>частью 2</w:t>
        </w:r>
      </w:hyperlink>
      <w:r>
        <w:t xml:space="preserve"> настоящей статьи требования об обязательном использовании экономически эффективной проектной документации повторного использования объекта капитального строительства при подготовке проектной документации в целях строительства особо опасных, технически сложных, иных определенных Президентом Российской Федерации или Правительством Российской Федерации объектов капитального строительства, а также в целях реконструкции, капитального ремонта объектов капитального строительства, проведения работ по сохранению объектов культурного наследия.</w:t>
      </w:r>
    </w:p>
    <w:p w:rsidR="00D86340" w:rsidRDefault="00D86340">
      <w:pPr>
        <w:pStyle w:val="ConsPlusNormal"/>
        <w:spacing w:before="220"/>
        <w:ind w:firstLine="540"/>
        <w:jc w:val="both"/>
      </w:pPr>
      <w:r>
        <w:t xml:space="preserve">5. Модифицированной проектной документацией признается проектная документация, в которую после получения положительного заключения экспертизы проектной документации внесены изменения, не затрагивающие конструктивных и других характеристик безопасности объекта капитального строительства. В случае подготовки такой проектной документации для строительства, реконструкции, капитального ремонта объектов капитального строительства, финансирование которых планируется за счет средств бюджетов бюджетной системы Российской Федерации или обеспечивается юридическими лицами, указанными в </w:t>
      </w:r>
      <w:hyperlink w:anchor="P2150" w:history="1">
        <w:r>
          <w:rPr>
            <w:color w:val="0000FF"/>
          </w:rPr>
          <w:t>части 2</w:t>
        </w:r>
      </w:hyperlink>
      <w:r>
        <w:t xml:space="preserve"> настоящей статьи, внесение указанных изменений в проектную документацию также не должно приводить к увеличению сметы на строительство, реконструкцию, капитальный ремонт объектов капитального строительства в сопоставимых ценах.</w:t>
      </w:r>
    </w:p>
    <w:p w:rsidR="00D86340" w:rsidRDefault="00D86340">
      <w:pPr>
        <w:pStyle w:val="ConsPlusNormal"/>
        <w:ind w:firstLine="540"/>
        <w:jc w:val="both"/>
      </w:pPr>
    </w:p>
    <w:p w:rsidR="00D86340" w:rsidRDefault="00D86340">
      <w:pPr>
        <w:pStyle w:val="ConsPlusNormal"/>
        <w:ind w:firstLine="540"/>
        <w:jc w:val="both"/>
        <w:outlineLvl w:val="1"/>
      </w:pPr>
      <w:bookmarkStart w:id="258" w:name="P2155"/>
      <w:bookmarkEnd w:id="258"/>
      <w:r>
        <w:t xml:space="preserve">Статья 49. Экспертиза проектной документации и результатов инженерных изысканий, государственная экологическая экспертиза проектной документации объектов, строительство, </w:t>
      </w:r>
      <w:r>
        <w:lastRenderedPageBreak/>
        <w:t>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на землях особо охраняемых природных территорий, на Байкальской природной территории</w:t>
      </w:r>
    </w:p>
    <w:p w:rsidR="00D86340" w:rsidRDefault="00D86340">
      <w:pPr>
        <w:pStyle w:val="ConsPlusNormal"/>
        <w:jc w:val="both"/>
      </w:pPr>
      <w:r>
        <w:t xml:space="preserve">(в ред. Федеральных законов от 16.05.2008 </w:t>
      </w:r>
      <w:hyperlink r:id="rId737" w:history="1">
        <w:r>
          <w:rPr>
            <w:color w:val="0000FF"/>
          </w:rPr>
          <w:t>N 75-ФЗ</w:t>
        </w:r>
      </w:hyperlink>
      <w:r>
        <w:t xml:space="preserve">, от 28.11.2011 </w:t>
      </w:r>
      <w:hyperlink r:id="rId738" w:history="1">
        <w:r>
          <w:rPr>
            <w:color w:val="0000FF"/>
          </w:rPr>
          <w:t>N 337-ФЗ</w:t>
        </w:r>
      </w:hyperlink>
      <w:r>
        <w:t xml:space="preserve">, от 28.06.2014 </w:t>
      </w:r>
      <w:hyperlink r:id="rId739" w:history="1">
        <w:r>
          <w:rPr>
            <w:color w:val="0000FF"/>
          </w:rPr>
          <w:t>N 181-ФЗ</w:t>
        </w:r>
      </w:hyperlink>
      <w:r>
        <w:t>)</w:t>
      </w:r>
    </w:p>
    <w:p w:rsidR="00D86340" w:rsidRDefault="00D86340">
      <w:pPr>
        <w:pStyle w:val="ConsPlusNormal"/>
        <w:ind w:firstLine="540"/>
        <w:jc w:val="both"/>
      </w:pPr>
    </w:p>
    <w:p w:rsidR="00D86340" w:rsidRDefault="00D86340">
      <w:pPr>
        <w:pStyle w:val="ConsPlusNormal"/>
        <w:ind w:firstLine="540"/>
        <w:jc w:val="both"/>
      </w:pPr>
      <w:r>
        <w:t xml:space="preserve">1. Проектная документация объектов капитального строительства и результаты инженерных изысканий, выполненных для подготовки такой проектной документации, подлежат экспертизе, за исключением случаев, предусмотренных </w:t>
      </w:r>
      <w:hyperlink w:anchor="P2160" w:history="1">
        <w:r>
          <w:rPr>
            <w:color w:val="0000FF"/>
          </w:rPr>
          <w:t>частями 2</w:t>
        </w:r>
      </w:hyperlink>
      <w:r>
        <w:t xml:space="preserve">, </w:t>
      </w:r>
      <w:hyperlink w:anchor="P2179" w:history="1">
        <w:r>
          <w:rPr>
            <w:color w:val="0000FF"/>
          </w:rPr>
          <w:t>3</w:t>
        </w:r>
      </w:hyperlink>
      <w:r>
        <w:t xml:space="preserve"> и </w:t>
      </w:r>
      <w:hyperlink w:anchor="P2181" w:history="1">
        <w:r>
          <w:rPr>
            <w:color w:val="0000FF"/>
          </w:rPr>
          <w:t>3.1</w:t>
        </w:r>
      </w:hyperlink>
      <w:r>
        <w:t xml:space="preserve"> настоящей статьи. Экспертиза проектной документации и (или) экспертиза результатов инженерных изысканий проводятся в форме государственной экспертизы или негосударственной экспертизы. Застройщик или технический заказчик по своему выбору направляет проектную документацию и результаты инженерных изысканий на государственную экспертизу или негосударственную экспертизу, за исключением случаев, если в соответствии с настоящей статьей в отношении проектной документации объектов капитального строительства и результатов инженерных изысканий, выполненных для подготовки такой проектной документации, предусмотрено проведение государственной экспертизы.</w:t>
      </w:r>
    </w:p>
    <w:p w:rsidR="00D86340" w:rsidRDefault="00D86340">
      <w:pPr>
        <w:pStyle w:val="ConsPlusNormal"/>
        <w:jc w:val="both"/>
      </w:pPr>
      <w:r>
        <w:t xml:space="preserve">(часть 1 в ред. Федерального </w:t>
      </w:r>
      <w:hyperlink r:id="rId740" w:history="1">
        <w:r>
          <w:rPr>
            <w:color w:val="0000FF"/>
          </w:rPr>
          <w:t>закона</w:t>
        </w:r>
      </w:hyperlink>
      <w:r>
        <w:t xml:space="preserve"> от 28.11.2011 N 337-ФЗ)</w:t>
      </w:r>
    </w:p>
    <w:p w:rsidR="00D86340" w:rsidRDefault="00D86340">
      <w:pPr>
        <w:pStyle w:val="ConsPlusNormal"/>
        <w:spacing w:before="220"/>
        <w:ind w:firstLine="540"/>
        <w:jc w:val="both"/>
      </w:pPr>
      <w:bookmarkStart w:id="259" w:name="P2160"/>
      <w:bookmarkEnd w:id="259"/>
      <w:r>
        <w:t>2. Экспертиза не проводится в отношении проектной документации следующих объектов капитального строительства:</w:t>
      </w:r>
    </w:p>
    <w:p w:rsidR="00D86340" w:rsidRDefault="00D86340">
      <w:pPr>
        <w:pStyle w:val="ConsPlusNormal"/>
        <w:jc w:val="both"/>
      </w:pPr>
      <w:r>
        <w:t xml:space="preserve">(в ред. Федерального </w:t>
      </w:r>
      <w:hyperlink r:id="rId741" w:history="1">
        <w:r>
          <w:rPr>
            <w:color w:val="0000FF"/>
          </w:rPr>
          <w:t>закона</w:t>
        </w:r>
      </w:hyperlink>
      <w:r>
        <w:t xml:space="preserve"> от 28.11.2011 N 337-ФЗ)</w:t>
      </w:r>
    </w:p>
    <w:p w:rsidR="00D86340" w:rsidRDefault="00D86340">
      <w:pPr>
        <w:pStyle w:val="ConsPlusNormal"/>
        <w:spacing w:before="220"/>
        <w:ind w:firstLine="540"/>
        <w:jc w:val="both"/>
      </w:pPr>
      <w:r>
        <w:t>1) отдельно стоящие жилые дома с количеством этажей не более чем три, предназначенные для проживания одной семьи (объекты индивидуального жилищного строительства);</w:t>
      </w:r>
    </w:p>
    <w:p w:rsidR="00D86340" w:rsidRDefault="00D86340">
      <w:pPr>
        <w:pStyle w:val="ConsPlusNormal"/>
        <w:spacing w:before="220"/>
        <w:ind w:firstLine="540"/>
        <w:jc w:val="both"/>
      </w:pPr>
      <w:r>
        <w:t>2)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 в случае, если строительство или реконструкция таких жилых домов осуществляется без привлечения средств бюджетов бюджетной системы Российской Федерации;</w:t>
      </w:r>
    </w:p>
    <w:p w:rsidR="00D86340" w:rsidRDefault="00D86340">
      <w:pPr>
        <w:pStyle w:val="ConsPlusNormal"/>
        <w:jc w:val="both"/>
      </w:pPr>
      <w:r>
        <w:t xml:space="preserve">(в ред. Федерального </w:t>
      </w:r>
      <w:hyperlink r:id="rId742" w:history="1">
        <w:r>
          <w:rPr>
            <w:color w:val="0000FF"/>
          </w:rPr>
          <w:t>закона</w:t>
        </w:r>
      </w:hyperlink>
      <w:r>
        <w:t xml:space="preserve"> от 29.12.2015 N 402-ФЗ)</w:t>
      </w:r>
    </w:p>
    <w:p w:rsidR="00D86340" w:rsidRDefault="00D86340">
      <w:pPr>
        <w:pStyle w:val="ConsPlusNormal"/>
        <w:spacing w:before="220"/>
        <w:ind w:firstLine="540"/>
        <w:jc w:val="both"/>
      </w:pPr>
      <w:r>
        <w:t>3) многоквартирные дома с количеством этажей не более чем три, состоящие из одной или нескольких блок-секций, количество которых не превышает четыре, в каждой из которых находятся несколько квартир и помещения общего пользования и каждая из которых имеет отдельный подъезд с выходом на территорию общего пользования, в случае, если строительство или реконструкция таких многоквартирных домов осуществляется без привлечения средств бюджетов бюджетной системы Российской Федерации;</w:t>
      </w:r>
    </w:p>
    <w:p w:rsidR="00D86340" w:rsidRDefault="00D86340">
      <w:pPr>
        <w:pStyle w:val="ConsPlusNormal"/>
        <w:jc w:val="both"/>
      </w:pPr>
      <w:r>
        <w:t xml:space="preserve">(в ред. Федерального </w:t>
      </w:r>
      <w:hyperlink r:id="rId743" w:history="1">
        <w:r>
          <w:rPr>
            <w:color w:val="0000FF"/>
          </w:rPr>
          <w:t>закона</w:t>
        </w:r>
      </w:hyperlink>
      <w:r>
        <w:t xml:space="preserve"> от 29.12.2015 N 402-ФЗ)</w:t>
      </w:r>
    </w:p>
    <w:p w:rsidR="00D86340" w:rsidRDefault="00D86340">
      <w:pPr>
        <w:pStyle w:val="ConsPlusNormal"/>
        <w:spacing w:before="220"/>
        <w:ind w:firstLine="540"/>
        <w:jc w:val="both"/>
      </w:pPr>
      <w:r>
        <w:t xml:space="preserve">4)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 за исключением объектов, которые в соответствии со </w:t>
      </w:r>
      <w:hyperlink w:anchor="P2108" w:history="1">
        <w:r>
          <w:rPr>
            <w:color w:val="0000FF"/>
          </w:rPr>
          <w:t>статьей 48.1</w:t>
        </w:r>
      </w:hyperlink>
      <w:r>
        <w:t xml:space="preserve"> настоящего Кодекса являются особо опасными, технически сложными или уникальными объектами;</w:t>
      </w:r>
    </w:p>
    <w:p w:rsidR="00D86340" w:rsidRDefault="00D86340">
      <w:pPr>
        <w:pStyle w:val="ConsPlusNormal"/>
        <w:jc w:val="both"/>
      </w:pPr>
      <w:r>
        <w:t xml:space="preserve">(в ред. Федерального </w:t>
      </w:r>
      <w:hyperlink r:id="rId744" w:history="1">
        <w:r>
          <w:rPr>
            <w:color w:val="0000FF"/>
          </w:rPr>
          <w:t>закона</w:t>
        </w:r>
      </w:hyperlink>
      <w:r>
        <w:t xml:space="preserve"> от 04.12.2007 N 324-ФЗ)</w:t>
      </w:r>
    </w:p>
    <w:p w:rsidR="00D86340" w:rsidRDefault="00D86340">
      <w:pPr>
        <w:pStyle w:val="ConsPlusNormal"/>
        <w:spacing w:before="220"/>
        <w:ind w:firstLine="540"/>
        <w:jc w:val="both"/>
      </w:pPr>
      <w:r>
        <w:t xml:space="preserve">5)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w:t>
      </w:r>
      <w:r>
        <w:lastRenderedPageBreak/>
        <w:t xml:space="preserve">на которых расположены такие объекты, установлены санитарно-защитные зоны или требуется установление таких зон, за исключением объектов, которые в соответствии со </w:t>
      </w:r>
      <w:hyperlink w:anchor="P2108" w:history="1">
        <w:r>
          <w:rPr>
            <w:color w:val="0000FF"/>
          </w:rPr>
          <w:t>статьей 48.1</w:t>
        </w:r>
      </w:hyperlink>
      <w:r>
        <w:t xml:space="preserve"> настоящего Кодекса являются особо опасными, технически сложными или уникальными объектами;</w:t>
      </w:r>
    </w:p>
    <w:p w:rsidR="00D86340" w:rsidRDefault="00D86340">
      <w:pPr>
        <w:pStyle w:val="ConsPlusNormal"/>
        <w:jc w:val="both"/>
      </w:pPr>
      <w:r>
        <w:t xml:space="preserve">(в ред. Федерального </w:t>
      </w:r>
      <w:hyperlink r:id="rId745" w:history="1">
        <w:r>
          <w:rPr>
            <w:color w:val="0000FF"/>
          </w:rPr>
          <w:t>закона</w:t>
        </w:r>
      </w:hyperlink>
      <w:r>
        <w:t xml:space="preserve"> от 04.12.2007 N 324-ФЗ)</w:t>
      </w:r>
    </w:p>
    <w:p w:rsidR="00D86340" w:rsidRDefault="00D86340">
      <w:pPr>
        <w:pStyle w:val="ConsPlusNormal"/>
        <w:spacing w:before="220"/>
        <w:ind w:firstLine="540"/>
        <w:jc w:val="both"/>
      </w:pPr>
      <w:r>
        <w:t xml:space="preserve">6) буровые скважины, предусмотренные подготовленными, согласованными и утвержденными в соответствии с </w:t>
      </w:r>
      <w:hyperlink r:id="rId746" w:history="1">
        <w:r>
          <w:rPr>
            <w:color w:val="0000FF"/>
          </w:rPr>
          <w:t>законодательством</w:t>
        </w:r>
      </w:hyperlink>
      <w: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D86340" w:rsidRDefault="00D86340">
      <w:pPr>
        <w:pStyle w:val="ConsPlusNormal"/>
        <w:jc w:val="both"/>
      </w:pPr>
      <w:r>
        <w:t xml:space="preserve">(п. 6 введен Федеральным </w:t>
      </w:r>
      <w:hyperlink r:id="rId747" w:history="1">
        <w:r>
          <w:rPr>
            <w:color w:val="0000FF"/>
          </w:rPr>
          <w:t>законом</w:t>
        </w:r>
      </w:hyperlink>
      <w:r>
        <w:t xml:space="preserve"> от 31.12.2014 N 533-ФЗ)</w:t>
      </w:r>
    </w:p>
    <w:p w:rsidR="00D86340" w:rsidRDefault="00D86340">
      <w:pPr>
        <w:pStyle w:val="ConsPlusNormal"/>
        <w:spacing w:before="220"/>
        <w:ind w:firstLine="540"/>
        <w:jc w:val="both"/>
      </w:pPr>
      <w:r>
        <w:t xml:space="preserve">2.1. В случае, если строительство, реконструкцию указанных в </w:t>
      </w:r>
      <w:hyperlink w:anchor="P2160" w:history="1">
        <w:r>
          <w:rPr>
            <w:color w:val="0000FF"/>
          </w:rPr>
          <w:t>части 2</w:t>
        </w:r>
      </w:hyperlink>
      <w:r>
        <w:t xml:space="preserve"> настоящей статьи объектов капитального строительства планируется осуществлять в границах охранных зон объектов трубопроводного транспорта, экспертиза проектной документации на осуществление строительства, реконструкции указанных объектов капитального строительства является обязательной.</w:t>
      </w:r>
    </w:p>
    <w:p w:rsidR="00D86340" w:rsidRDefault="00D86340">
      <w:pPr>
        <w:pStyle w:val="ConsPlusNormal"/>
        <w:jc w:val="both"/>
      </w:pPr>
      <w:r>
        <w:t xml:space="preserve">(часть 2.1 введена Федеральным </w:t>
      </w:r>
      <w:hyperlink r:id="rId748" w:history="1">
        <w:r>
          <w:rPr>
            <w:color w:val="0000FF"/>
          </w:rPr>
          <w:t>законом</w:t>
        </w:r>
      </w:hyperlink>
      <w:r>
        <w:t xml:space="preserve"> от 21.07.2011 N 257-ФЗ, в ред. Федерального </w:t>
      </w:r>
      <w:hyperlink r:id="rId749" w:history="1">
        <w:r>
          <w:rPr>
            <w:color w:val="0000FF"/>
          </w:rPr>
          <w:t>закона</w:t>
        </w:r>
      </w:hyperlink>
      <w:r>
        <w:t xml:space="preserve"> от 28.11.2011 N 337-ФЗ)</w:t>
      </w:r>
    </w:p>
    <w:p w:rsidR="00D86340" w:rsidRDefault="00D86340">
      <w:pPr>
        <w:pStyle w:val="ConsPlusNormal"/>
        <w:pBdr>
          <w:top w:val="single" w:sz="6" w:space="0" w:color="auto"/>
        </w:pBdr>
        <w:spacing w:before="100" w:after="100"/>
        <w:jc w:val="both"/>
        <w:rPr>
          <w:sz w:val="2"/>
          <w:szCs w:val="2"/>
        </w:rPr>
      </w:pPr>
    </w:p>
    <w:p w:rsidR="00D86340" w:rsidRDefault="00D86340">
      <w:pPr>
        <w:pStyle w:val="ConsPlusNormal"/>
        <w:ind w:firstLine="540"/>
        <w:jc w:val="both"/>
      </w:pPr>
      <w:r>
        <w:t>КонсультантПлюс: примечание.</w:t>
      </w:r>
    </w:p>
    <w:p w:rsidR="00D86340" w:rsidRDefault="00D86340">
      <w:pPr>
        <w:pStyle w:val="ConsPlusNormal"/>
        <w:ind w:firstLine="540"/>
        <w:jc w:val="both"/>
      </w:pPr>
      <w:r>
        <w:t xml:space="preserve">В случае, если разрешение на строительство объекта капитального строительства выдано на основании проектной документации объекта капитального строительства, получившей положительное заключение экспертизы и применяемой повторно, или ее модификации, в отношении которых не проводилась экспертиза проектной документации в соответствии с частью 3 статьи 49 в редакции, действующей до 1 сентября 2016 года, проведение экспертизы указанных проектной документации или ее модификации, а также получение иных заключений, предусмотренных Градостроительным кодексом РФ (в редакции Федерального закона от 03.07.2016 N 368-ФЗ) </w:t>
      </w:r>
      <w:hyperlink r:id="rId750" w:history="1">
        <w:r>
          <w:rPr>
            <w:color w:val="0000FF"/>
          </w:rPr>
          <w:t>не требуется</w:t>
        </w:r>
      </w:hyperlink>
      <w:r>
        <w:t>. При строительстве объектов капитального строительства, в отношении которых разработана указанная проектная документация или ее модификация и выдано разрешение на строительство, осуществляется государственный строительный надзор.</w:t>
      </w:r>
    </w:p>
    <w:p w:rsidR="00D86340" w:rsidRDefault="00D86340">
      <w:pPr>
        <w:pStyle w:val="ConsPlusNormal"/>
        <w:pBdr>
          <w:top w:val="single" w:sz="6" w:space="0" w:color="auto"/>
        </w:pBdr>
        <w:spacing w:before="100" w:after="100"/>
        <w:jc w:val="both"/>
        <w:rPr>
          <w:sz w:val="2"/>
          <w:szCs w:val="2"/>
        </w:rPr>
      </w:pPr>
    </w:p>
    <w:p w:rsidR="00D86340" w:rsidRDefault="00D86340">
      <w:pPr>
        <w:pStyle w:val="ConsPlusNormal"/>
        <w:ind w:firstLine="540"/>
        <w:jc w:val="both"/>
      </w:pPr>
      <w:bookmarkStart w:id="260" w:name="P2179"/>
      <w:bookmarkEnd w:id="260"/>
      <w:r>
        <w:t>3. Экспертиза проектной документации не проводится в случае, если для строительства или реконструкции объекта капитального строительства не требуется получение разрешения на строительство, а также в отношении модифицированной проектной документации. Экспертиза проектной документации не проводится в отношении разделов проектной документации, подготовленных для проведения капитального ремонта объектов капитального строительства, за исключением проектной документации, подготовленной для проведения капитального ремонта автомобильных дорог общего пользования.</w:t>
      </w:r>
    </w:p>
    <w:p w:rsidR="00D86340" w:rsidRDefault="00D86340">
      <w:pPr>
        <w:pStyle w:val="ConsPlusNormal"/>
        <w:jc w:val="both"/>
      </w:pPr>
      <w:r>
        <w:t xml:space="preserve">(часть 3 в ред. Федерального </w:t>
      </w:r>
      <w:hyperlink r:id="rId751" w:history="1">
        <w:r>
          <w:rPr>
            <w:color w:val="0000FF"/>
          </w:rPr>
          <w:t>закона</w:t>
        </w:r>
      </w:hyperlink>
      <w:r>
        <w:t xml:space="preserve"> от 03.07.2016 N 368-ФЗ)</w:t>
      </w:r>
    </w:p>
    <w:p w:rsidR="00D86340" w:rsidRDefault="00D86340">
      <w:pPr>
        <w:pStyle w:val="ConsPlusNormal"/>
        <w:spacing w:before="220"/>
        <w:ind w:firstLine="540"/>
        <w:jc w:val="both"/>
      </w:pPr>
      <w:bookmarkStart w:id="261" w:name="P2181"/>
      <w:bookmarkEnd w:id="261"/>
      <w:r>
        <w:t xml:space="preserve">3.1. Экспертиза результатов инженерных изысканий не проводится в случае, если инженерные изыскания выполнялись для подготовки проектной документации объектов капитального строительства, указанных в </w:t>
      </w:r>
      <w:hyperlink w:anchor="P2160" w:history="1">
        <w:r>
          <w:rPr>
            <w:color w:val="0000FF"/>
          </w:rPr>
          <w:t>части 2</w:t>
        </w:r>
      </w:hyperlink>
      <w:r>
        <w:t xml:space="preserve"> настоящей статьи, а также в случае, если для строительства, реконструкции не требуется получение разрешения на строительство.</w:t>
      </w:r>
    </w:p>
    <w:p w:rsidR="00D86340" w:rsidRDefault="00D86340">
      <w:pPr>
        <w:pStyle w:val="ConsPlusNormal"/>
        <w:jc w:val="both"/>
      </w:pPr>
      <w:r>
        <w:t xml:space="preserve">(часть 3.1 введена Федеральным </w:t>
      </w:r>
      <w:hyperlink r:id="rId752" w:history="1">
        <w:r>
          <w:rPr>
            <w:color w:val="0000FF"/>
          </w:rPr>
          <w:t>законом</w:t>
        </w:r>
      </w:hyperlink>
      <w:r>
        <w:t xml:space="preserve"> от 31.12.2005 N 210-ФЗ, в ред. Федерального </w:t>
      </w:r>
      <w:hyperlink r:id="rId753" w:history="1">
        <w:r>
          <w:rPr>
            <w:color w:val="0000FF"/>
          </w:rPr>
          <w:t>закона</w:t>
        </w:r>
      </w:hyperlink>
      <w:r>
        <w:t xml:space="preserve"> от 28.11.2011 N 337-ФЗ)</w:t>
      </w:r>
    </w:p>
    <w:p w:rsidR="00D86340" w:rsidRDefault="00D86340">
      <w:pPr>
        <w:pStyle w:val="ConsPlusNormal"/>
        <w:spacing w:before="220"/>
        <w:ind w:firstLine="540"/>
        <w:jc w:val="both"/>
      </w:pPr>
      <w:r>
        <w:t>3.2. Результаты инженерных изысканий могут быть направлены на экспертизу одновременно с проектной документацией или до направления проектной документации на экспертизу.</w:t>
      </w:r>
    </w:p>
    <w:p w:rsidR="00D86340" w:rsidRDefault="00D86340">
      <w:pPr>
        <w:pStyle w:val="ConsPlusNormal"/>
        <w:jc w:val="both"/>
      </w:pPr>
      <w:r>
        <w:t xml:space="preserve">(часть 3.2 введена Федеральным </w:t>
      </w:r>
      <w:hyperlink r:id="rId754" w:history="1">
        <w:r>
          <w:rPr>
            <w:color w:val="0000FF"/>
          </w:rPr>
          <w:t>законом</w:t>
        </w:r>
      </w:hyperlink>
      <w:r>
        <w:t xml:space="preserve"> от 31.12.2005 N 210-ФЗ, в ред. Федерального </w:t>
      </w:r>
      <w:hyperlink r:id="rId755" w:history="1">
        <w:r>
          <w:rPr>
            <w:color w:val="0000FF"/>
          </w:rPr>
          <w:t>закона</w:t>
        </w:r>
      </w:hyperlink>
      <w:r>
        <w:t xml:space="preserve"> от 28.11.2011 N 337-ФЗ)</w:t>
      </w:r>
    </w:p>
    <w:p w:rsidR="00D86340" w:rsidRDefault="00D86340">
      <w:pPr>
        <w:pStyle w:val="ConsPlusNormal"/>
        <w:spacing w:before="220"/>
        <w:ind w:firstLine="540"/>
        <w:jc w:val="both"/>
      </w:pPr>
      <w:r>
        <w:t xml:space="preserve">3.3. Застройщик или технический заказчик может направить по собственной инициативе </w:t>
      </w:r>
      <w:r>
        <w:lastRenderedPageBreak/>
        <w:t xml:space="preserve">проектную документацию объектов капитального строительства, указанных в </w:t>
      </w:r>
      <w:hyperlink w:anchor="P2160" w:history="1">
        <w:r>
          <w:rPr>
            <w:color w:val="0000FF"/>
          </w:rPr>
          <w:t>частях 2</w:t>
        </w:r>
      </w:hyperlink>
      <w:r>
        <w:t xml:space="preserve"> и </w:t>
      </w:r>
      <w:hyperlink w:anchor="P2179" w:history="1">
        <w:r>
          <w:rPr>
            <w:color w:val="0000FF"/>
          </w:rPr>
          <w:t>3</w:t>
        </w:r>
      </w:hyperlink>
      <w:r>
        <w:t xml:space="preserve"> настоящей статьи, и результаты инженерных изысканий, выполненных для подготовки такой проектной документации, на государственную экспертизу или негосударственную экспертизу.</w:t>
      </w:r>
    </w:p>
    <w:p w:rsidR="00D86340" w:rsidRDefault="00D86340">
      <w:pPr>
        <w:pStyle w:val="ConsPlusNormal"/>
        <w:jc w:val="both"/>
      </w:pPr>
      <w:r>
        <w:t xml:space="preserve">(часть 3.3 введена Федеральным </w:t>
      </w:r>
      <w:hyperlink r:id="rId756" w:history="1">
        <w:r>
          <w:rPr>
            <w:color w:val="0000FF"/>
          </w:rPr>
          <w:t>законом</w:t>
        </w:r>
      </w:hyperlink>
      <w:r>
        <w:t xml:space="preserve"> от 28.11.2011 N 337-ФЗ)</w:t>
      </w:r>
    </w:p>
    <w:p w:rsidR="00D86340" w:rsidRDefault="00D86340">
      <w:pPr>
        <w:pStyle w:val="ConsPlusNormal"/>
        <w:spacing w:before="220"/>
        <w:ind w:firstLine="540"/>
        <w:jc w:val="both"/>
      </w:pPr>
      <w:bookmarkStart w:id="262" w:name="P2187"/>
      <w:bookmarkEnd w:id="262"/>
      <w:r>
        <w:t xml:space="preserve">3.4. Проектная документация всех объектов, указанных в </w:t>
      </w:r>
      <w:hyperlink w:anchor="P203" w:history="1">
        <w:r>
          <w:rPr>
            <w:color w:val="0000FF"/>
          </w:rPr>
          <w:t>пункте 5.1 статьи 6</w:t>
        </w:r>
      </w:hyperlink>
      <w:r>
        <w:t xml:space="preserve"> настоящего Кодекса, объектов, строительство, реконструкция которых финансируются за счет средств бюджетов бюджетной системы Российской Федерации, автомобильных дорог общего пользования, капитальный ремонт которых финансируется или предполагается финансировать за счет средств бюджетов бюджетной системы Российской Федерации, объектов культурного наследия регионального и местного значения (в случае, если при проведении работ по сохранению объекта культурного наследия регионального или местного значения затрагиваются конструктивные и другие характеристики надежности и безопасности указанного объекта) и результаты инженерных изысканий, выполненных для подготовки такой проектной документации, а также проектная документация объектов, строительство, реконструкцию которых предполагается осуществлять на землях особо охраняемых природных территорий, объектов, используемых для размещения и (или) обезвреживания отходов I - V классов опасности, подлежат государственной экспертизе.</w:t>
      </w:r>
    </w:p>
    <w:p w:rsidR="00D86340" w:rsidRDefault="00D86340">
      <w:pPr>
        <w:pStyle w:val="ConsPlusNormal"/>
        <w:jc w:val="both"/>
      </w:pPr>
      <w:r>
        <w:t xml:space="preserve">(часть 3.4 введена Федеральным </w:t>
      </w:r>
      <w:hyperlink r:id="rId757" w:history="1">
        <w:r>
          <w:rPr>
            <w:color w:val="0000FF"/>
          </w:rPr>
          <w:t>законом</w:t>
        </w:r>
      </w:hyperlink>
      <w:r>
        <w:t xml:space="preserve"> от 28.11.2011 N 337-ФЗ; в ред. Федерального </w:t>
      </w:r>
      <w:hyperlink r:id="rId758" w:history="1">
        <w:r>
          <w:rPr>
            <w:color w:val="0000FF"/>
          </w:rPr>
          <w:t>закона</w:t>
        </w:r>
      </w:hyperlink>
      <w:r>
        <w:t xml:space="preserve"> от 29.12.2014 N 458-ФЗ)</w:t>
      </w:r>
    </w:p>
    <w:p w:rsidR="00D86340" w:rsidRDefault="00D86340">
      <w:pPr>
        <w:pStyle w:val="ConsPlusNormal"/>
        <w:spacing w:before="220"/>
        <w:ind w:firstLine="540"/>
        <w:jc w:val="both"/>
      </w:pPr>
      <w:bookmarkStart w:id="263" w:name="P2189"/>
      <w:bookmarkEnd w:id="263"/>
      <w:r>
        <w:t xml:space="preserve">3.5. Подтверждением того, что изменения, внесенные в проектную документацию после получения положительного заключения экспертизы проектной документации, не затрагивают конструктивные и другие характеристики безопасности объекта капитального строительства, является заключение органа исполнительной власти или организации, проводивших экспертизу проектной документации, в которую внесены изменения. В случае модификации такой проектной документации для строительства, реконструкции, капитального ремонта объектов капитального строительства, финансирование которых планируется за счет средств бюджетов бюджетной системы Российской Федерации или обеспечивается юридическими лицами, указанными в </w:t>
      </w:r>
      <w:hyperlink w:anchor="P2150" w:history="1">
        <w:r>
          <w:rPr>
            <w:color w:val="0000FF"/>
          </w:rPr>
          <w:t>части 2 статьи 48.2</w:t>
        </w:r>
      </w:hyperlink>
      <w:r>
        <w:t xml:space="preserve"> настоящего Кодекса, указанное заключение также подтверждает, что изменения, внесенные в проектную документацию после получения положительного заключения экспертизы проектной документации, не приводят к увеличению сметы на их строительство или реконструкцию в сопоставимых ценах. Подготовка указанного заключения осуществляется в срок не более чем тридцать дней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При этом для подготовки предусмотренного настоящей частью заключения в орган исполнительной власти или организацию, проводившие экспертизу проектной документации объекта капитального строительства, направляются на рассмотрение те разделы проектной документации объекта капитального строительства, в которые внесены изменения.</w:t>
      </w:r>
    </w:p>
    <w:p w:rsidR="00D86340" w:rsidRDefault="00D86340">
      <w:pPr>
        <w:pStyle w:val="ConsPlusNormal"/>
        <w:jc w:val="both"/>
      </w:pPr>
      <w:r>
        <w:t xml:space="preserve">(часть 3.5 в ред. Федерального </w:t>
      </w:r>
      <w:hyperlink r:id="rId759" w:history="1">
        <w:r>
          <w:rPr>
            <w:color w:val="0000FF"/>
          </w:rPr>
          <w:t>закона</w:t>
        </w:r>
      </w:hyperlink>
      <w:r>
        <w:t xml:space="preserve"> от 03.07.2016 N 368-ФЗ)</w:t>
      </w:r>
    </w:p>
    <w:p w:rsidR="00D86340" w:rsidRDefault="00D86340">
      <w:pPr>
        <w:pStyle w:val="ConsPlusNormal"/>
        <w:spacing w:before="220"/>
        <w:ind w:firstLine="540"/>
        <w:jc w:val="both"/>
      </w:pPr>
      <w:r>
        <w:t xml:space="preserve">3.6. В случае, если в проектной документации, указанной в </w:t>
      </w:r>
      <w:hyperlink w:anchor="P2189" w:history="1">
        <w:r>
          <w:rPr>
            <w:color w:val="0000FF"/>
          </w:rPr>
          <w:t>части 3.5</w:t>
        </w:r>
      </w:hyperlink>
      <w:r>
        <w:t xml:space="preserve"> настоящей статьи, имеются изменения, затрагивающие конструктивные и другие характеристики безопасности объекта капитального строительства и (или) приводящие к увеличению сметы на его строительство или реконструкцию в сопоставимых ценах, орган исполнительной власти или организация, проводившие экспертизу проектной документации такого объекта капитального строительства, отказывают в выдаче указанного в настоящей части заключения. В этом случае проектная документация, в которую внесены изменения, подлежит экспертизе в порядке, установленном Правительством Российской Федерации в соответствии с </w:t>
      </w:r>
      <w:hyperlink w:anchor="P2269" w:history="1">
        <w:r>
          <w:rPr>
            <w:color w:val="0000FF"/>
          </w:rPr>
          <w:t>частью 11</w:t>
        </w:r>
      </w:hyperlink>
      <w:r>
        <w:t xml:space="preserve"> настоящей статьи.</w:t>
      </w:r>
    </w:p>
    <w:p w:rsidR="00D86340" w:rsidRDefault="00D86340">
      <w:pPr>
        <w:pStyle w:val="ConsPlusNormal"/>
        <w:jc w:val="both"/>
      </w:pPr>
      <w:r>
        <w:t xml:space="preserve">(часть 3.6 в ред. Федерального </w:t>
      </w:r>
      <w:hyperlink r:id="rId760" w:history="1">
        <w:r>
          <w:rPr>
            <w:color w:val="0000FF"/>
          </w:rPr>
          <w:t>закона</w:t>
        </w:r>
      </w:hyperlink>
      <w:r>
        <w:t xml:space="preserve"> от 03.07.2016 N 368-ФЗ)</w:t>
      </w:r>
    </w:p>
    <w:p w:rsidR="00D86340" w:rsidRDefault="00D86340">
      <w:pPr>
        <w:pStyle w:val="ConsPlusNormal"/>
        <w:spacing w:before="220"/>
        <w:ind w:firstLine="540"/>
        <w:jc w:val="both"/>
      </w:pPr>
      <w:r>
        <w:t xml:space="preserve">3.7. Типовая форма заключения, указанного в </w:t>
      </w:r>
      <w:hyperlink w:anchor="P2189" w:history="1">
        <w:r>
          <w:rPr>
            <w:color w:val="0000FF"/>
          </w:rPr>
          <w:t>части 3.5</w:t>
        </w:r>
      </w:hyperlink>
      <w:r>
        <w:t xml:space="preserve"> настоящей статьи, утверждается </w:t>
      </w:r>
      <w:r>
        <w:lastRenderedPageBreak/>
        <w:t>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D86340" w:rsidRDefault="00D86340">
      <w:pPr>
        <w:pStyle w:val="ConsPlusNormal"/>
        <w:jc w:val="both"/>
      </w:pPr>
      <w:r>
        <w:t xml:space="preserve">(часть 3.7 введена Федеральным </w:t>
      </w:r>
      <w:hyperlink r:id="rId761" w:history="1">
        <w:r>
          <w:rPr>
            <w:color w:val="0000FF"/>
          </w:rPr>
          <w:t>законом</w:t>
        </w:r>
      </w:hyperlink>
      <w:r>
        <w:t xml:space="preserve"> от 03.07.2016 N 368-ФЗ)</w:t>
      </w:r>
    </w:p>
    <w:p w:rsidR="00D86340" w:rsidRDefault="00D86340">
      <w:pPr>
        <w:pStyle w:val="ConsPlusNormal"/>
        <w:spacing w:before="220"/>
        <w:ind w:firstLine="540"/>
        <w:jc w:val="both"/>
      </w:pPr>
      <w:bookmarkStart w:id="264" w:name="P2195"/>
      <w:bookmarkEnd w:id="264"/>
      <w:r>
        <w:t>4. Государственная экспертиза проектной документации и государственная экспертиза результатов инженерных изысканий проводятся федеральным органом исполнительной власти, органом исполнительной власти субъекта Российской Федерации, уполномоченными на проведение государственной экспертизы проектной документации, или подведомственными указанным органам государственными (бюджетными или автономными) учреждениями,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w:t>
      </w:r>
    </w:p>
    <w:p w:rsidR="00D86340" w:rsidRDefault="00D86340">
      <w:pPr>
        <w:pStyle w:val="ConsPlusNormal"/>
        <w:jc w:val="both"/>
      </w:pPr>
      <w:r>
        <w:t xml:space="preserve">(в ред. Федеральных законов от 18.12.2006 </w:t>
      </w:r>
      <w:hyperlink r:id="rId762" w:history="1">
        <w:r>
          <w:rPr>
            <w:color w:val="0000FF"/>
          </w:rPr>
          <w:t>N 232-ФЗ</w:t>
        </w:r>
      </w:hyperlink>
      <w:r>
        <w:t xml:space="preserve">, от 24.07.2007 </w:t>
      </w:r>
      <w:hyperlink r:id="rId763" w:history="1">
        <w:r>
          <w:rPr>
            <w:color w:val="0000FF"/>
          </w:rPr>
          <w:t>N 215-ФЗ</w:t>
        </w:r>
      </w:hyperlink>
      <w:r>
        <w:t xml:space="preserve">, от 02.07.2013 </w:t>
      </w:r>
      <w:hyperlink r:id="rId764" w:history="1">
        <w:r>
          <w:rPr>
            <w:color w:val="0000FF"/>
          </w:rPr>
          <w:t>N 188-ФЗ</w:t>
        </w:r>
      </w:hyperlink>
      <w:r>
        <w:t>)</w:t>
      </w:r>
    </w:p>
    <w:p w:rsidR="00D86340" w:rsidRDefault="00D86340">
      <w:pPr>
        <w:pStyle w:val="ConsPlusNormal"/>
        <w:pBdr>
          <w:top w:val="single" w:sz="6" w:space="0" w:color="auto"/>
        </w:pBdr>
        <w:spacing w:before="100" w:after="100"/>
        <w:jc w:val="both"/>
        <w:rPr>
          <w:sz w:val="2"/>
          <w:szCs w:val="2"/>
        </w:rPr>
      </w:pPr>
    </w:p>
    <w:p w:rsidR="00D86340" w:rsidRDefault="00D86340">
      <w:pPr>
        <w:pStyle w:val="ConsPlusNormal"/>
        <w:ind w:firstLine="540"/>
        <w:jc w:val="both"/>
      </w:pPr>
      <w:r>
        <w:t>КонсультантПлюс: примечание.</w:t>
      </w:r>
    </w:p>
    <w:p w:rsidR="00D86340" w:rsidRDefault="00D86340">
      <w:pPr>
        <w:pStyle w:val="ConsPlusNormal"/>
        <w:ind w:firstLine="540"/>
        <w:jc w:val="both"/>
      </w:pPr>
      <w:r>
        <w:t xml:space="preserve">С 1 января 2018 года Федеральным </w:t>
      </w:r>
      <w:hyperlink r:id="rId765" w:history="1">
        <w:r>
          <w:rPr>
            <w:color w:val="0000FF"/>
          </w:rPr>
          <w:t>законом</w:t>
        </w:r>
      </w:hyperlink>
      <w:r>
        <w:t xml:space="preserve"> от 21.07.2014 N 219-ФЗ в часть 4.1 статьи 49 вносятся изменения.</w:t>
      </w:r>
    </w:p>
    <w:p w:rsidR="00D86340" w:rsidRDefault="00D86340">
      <w:pPr>
        <w:pStyle w:val="ConsPlusNormal"/>
        <w:pBdr>
          <w:top w:val="single" w:sz="6" w:space="0" w:color="auto"/>
        </w:pBdr>
        <w:spacing w:before="100" w:after="100"/>
        <w:jc w:val="both"/>
        <w:rPr>
          <w:sz w:val="2"/>
          <w:szCs w:val="2"/>
        </w:rPr>
      </w:pPr>
    </w:p>
    <w:p w:rsidR="00D86340" w:rsidRDefault="00D86340">
      <w:pPr>
        <w:pStyle w:val="ConsPlusNormal"/>
        <w:ind w:firstLine="540"/>
        <w:jc w:val="both"/>
      </w:pPr>
      <w:r>
        <w:t xml:space="preserve">4.1. Государственная экспертиза проектной документации всех объектов, указанных в </w:t>
      </w:r>
      <w:hyperlink w:anchor="P203" w:history="1">
        <w:r>
          <w:rPr>
            <w:color w:val="0000FF"/>
          </w:rPr>
          <w:t>пункте 5.1 статьи 6</w:t>
        </w:r>
      </w:hyperlink>
      <w:r>
        <w:t xml:space="preserve"> настоящего Кодекса, и государственная экспертиза результатов инженерных изысканий, выполняемых для подготовки такой проектной документации, при условии, если иное не установлено Федеральным </w:t>
      </w:r>
      <w:hyperlink r:id="rId766" w:history="1">
        <w:r>
          <w:rPr>
            <w:color w:val="0000FF"/>
          </w:rPr>
          <w:t>законом</w:t>
        </w:r>
      </w:hyperlink>
      <w:r>
        <w:t xml:space="preserve"> "О введении в действие Градостроительного кодекса Российской Федерации", проводятся федеральным органом исполнительной власти, указанным в </w:t>
      </w:r>
      <w:hyperlink w:anchor="P266" w:history="1">
        <w:r>
          <w:rPr>
            <w:color w:val="0000FF"/>
          </w:rPr>
          <w:t>абзаце первом части 3 статьи 6.1</w:t>
        </w:r>
      </w:hyperlink>
      <w:r>
        <w:t xml:space="preserve"> настоящего Кодекса, или подведомственным ему государственным (бюджетным или автономным) учреждением, за исключением случаев, указанных в </w:t>
      </w:r>
      <w:hyperlink w:anchor="P2215" w:history="1">
        <w:r>
          <w:rPr>
            <w:color w:val="0000FF"/>
          </w:rPr>
          <w:t>части 4.8</w:t>
        </w:r>
      </w:hyperlink>
      <w:r>
        <w:t xml:space="preserve"> настоящей статьи, или случаев, если указом Президента Российской Федерации в отношении объектов обороны и безопасности или нормативным правовым актом Правительства Российской Федерации в отношении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а также в отношении объектов, используемых для размещения и (или) обезвреживания отходов I - V классов опасности, определены иные федеральные органы исполнительной власти.</w:t>
      </w:r>
    </w:p>
    <w:p w:rsidR="00D86340" w:rsidRDefault="00D86340">
      <w:pPr>
        <w:pStyle w:val="ConsPlusNormal"/>
        <w:jc w:val="both"/>
      </w:pPr>
      <w:r>
        <w:t xml:space="preserve">(часть 4.1 введена Федеральным </w:t>
      </w:r>
      <w:hyperlink r:id="rId767" w:history="1">
        <w:r>
          <w:rPr>
            <w:color w:val="0000FF"/>
          </w:rPr>
          <w:t>законом</w:t>
        </w:r>
      </w:hyperlink>
      <w:r>
        <w:t xml:space="preserve"> от 18.12.2006 N 232-ФЗ, в ред. Федеральных законов от 24.07.2007 </w:t>
      </w:r>
      <w:hyperlink r:id="rId768" w:history="1">
        <w:r>
          <w:rPr>
            <w:color w:val="0000FF"/>
          </w:rPr>
          <w:t>N 215-ФЗ</w:t>
        </w:r>
      </w:hyperlink>
      <w:r>
        <w:t xml:space="preserve">, от 30.12.2008 </w:t>
      </w:r>
      <w:hyperlink r:id="rId769" w:history="1">
        <w:r>
          <w:rPr>
            <w:color w:val="0000FF"/>
          </w:rPr>
          <w:t>N 309-ФЗ</w:t>
        </w:r>
      </w:hyperlink>
      <w:r>
        <w:t xml:space="preserve">, от 28.11.2011 </w:t>
      </w:r>
      <w:hyperlink r:id="rId770" w:history="1">
        <w:r>
          <w:rPr>
            <w:color w:val="0000FF"/>
          </w:rPr>
          <w:t>N 337-ФЗ</w:t>
        </w:r>
      </w:hyperlink>
      <w:r>
        <w:t xml:space="preserve">, от 02.07.2013 </w:t>
      </w:r>
      <w:hyperlink r:id="rId771" w:history="1">
        <w:r>
          <w:rPr>
            <w:color w:val="0000FF"/>
          </w:rPr>
          <w:t>N 188-ФЗ</w:t>
        </w:r>
      </w:hyperlink>
      <w:r>
        <w:t xml:space="preserve">, от 29.12.2014 </w:t>
      </w:r>
      <w:hyperlink r:id="rId772" w:history="1">
        <w:r>
          <w:rPr>
            <w:color w:val="0000FF"/>
          </w:rPr>
          <w:t>N 458-ФЗ</w:t>
        </w:r>
      </w:hyperlink>
      <w:r>
        <w:t>)</w:t>
      </w:r>
    </w:p>
    <w:p w:rsidR="00D86340" w:rsidRDefault="00D86340">
      <w:pPr>
        <w:pStyle w:val="ConsPlusNormal"/>
        <w:spacing w:before="220"/>
        <w:ind w:firstLine="540"/>
        <w:jc w:val="both"/>
      </w:pPr>
      <w:bookmarkStart w:id="265" w:name="P2203"/>
      <w:bookmarkEnd w:id="265"/>
      <w:r>
        <w:t>4.2. Государственная экспертиза проектной документации иных объектов капитального строительства и государственная экспертиза результатов инженерных изысканий, выполняемых для подготовки такой проектной документации, проводятся органом исполнительной власти субъекта Российской Федерации или подведомственным ему государственным (бюджетным или автономным) учреждением по месту нахождения земельного участка, на котором планируется осуществлять строительство, реконструкцию объекта капитального строительства.</w:t>
      </w:r>
    </w:p>
    <w:p w:rsidR="00D86340" w:rsidRDefault="00D86340">
      <w:pPr>
        <w:pStyle w:val="ConsPlusNormal"/>
        <w:jc w:val="both"/>
      </w:pPr>
      <w:r>
        <w:t xml:space="preserve">(в ред. Федеральных законов от 24.07.2007 </w:t>
      </w:r>
      <w:hyperlink r:id="rId773" w:history="1">
        <w:r>
          <w:rPr>
            <w:color w:val="0000FF"/>
          </w:rPr>
          <w:t>N 215-ФЗ</w:t>
        </w:r>
      </w:hyperlink>
      <w:r>
        <w:t xml:space="preserve">, от 28.11.2011 </w:t>
      </w:r>
      <w:hyperlink r:id="rId774" w:history="1">
        <w:r>
          <w:rPr>
            <w:color w:val="0000FF"/>
          </w:rPr>
          <w:t>N 337-ФЗ</w:t>
        </w:r>
      </w:hyperlink>
      <w:r>
        <w:t>)</w:t>
      </w:r>
    </w:p>
    <w:p w:rsidR="00D86340" w:rsidRDefault="00D86340">
      <w:pPr>
        <w:pStyle w:val="ConsPlusNormal"/>
        <w:spacing w:before="220"/>
        <w:ind w:firstLine="540"/>
        <w:jc w:val="both"/>
      </w:pPr>
      <w:bookmarkStart w:id="266" w:name="P2205"/>
      <w:bookmarkEnd w:id="266"/>
      <w:r>
        <w:t xml:space="preserve">4.3. Негосударственная экспертиза проектной документации и (или) негосударственная экспертиза результатов инженерных изысканий проводятся юридическими лицами, соответствующими требованиям, установленным </w:t>
      </w:r>
      <w:hyperlink w:anchor="P2313" w:history="1">
        <w:r>
          <w:rPr>
            <w:color w:val="0000FF"/>
          </w:rPr>
          <w:t>статьей 50</w:t>
        </w:r>
      </w:hyperlink>
      <w:r>
        <w:t xml:space="preserve"> настоящего Кодекса.</w:t>
      </w:r>
    </w:p>
    <w:p w:rsidR="00D86340" w:rsidRDefault="00D86340">
      <w:pPr>
        <w:pStyle w:val="ConsPlusNormal"/>
        <w:jc w:val="both"/>
      </w:pPr>
      <w:r>
        <w:t xml:space="preserve">(часть 4.3 введена Федеральным </w:t>
      </w:r>
      <w:hyperlink r:id="rId775" w:history="1">
        <w:r>
          <w:rPr>
            <w:color w:val="0000FF"/>
          </w:rPr>
          <w:t>законом</w:t>
        </w:r>
      </w:hyperlink>
      <w:r>
        <w:t xml:space="preserve"> от 28.11.2011 N 337-ФЗ)</w:t>
      </w:r>
    </w:p>
    <w:p w:rsidR="00D86340" w:rsidRDefault="00D86340">
      <w:pPr>
        <w:pStyle w:val="ConsPlusNormal"/>
        <w:spacing w:before="220"/>
        <w:ind w:firstLine="540"/>
        <w:jc w:val="both"/>
      </w:pPr>
      <w:r>
        <w:t xml:space="preserve">4.4. Органы исполнительной власти, а также подведомственные им учреждения, уполномоченная организация, осуществляющая государственное управление использованием </w:t>
      </w:r>
      <w:r>
        <w:lastRenderedPageBreak/>
        <w:t xml:space="preserve">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которые указаны в </w:t>
      </w:r>
      <w:hyperlink w:anchor="P2195" w:history="1">
        <w:r>
          <w:rPr>
            <w:color w:val="0000FF"/>
          </w:rPr>
          <w:t>частях 4</w:t>
        </w:r>
      </w:hyperlink>
      <w:r>
        <w:t xml:space="preserve"> - </w:t>
      </w:r>
      <w:hyperlink w:anchor="P2203" w:history="1">
        <w:r>
          <w:rPr>
            <w:color w:val="0000FF"/>
          </w:rPr>
          <w:t>4.2</w:t>
        </w:r>
      </w:hyperlink>
      <w:r>
        <w:t xml:space="preserve"> настоящей статьи, не вправе участвовать в осуществлении архитектурно-строительного проектирования и (или) выполнении инженерных изысканий.</w:t>
      </w:r>
    </w:p>
    <w:p w:rsidR="00D86340" w:rsidRDefault="00D86340">
      <w:pPr>
        <w:pStyle w:val="ConsPlusNormal"/>
        <w:jc w:val="both"/>
      </w:pPr>
      <w:r>
        <w:t xml:space="preserve">(часть 4.4 введена Федеральным </w:t>
      </w:r>
      <w:hyperlink r:id="rId776" w:history="1">
        <w:r>
          <w:rPr>
            <w:color w:val="0000FF"/>
          </w:rPr>
          <w:t>законом</w:t>
        </w:r>
      </w:hyperlink>
      <w:r>
        <w:t xml:space="preserve"> от 28.11.2011 N 337-ФЗ, в ред. Федерального </w:t>
      </w:r>
      <w:hyperlink r:id="rId777" w:history="1">
        <w:r>
          <w:rPr>
            <w:color w:val="0000FF"/>
          </w:rPr>
          <w:t>закона</w:t>
        </w:r>
      </w:hyperlink>
      <w:r>
        <w:t xml:space="preserve"> от 02.07.2013 N 188-ФЗ)</w:t>
      </w:r>
    </w:p>
    <w:p w:rsidR="00D86340" w:rsidRDefault="00D86340">
      <w:pPr>
        <w:pStyle w:val="ConsPlusNormal"/>
        <w:spacing w:before="220"/>
        <w:ind w:firstLine="540"/>
        <w:jc w:val="both"/>
      </w:pPr>
      <w:r>
        <w:t xml:space="preserve">4.5. Юридические лица, указанные в </w:t>
      </w:r>
      <w:hyperlink w:anchor="P2205" w:history="1">
        <w:r>
          <w:rPr>
            <w:color w:val="0000FF"/>
          </w:rPr>
          <w:t>части 4.3</w:t>
        </w:r>
      </w:hyperlink>
      <w:r>
        <w:t xml:space="preserve"> настоящей статьи, не вправе проводить негосударственную экспертизу проектной документации и (или) негосударственную экспертизу результатов инженерных изысканий, если подготовка такой проектной документации и (или) выполнение таких инженерных изысканий осуществлялись указанными юридическими лицами. Нарушение данного требования является основанием для аннулирования аккредитации указанных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D86340" w:rsidRDefault="00D86340">
      <w:pPr>
        <w:pStyle w:val="ConsPlusNormal"/>
        <w:jc w:val="both"/>
      </w:pPr>
      <w:r>
        <w:t xml:space="preserve">(часть 4.5 введена Федеральным </w:t>
      </w:r>
      <w:hyperlink r:id="rId778" w:history="1">
        <w:r>
          <w:rPr>
            <w:color w:val="0000FF"/>
          </w:rPr>
          <w:t>законом</w:t>
        </w:r>
      </w:hyperlink>
      <w:r>
        <w:t xml:space="preserve"> от 28.11.2011 N 337-ФЗ)</w:t>
      </w:r>
    </w:p>
    <w:p w:rsidR="00D86340" w:rsidRDefault="00D86340">
      <w:pPr>
        <w:pStyle w:val="ConsPlusNormal"/>
        <w:spacing w:before="220"/>
        <w:ind w:firstLine="540"/>
        <w:jc w:val="both"/>
      </w:pPr>
      <w:r>
        <w:t xml:space="preserve">4.6. Подготовку заключений государственной экспертизы проектной документации и (или) государственной экспертизы результатов инженерных изысканий и негосударственной экспертизы проектной документации и (или) негосударственной экспертизы результатов инженерных изысканий вправе осуществлять физические лица, аттестованные в соответствии со </w:t>
      </w:r>
      <w:hyperlink w:anchor="P2280" w:history="1">
        <w:r>
          <w:rPr>
            <w:color w:val="0000FF"/>
          </w:rPr>
          <w:t>статьей 49.1</w:t>
        </w:r>
      </w:hyperlink>
      <w:r>
        <w:t xml:space="preserve"> настоящего Кодекса, по направлению деятельности эксперта, указанному в квалификационном </w:t>
      </w:r>
      <w:hyperlink r:id="rId779" w:history="1">
        <w:r>
          <w:rPr>
            <w:color w:val="0000FF"/>
          </w:rPr>
          <w:t>аттестате</w:t>
        </w:r>
      </w:hyperlink>
      <w:r>
        <w:t>.</w:t>
      </w:r>
    </w:p>
    <w:p w:rsidR="00D86340" w:rsidRDefault="00D86340">
      <w:pPr>
        <w:pStyle w:val="ConsPlusNormal"/>
        <w:jc w:val="both"/>
      </w:pPr>
      <w:r>
        <w:t xml:space="preserve">(часть 4.6 введена Федеральным </w:t>
      </w:r>
      <w:hyperlink r:id="rId780" w:history="1">
        <w:r>
          <w:rPr>
            <w:color w:val="0000FF"/>
          </w:rPr>
          <w:t>законом</w:t>
        </w:r>
      </w:hyperlink>
      <w:r>
        <w:t xml:space="preserve"> от 28.11.2011 N 337-ФЗ)</w:t>
      </w:r>
    </w:p>
    <w:p w:rsidR="00D86340" w:rsidRDefault="00D86340">
      <w:pPr>
        <w:pStyle w:val="ConsPlusNormal"/>
        <w:spacing w:before="220"/>
        <w:ind w:firstLine="540"/>
        <w:jc w:val="both"/>
      </w:pPr>
      <w:r>
        <w:t xml:space="preserve">4.7. Физические лица, аттестованные на право подготовки заключений экспертизы проектной документации и (или) результатов инженерных изысканий в соответствии со </w:t>
      </w:r>
      <w:hyperlink w:anchor="P2280" w:history="1">
        <w:r>
          <w:rPr>
            <w:color w:val="0000FF"/>
          </w:rPr>
          <w:t>статьей 49.1</w:t>
        </w:r>
      </w:hyperlink>
      <w:r>
        <w:t xml:space="preserve"> настоящего Кодекса, не вправе участвовать в проведении такой экспертизы при наличии личной заинтересованности в результатах такой экспертизы, в том числе если в подготовке проектной документации и (или) выполнении инженерных изысканий участвовали указанные лица лично или их близкие родственники (родители, дети, усыновители, усыновленные, родные братья и родные сестры, дедушка, бабушка, внуки), супруг.</w:t>
      </w:r>
    </w:p>
    <w:p w:rsidR="00D86340" w:rsidRDefault="00D86340">
      <w:pPr>
        <w:pStyle w:val="ConsPlusNormal"/>
        <w:jc w:val="both"/>
      </w:pPr>
      <w:r>
        <w:t xml:space="preserve">(часть 4.7 введена Федеральным </w:t>
      </w:r>
      <w:hyperlink r:id="rId781" w:history="1">
        <w:r>
          <w:rPr>
            <w:color w:val="0000FF"/>
          </w:rPr>
          <w:t>законом</w:t>
        </w:r>
      </w:hyperlink>
      <w:r>
        <w:t xml:space="preserve"> от 28.11.2011 N 337-ФЗ)</w:t>
      </w:r>
    </w:p>
    <w:p w:rsidR="00D86340" w:rsidRDefault="00D86340">
      <w:pPr>
        <w:pStyle w:val="ConsPlusNormal"/>
        <w:spacing w:before="220"/>
        <w:ind w:firstLine="540"/>
        <w:jc w:val="both"/>
      </w:pPr>
      <w:bookmarkStart w:id="267" w:name="P2215"/>
      <w:bookmarkEnd w:id="267"/>
      <w:r>
        <w:t>4.8. Государственная экспертиза проектной документации объектов капитального строительства федеральных ядерных организаций и государственная экспертиза результатов инженерных изысканий, выполняемых для подготовки такой проектной документации, проводятся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w:t>
      </w:r>
    </w:p>
    <w:p w:rsidR="00D86340" w:rsidRDefault="00D86340">
      <w:pPr>
        <w:pStyle w:val="ConsPlusNormal"/>
        <w:jc w:val="both"/>
      </w:pPr>
      <w:r>
        <w:t xml:space="preserve">(часть 4.8 введена Федеральным </w:t>
      </w:r>
      <w:hyperlink r:id="rId782" w:history="1">
        <w:r>
          <w:rPr>
            <w:color w:val="0000FF"/>
          </w:rPr>
          <w:t>законом</w:t>
        </w:r>
      </w:hyperlink>
      <w:r>
        <w:t xml:space="preserve"> от 02.07.2013 N 188-ФЗ)</w:t>
      </w:r>
    </w:p>
    <w:p w:rsidR="00D86340" w:rsidRDefault="00D86340">
      <w:pPr>
        <w:pStyle w:val="ConsPlusNormal"/>
        <w:pBdr>
          <w:top w:val="single" w:sz="6" w:space="0" w:color="auto"/>
        </w:pBdr>
        <w:spacing w:before="100" w:after="100"/>
        <w:jc w:val="both"/>
        <w:rPr>
          <w:sz w:val="2"/>
          <w:szCs w:val="2"/>
        </w:rPr>
      </w:pPr>
    </w:p>
    <w:p w:rsidR="00D86340" w:rsidRDefault="00D86340">
      <w:pPr>
        <w:pStyle w:val="ConsPlusNormal"/>
        <w:ind w:firstLine="540"/>
        <w:jc w:val="both"/>
      </w:pPr>
      <w:r>
        <w:t>КонсультантПлюс: примечание.</w:t>
      </w:r>
    </w:p>
    <w:p w:rsidR="00D86340" w:rsidRDefault="00D86340">
      <w:pPr>
        <w:pStyle w:val="ConsPlusNormal"/>
        <w:ind w:firstLine="540"/>
        <w:jc w:val="both"/>
      </w:pPr>
      <w:r>
        <w:t xml:space="preserve">С 1 января 2018 года Федеральным </w:t>
      </w:r>
      <w:hyperlink r:id="rId783" w:history="1">
        <w:r>
          <w:rPr>
            <w:color w:val="0000FF"/>
          </w:rPr>
          <w:t>законом</w:t>
        </w:r>
      </w:hyperlink>
      <w:r>
        <w:t xml:space="preserve"> от 21.07.2014 N 219-ФЗ в часть 5 статьи 49 вносятся изменения.</w:t>
      </w:r>
    </w:p>
    <w:p w:rsidR="00D86340" w:rsidRDefault="00D86340">
      <w:pPr>
        <w:pStyle w:val="ConsPlusNormal"/>
        <w:pBdr>
          <w:top w:val="single" w:sz="6" w:space="0" w:color="auto"/>
        </w:pBdr>
        <w:spacing w:before="100" w:after="100"/>
        <w:jc w:val="both"/>
        <w:rPr>
          <w:sz w:val="2"/>
          <w:szCs w:val="2"/>
        </w:rPr>
      </w:pPr>
    </w:p>
    <w:p w:rsidR="00D86340" w:rsidRDefault="00D86340">
      <w:pPr>
        <w:pStyle w:val="ConsPlusNormal"/>
        <w:ind w:firstLine="540"/>
        <w:jc w:val="both"/>
      </w:pPr>
      <w:r>
        <w:t>КонсультантПлюс: примечание.</w:t>
      </w:r>
    </w:p>
    <w:p w:rsidR="00D86340" w:rsidRDefault="00D86340">
      <w:pPr>
        <w:pStyle w:val="ConsPlusNormal"/>
        <w:ind w:firstLine="540"/>
        <w:jc w:val="both"/>
      </w:pPr>
      <w:r>
        <w:t xml:space="preserve">С 1 января 2018 года Федеральным </w:t>
      </w:r>
      <w:hyperlink r:id="rId784" w:history="1">
        <w:r>
          <w:rPr>
            <w:color w:val="0000FF"/>
          </w:rPr>
          <w:t>законом</w:t>
        </w:r>
      </w:hyperlink>
      <w:r>
        <w:t xml:space="preserve"> от 21.07.2014 N 219-ФЗ в часть 5 статьи 49 вносятся изменения. См. текст в будущей </w:t>
      </w:r>
      <w:hyperlink r:id="rId785" w:history="1">
        <w:r>
          <w:rPr>
            <w:color w:val="0000FF"/>
          </w:rPr>
          <w:t>редакции</w:t>
        </w:r>
      </w:hyperlink>
      <w:r>
        <w:t>.</w:t>
      </w:r>
    </w:p>
    <w:p w:rsidR="00D86340" w:rsidRDefault="00D86340">
      <w:pPr>
        <w:pStyle w:val="ConsPlusNormal"/>
        <w:pBdr>
          <w:top w:val="single" w:sz="6" w:space="0" w:color="auto"/>
        </w:pBdr>
        <w:spacing w:before="100" w:after="100"/>
        <w:jc w:val="both"/>
        <w:rPr>
          <w:sz w:val="2"/>
          <w:szCs w:val="2"/>
        </w:rPr>
      </w:pPr>
    </w:p>
    <w:p w:rsidR="00D86340" w:rsidRDefault="00D86340">
      <w:pPr>
        <w:pStyle w:val="ConsPlusNormal"/>
        <w:ind w:firstLine="540"/>
        <w:jc w:val="both"/>
      </w:pPr>
      <w:r>
        <w:t xml:space="preserve">5. Предметом экспертизы являются оценка соответствия проектной документации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промышленной, ядерной, радиационной и иной безопасности, </w:t>
      </w:r>
      <w:r>
        <w:lastRenderedPageBreak/>
        <w:t>а также результатам инженерных изысканий, и оценка соответствия результатов инженерных изысканий требованиям технических регламентов.</w:t>
      </w:r>
    </w:p>
    <w:p w:rsidR="00D86340" w:rsidRDefault="00D86340">
      <w:pPr>
        <w:pStyle w:val="ConsPlusNormal"/>
        <w:jc w:val="both"/>
      </w:pPr>
      <w:r>
        <w:t xml:space="preserve">(в ред. Федеральных законов от 31.12.2005 </w:t>
      </w:r>
      <w:hyperlink r:id="rId786" w:history="1">
        <w:r>
          <w:rPr>
            <w:color w:val="0000FF"/>
          </w:rPr>
          <w:t>N 210-ФЗ</w:t>
        </w:r>
      </w:hyperlink>
      <w:r>
        <w:t xml:space="preserve">, от 28.11.2011 </w:t>
      </w:r>
      <w:hyperlink r:id="rId787" w:history="1">
        <w:r>
          <w:rPr>
            <w:color w:val="0000FF"/>
          </w:rPr>
          <w:t>N 337-ФЗ</w:t>
        </w:r>
      </w:hyperlink>
      <w:r>
        <w:t>)</w:t>
      </w:r>
    </w:p>
    <w:p w:rsidR="00D86340" w:rsidRDefault="00D86340">
      <w:pPr>
        <w:pStyle w:val="ConsPlusNormal"/>
        <w:spacing w:before="220"/>
        <w:ind w:firstLine="540"/>
        <w:jc w:val="both"/>
      </w:pPr>
      <w:r>
        <w:t>5.1. При проведении экспертизы проектной документации, подготовленной с использованием проектной документации повторного использования, оценка разделов проектной документации, в которые не вносились изменения, на предмет соответствия этих разделов требованиям технических регламентов не проводится.</w:t>
      </w:r>
    </w:p>
    <w:p w:rsidR="00D86340" w:rsidRDefault="00D86340">
      <w:pPr>
        <w:pStyle w:val="ConsPlusNormal"/>
        <w:jc w:val="both"/>
      </w:pPr>
      <w:r>
        <w:t xml:space="preserve">(часть 5.1 введена Федеральным </w:t>
      </w:r>
      <w:hyperlink r:id="rId788" w:history="1">
        <w:r>
          <w:rPr>
            <w:color w:val="0000FF"/>
          </w:rPr>
          <w:t>законом</w:t>
        </w:r>
      </w:hyperlink>
      <w:r>
        <w:t xml:space="preserve"> от 03.07.2016 N 368-ФЗ)</w:t>
      </w:r>
    </w:p>
    <w:p w:rsidR="00D86340" w:rsidRDefault="00D86340">
      <w:pPr>
        <w:pStyle w:val="ConsPlusNormal"/>
        <w:pBdr>
          <w:top w:val="single" w:sz="6" w:space="0" w:color="auto"/>
        </w:pBdr>
        <w:spacing w:before="100" w:after="100"/>
        <w:jc w:val="both"/>
        <w:rPr>
          <w:sz w:val="2"/>
          <w:szCs w:val="2"/>
        </w:rPr>
      </w:pPr>
    </w:p>
    <w:p w:rsidR="00D86340" w:rsidRDefault="00D86340">
      <w:pPr>
        <w:pStyle w:val="ConsPlusNormal"/>
        <w:ind w:firstLine="540"/>
        <w:jc w:val="both"/>
      </w:pPr>
      <w:r>
        <w:t>КонсультантПлюс: примечание.</w:t>
      </w:r>
    </w:p>
    <w:p w:rsidR="00D86340" w:rsidRDefault="00D86340">
      <w:pPr>
        <w:pStyle w:val="ConsPlusNormal"/>
        <w:ind w:firstLine="540"/>
        <w:jc w:val="both"/>
      </w:pPr>
      <w:r>
        <w:t xml:space="preserve">С 1 января 2018 года Федеральным </w:t>
      </w:r>
      <w:hyperlink r:id="rId789" w:history="1">
        <w:r>
          <w:rPr>
            <w:color w:val="0000FF"/>
          </w:rPr>
          <w:t>законом</w:t>
        </w:r>
      </w:hyperlink>
      <w:r>
        <w:t xml:space="preserve"> от 21.07.2014 N 219-ФЗ в часть 6 статьи 49 вносятся изменения.</w:t>
      </w:r>
    </w:p>
    <w:p w:rsidR="00D86340" w:rsidRDefault="00D86340">
      <w:pPr>
        <w:pStyle w:val="ConsPlusNormal"/>
        <w:pBdr>
          <w:top w:val="single" w:sz="6" w:space="0" w:color="auto"/>
        </w:pBdr>
        <w:spacing w:before="100" w:after="100"/>
        <w:jc w:val="both"/>
        <w:rPr>
          <w:sz w:val="2"/>
          <w:szCs w:val="2"/>
        </w:rPr>
      </w:pPr>
    </w:p>
    <w:p w:rsidR="00D86340" w:rsidRDefault="00D86340">
      <w:pPr>
        <w:pStyle w:val="ConsPlusNormal"/>
        <w:ind w:firstLine="540"/>
        <w:jc w:val="both"/>
      </w:pPr>
      <w:r>
        <w:t>КонсультантПлюс: примечание.</w:t>
      </w:r>
    </w:p>
    <w:p w:rsidR="00D86340" w:rsidRDefault="00D86340">
      <w:pPr>
        <w:pStyle w:val="ConsPlusNormal"/>
        <w:ind w:firstLine="540"/>
        <w:jc w:val="both"/>
      </w:pPr>
      <w:r>
        <w:t xml:space="preserve">С 1 января 2018 года Федеральным </w:t>
      </w:r>
      <w:hyperlink r:id="rId790" w:history="1">
        <w:r>
          <w:rPr>
            <w:color w:val="0000FF"/>
          </w:rPr>
          <w:t>законом</w:t>
        </w:r>
      </w:hyperlink>
      <w:r>
        <w:t xml:space="preserve"> от 21.07.2014 N 219-ФЗ в часть 6 статьи 49 вносятся изменения. См. текст в будущей </w:t>
      </w:r>
      <w:hyperlink r:id="rId791" w:history="1">
        <w:r>
          <w:rPr>
            <w:color w:val="0000FF"/>
          </w:rPr>
          <w:t>редакции</w:t>
        </w:r>
      </w:hyperlink>
      <w:r>
        <w:t>.</w:t>
      </w:r>
    </w:p>
    <w:p w:rsidR="00D86340" w:rsidRDefault="00D86340">
      <w:pPr>
        <w:pStyle w:val="ConsPlusNormal"/>
        <w:pBdr>
          <w:top w:val="single" w:sz="6" w:space="0" w:color="auto"/>
        </w:pBdr>
        <w:spacing w:before="100" w:after="100"/>
        <w:jc w:val="both"/>
        <w:rPr>
          <w:sz w:val="2"/>
          <w:szCs w:val="2"/>
        </w:rPr>
      </w:pPr>
    </w:p>
    <w:p w:rsidR="00D86340" w:rsidRDefault="00D86340">
      <w:pPr>
        <w:pStyle w:val="ConsPlusNormal"/>
        <w:ind w:firstLine="540"/>
        <w:jc w:val="both"/>
      </w:pPr>
      <w:bookmarkStart w:id="268" w:name="P2235"/>
      <w:bookmarkEnd w:id="268"/>
      <w:r>
        <w:t>6. Не допускается проведение иных экспертиз проектной документации, за исключением экспертизы проектной документации, предусмотренной настоящей статьей, государственной историко-культурной экспертизы проектной документации на проведение работ по сохранению объектов культурного наследия, а также государственной экологической экспертизы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на землях особо охраняемых природных территорий, на Байкальской природной территории, а также проектной документации объектов, используемых для размещения и (или) обезвреживания отходов I - V классов опасности, искусственных земельных участков на водных объектах.</w:t>
      </w:r>
    </w:p>
    <w:p w:rsidR="00D86340" w:rsidRDefault="00D86340">
      <w:pPr>
        <w:pStyle w:val="ConsPlusNormal"/>
        <w:jc w:val="both"/>
      </w:pPr>
      <w:r>
        <w:t xml:space="preserve">(в ред. Федеральных законов от 31.12.2005 </w:t>
      </w:r>
      <w:hyperlink r:id="rId792" w:history="1">
        <w:r>
          <w:rPr>
            <w:color w:val="0000FF"/>
          </w:rPr>
          <w:t>N 210-ФЗ</w:t>
        </w:r>
      </w:hyperlink>
      <w:r>
        <w:t xml:space="preserve">, от 18.12.2006 </w:t>
      </w:r>
      <w:hyperlink r:id="rId793" w:history="1">
        <w:r>
          <w:rPr>
            <w:color w:val="0000FF"/>
          </w:rPr>
          <w:t>N 232-ФЗ</w:t>
        </w:r>
      </w:hyperlink>
      <w:r>
        <w:t xml:space="preserve">, от 16.05.2008 </w:t>
      </w:r>
      <w:hyperlink r:id="rId794" w:history="1">
        <w:r>
          <w:rPr>
            <w:color w:val="0000FF"/>
          </w:rPr>
          <w:t>N 75-ФЗ</w:t>
        </w:r>
      </w:hyperlink>
      <w:r>
        <w:t xml:space="preserve">, от 30.12.2008 </w:t>
      </w:r>
      <w:hyperlink r:id="rId795" w:history="1">
        <w:r>
          <w:rPr>
            <w:color w:val="0000FF"/>
          </w:rPr>
          <w:t>N 309-ФЗ</w:t>
        </w:r>
      </w:hyperlink>
      <w:r>
        <w:t xml:space="preserve">, от 18.07.2011 </w:t>
      </w:r>
      <w:hyperlink r:id="rId796" w:history="1">
        <w:r>
          <w:rPr>
            <w:color w:val="0000FF"/>
          </w:rPr>
          <w:t>N 243-ФЗ</w:t>
        </w:r>
      </w:hyperlink>
      <w:r>
        <w:t xml:space="preserve">, от 19.07.2011 </w:t>
      </w:r>
      <w:hyperlink r:id="rId797" w:history="1">
        <w:r>
          <w:rPr>
            <w:color w:val="0000FF"/>
          </w:rPr>
          <w:t>N 246-ФЗ</w:t>
        </w:r>
      </w:hyperlink>
      <w:r>
        <w:t xml:space="preserve">, от 28.11.2011 </w:t>
      </w:r>
      <w:hyperlink r:id="rId798" w:history="1">
        <w:r>
          <w:rPr>
            <w:color w:val="0000FF"/>
          </w:rPr>
          <w:t>N 337-ФЗ</w:t>
        </w:r>
      </w:hyperlink>
      <w:r>
        <w:t xml:space="preserve">, от 28.06.2014 </w:t>
      </w:r>
      <w:hyperlink r:id="rId799" w:history="1">
        <w:r>
          <w:rPr>
            <w:color w:val="0000FF"/>
          </w:rPr>
          <w:t>N 181-ФЗ</w:t>
        </w:r>
      </w:hyperlink>
      <w:r>
        <w:t xml:space="preserve">, от 22.10.2014 </w:t>
      </w:r>
      <w:hyperlink r:id="rId800" w:history="1">
        <w:r>
          <w:rPr>
            <w:color w:val="0000FF"/>
          </w:rPr>
          <w:t>N 315-ФЗ</w:t>
        </w:r>
      </w:hyperlink>
      <w:r>
        <w:t xml:space="preserve">, от 29.12.2014 </w:t>
      </w:r>
      <w:hyperlink r:id="rId801" w:history="1">
        <w:r>
          <w:rPr>
            <w:color w:val="0000FF"/>
          </w:rPr>
          <w:t>N 458-ФЗ</w:t>
        </w:r>
      </w:hyperlink>
      <w:r>
        <w:t>)</w:t>
      </w:r>
    </w:p>
    <w:p w:rsidR="00D86340" w:rsidRDefault="00D86340">
      <w:pPr>
        <w:pStyle w:val="ConsPlusNormal"/>
        <w:spacing w:before="220"/>
        <w:ind w:firstLine="540"/>
        <w:jc w:val="both"/>
      </w:pPr>
      <w:r>
        <w:t xml:space="preserve">6.1. Для проведения государственной экспертизы проектной документации и государственной экологической экспертизы проектной документации объектов, строительство, реконструкцию которых предполагается осуществлять на землях особо охраняемых природных территорий, на Байкальской природной территории, такая проектная документация в установленном Правительством Российской Федерации </w:t>
      </w:r>
      <w:hyperlink r:id="rId802" w:history="1">
        <w:r>
          <w:rPr>
            <w:color w:val="0000FF"/>
          </w:rPr>
          <w:t>порядке</w:t>
        </w:r>
      </w:hyperlink>
      <w:r>
        <w:t xml:space="preserve"> представляется в:</w:t>
      </w:r>
    </w:p>
    <w:p w:rsidR="00D86340" w:rsidRDefault="00D86340">
      <w:pPr>
        <w:pStyle w:val="ConsPlusNormal"/>
        <w:jc w:val="both"/>
      </w:pPr>
      <w:r>
        <w:t xml:space="preserve">(в ред. Федеральных законов от 28.11.2011 </w:t>
      </w:r>
      <w:hyperlink r:id="rId803" w:history="1">
        <w:r>
          <w:rPr>
            <w:color w:val="0000FF"/>
          </w:rPr>
          <w:t>N 337-ФЗ</w:t>
        </w:r>
      </w:hyperlink>
      <w:r>
        <w:t xml:space="preserve">, от 28.06.2014 </w:t>
      </w:r>
      <w:hyperlink r:id="rId804" w:history="1">
        <w:r>
          <w:rPr>
            <w:color w:val="0000FF"/>
          </w:rPr>
          <w:t>N 181-ФЗ</w:t>
        </w:r>
      </w:hyperlink>
      <w:r>
        <w:t>)</w:t>
      </w:r>
    </w:p>
    <w:p w:rsidR="00D86340" w:rsidRDefault="00D86340">
      <w:pPr>
        <w:pStyle w:val="ConsPlusNormal"/>
        <w:spacing w:before="220"/>
        <w:ind w:firstLine="540"/>
        <w:jc w:val="both"/>
      </w:pPr>
      <w:bookmarkStart w:id="269" w:name="P2239"/>
      <w:bookmarkEnd w:id="269"/>
      <w:r>
        <w:t>1) федеральный орган исполнительной власти, уполномоченный на проведение государственной экспертизы проектной документации, в отношении объектов, строительство, реконструкцию которых предполагается осуществлять на землях особо охраняемых природных территорий федерального значения, на Байкальской природной территории, и в отношении особо опасных, технически сложных и уникальных объектов, объектов обороны и безопасности, строительство, реконструкцию которых предполагается осуществлять на землях особо охраняемых природных территорий регионального и местного значения, в случаях, если строительство, реконструкция таких объектов на землях особо охраняемых природных территорий допускаются законодательством Российской Федерации и законодательством субъектов Российской Федерации;</w:t>
      </w:r>
    </w:p>
    <w:p w:rsidR="00D86340" w:rsidRDefault="00D86340">
      <w:pPr>
        <w:pStyle w:val="ConsPlusNormal"/>
        <w:jc w:val="both"/>
      </w:pPr>
      <w:r>
        <w:t xml:space="preserve">(в ред. Федеральных законов от 28.11.2011 </w:t>
      </w:r>
      <w:hyperlink r:id="rId805" w:history="1">
        <w:r>
          <w:rPr>
            <w:color w:val="0000FF"/>
          </w:rPr>
          <w:t>N 337-ФЗ</w:t>
        </w:r>
      </w:hyperlink>
      <w:r>
        <w:t xml:space="preserve">, от 28.06.2014 </w:t>
      </w:r>
      <w:hyperlink r:id="rId806" w:history="1">
        <w:r>
          <w:rPr>
            <w:color w:val="0000FF"/>
          </w:rPr>
          <w:t>N 181-ФЗ</w:t>
        </w:r>
      </w:hyperlink>
      <w:r>
        <w:t>)</w:t>
      </w:r>
    </w:p>
    <w:p w:rsidR="00D86340" w:rsidRDefault="00D86340">
      <w:pPr>
        <w:pStyle w:val="ConsPlusNormal"/>
        <w:spacing w:before="220"/>
        <w:ind w:firstLine="540"/>
        <w:jc w:val="both"/>
      </w:pPr>
      <w:r>
        <w:t xml:space="preserve">2) орган исполнительной власти субъекта Российской Федерации, уполномоченный на проведение государственной экспертизы проектной документации, в отношении объектов, строительство, реконструкцию которых предполагается осуществлять на землях особо </w:t>
      </w:r>
      <w:r>
        <w:lastRenderedPageBreak/>
        <w:t xml:space="preserve">охраняемых природных территорий регионального и местного значения, за исключением проектной документации объектов, указанных в </w:t>
      </w:r>
      <w:hyperlink w:anchor="P2239" w:history="1">
        <w:r>
          <w:rPr>
            <w:color w:val="0000FF"/>
          </w:rPr>
          <w:t>пункте 1</w:t>
        </w:r>
      </w:hyperlink>
      <w:r>
        <w:t xml:space="preserve"> настоящей части.</w:t>
      </w:r>
    </w:p>
    <w:p w:rsidR="00D86340" w:rsidRDefault="00D86340">
      <w:pPr>
        <w:pStyle w:val="ConsPlusNormal"/>
        <w:jc w:val="both"/>
      </w:pPr>
      <w:r>
        <w:t xml:space="preserve">(в ред. Федерального </w:t>
      </w:r>
      <w:hyperlink r:id="rId807" w:history="1">
        <w:r>
          <w:rPr>
            <w:color w:val="0000FF"/>
          </w:rPr>
          <w:t>закона</w:t>
        </w:r>
      </w:hyperlink>
      <w:r>
        <w:t xml:space="preserve"> от 28.11.2011 N 337-ФЗ)</w:t>
      </w:r>
    </w:p>
    <w:p w:rsidR="00D86340" w:rsidRDefault="00D86340">
      <w:pPr>
        <w:pStyle w:val="ConsPlusNormal"/>
        <w:jc w:val="both"/>
      </w:pPr>
      <w:r>
        <w:t xml:space="preserve">(часть 6.1 введена Федеральным </w:t>
      </w:r>
      <w:hyperlink r:id="rId808" w:history="1">
        <w:r>
          <w:rPr>
            <w:color w:val="0000FF"/>
          </w:rPr>
          <w:t>законом</w:t>
        </w:r>
      </w:hyperlink>
      <w:r>
        <w:t xml:space="preserve"> от 16.05.2008 N 75-ФЗ)</w:t>
      </w:r>
    </w:p>
    <w:p w:rsidR="00D86340" w:rsidRDefault="00D86340">
      <w:pPr>
        <w:pStyle w:val="ConsPlusNormal"/>
        <w:spacing w:before="220"/>
        <w:ind w:firstLine="540"/>
        <w:jc w:val="both"/>
      </w:pPr>
      <w:r>
        <w:t xml:space="preserve">6.2. Федеральный орган исполнительной власти, орган исполнительной власти субъекта Российской Федерации,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уполномоченные на проведение государственной экспертизы проектной документации и в соответствии с </w:t>
      </w:r>
      <w:hyperlink w:anchor="P2195" w:history="1">
        <w:r>
          <w:rPr>
            <w:color w:val="0000FF"/>
          </w:rPr>
          <w:t>частью 4</w:t>
        </w:r>
      </w:hyperlink>
      <w:r>
        <w:t xml:space="preserve"> настоящей статьи осуществляющие такую государственную экспертизу, направляют представленную застройщиком или техническим заказчиком проектную документацию объектов, указанных в </w:t>
      </w:r>
      <w:hyperlink r:id="rId809" w:history="1">
        <w:r>
          <w:rPr>
            <w:color w:val="0000FF"/>
          </w:rPr>
          <w:t>подпункте 7.1 статьи 11</w:t>
        </w:r>
      </w:hyperlink>
      <w:r>
        <w:t xml:space="preserve"> и </w:t>
      </w:r>
      <w:hyperlink r:id="rId810" w:history="1">
        <w:r>
          <w:rPr>
            <w:color w:val="0000FF"/>
          </w:rPr>
          <w:t>подпункте 4.1 статьи 12</w:t>
        </w:r>
      </w:hyperlink>
      <w:r>
        <w:t xml:space="preserve"> Федерального закона от 23 ноября 1995 года N 174-ФЗ "Об экологической экспертизе", на государственную экологическую экспертизу в установленном данным Федеральным законом порядке.</w:t>
      </w:r>
    </w:p>
    <w:p w:rsidR="00D86340" w:rsidRDefault="00D86340">
      <w:pPr>
        <w:pStyle w:val="ConsPlusNormal"/>
        <w:jc w:val="both"/>
      </w:pPr>
      <w:r>
        <w:t xml:space="preserve">(часть 6.2 введена Федеральным </w:t>
      </w:r>
      <w:hyperlink r:id="rId811" w:history="1">
        <w:r>
          <w:rPr>
            <w:color w:val="0000FF"/>
          </w:rPr>
          <w:t>законом</w:t>
        </w:r>
      </w:hyperlink>
      <w:r>
        <w:t xml:space="preserve"> от 16.05.2008 N 75-ФЗ, в ред. Федеральных законов от 28.11.2011 </w:t>
      </w:r>
      <w:hyperlink r:id="rId812" w:history="1">
        <w:r>
          <w:rPr>
            <w:color w:val="0000FF"/>
          </w:rPr>
          <w:t>N 337-ФЗ</w:t>
        </w:r>
      </w:hyperlink>
      <w:r>
        <w:t xml:space="preserve">, от 02.07.2013 </w:t>
      </w:r>
      <w:hyperlink r:id="rId813" w:history="1">
        <w:r>
          <w:rPr>
            <w:color w:val="0000FF"/>
          </w:rPr>
          <w:t>N 188-ФЗ</w:t>
        </w:r>
      </w:hyperlink>
      <w:r>
        <w:t>)</w:t>
      </w:r>
    </w:p>
    <w:p w:rsidR="00D86340" w:rsidRDefault="00D86340">
      <w:pPr>
        <w:pStyle w:val="ConsPlusNormal"/>
        <w:spacing w:before="220"/>
        <w:ind w:firstLine="540"/>
        <w:jc w:val="both"/>
      </w:pPr>
      <w:r>
        <w:t>6.3. Результатами проведения государственной экспертизы проектной документации и государственной экологической экспертизы проектной документации объектов, строительство, реконструкцию которых предполагается осуществлять на землях особо охраняемых природных территорий, на Байкальской природной территории, являются соответствующие заключения.</w:t>
      </w:r>
    </w:p>
    <w:p w:rsidR="00D86340" w:rsidRDefault="00D86340">
      <w:pPr>
        <w:pStyle w:val="ConsPlusNormal"/>
        <w:jc w:val="both"/>
      </w:pPr>
      <w:r>
        <w:t xml:space="preserve">(часть 6.3 введена Федеральным </w:t>
      </w:r>
      <w:hyperlink r:id="rId814" w:history="1">
        <w:r>
          <w:rPr>
            <w:color w:val="0000FF"/>
          </w:rPr>
          <w:t>законом</w:t>
        </w:r>
      </w:hyperlink>
      <w:r>
        <w:t xml:space="preserve"> от 16.05.2008 N 75-ФЗ, в ред. Федеральных законов от 28.11.2011 </w:t>
      </w:r>
      <w:hyperlink r:id="rId815" w:history="1">
        <w:r>
          <w:rPr>
            <w:color w:val="0000FF"/>
          </w:rPr>
          <w:t>N 337-ФЗ</w:t>
        </w:r>
      </w:hyperlink>
      <w:r>
        <w:t xml:space="preserve">, от 28.06.2014 </w:t>
      </w:r>
      <w:hyperlink r:id="rId816" w:history="1">
        <w:r>
          <w:rPr>
            <w:color w:val="0000FF"/>
          </w:rPr>
          <w:t>N 181-ФЗ</w:t>
        </w:r>
      </w:hyperlink>
      <w:r>
        <w:t>)</w:t>
      </w:r>
    </w:p>
    <w:p w:rsidR="00D86340" w:rsidRDefault="00D86340">
      <w:pPr>
        <w:pStyle w:val="ConsPlusNormal"/>
        <w:spacing w:before="220"/>
        <w:ind w:firstLine="540"/>
        <w:jc w:val="both"/>
      </w:pPr>
      <w:r>
        <w:t>7. Срок проведения государственной экспертизы определяется сложностью объекта капитального строительства, но не должен превышать шестьдесят дней. Указанный срок может быть продлен по заявлению застройщика или технического заказчика не более чем на тридцать дней.</w:t>
      </w:r>
    </w:p>
    <w:p w:rsidR="00D86340" w:rsidRDefault="00D86340">
      <w:pPr>
        <w:pStyle w:val="ConsPlusNormal"/>
        <w:jc w:val="both"/>
      </w:pPr>
      <w:r>
        <w:t xml:space="preserve">(в ред. Федеральных законов от 31.12.2005 </w:t>
      </w:r>
      <w:hyperlink r:id="rId817" w:history="1">
        <w:r>
          <w:rPr>
            <w:color w:val="0000FF"/>
          </w:rPr>
          <w:t>N 210-ФЗ</w:t>
        </w:r>
      </w:hyperlink>
      <w:r>
        <w:t xml:space="preserve">, от 28.11.2011 </w:t>
      </w:r>
      <w:hyperlink r:id="rId818" w:history="1">
        <w:r>
          <w:rPr>
            <w:color w:val="0000FF"/>
          </w:rPr>
          <w:t>N 337-ФЗ</w:t>
        </w:r>
      </w:hyperlink>
      <w:r>
        <w:t xml:space="preserve">, от 03.07.2016 </w:t>
      </w:r>
      <w:hyperlink r:id="rId819" w:history="1">
        <w:r>
          <w:rPr>
            <w:color w:val="0000FF"/>
          </w:rPr>
          <w:t>N 368-ФЗ</w:t>
        </w:r>
      </w:hyperlink>
      <w:r>
        <w:t>)</w:t>
      </w:r>
    </w:p>
    <w:p w:rsidR="00D86340" w:rsidRDefault="00D86340">
      <w:pPr>
        <w:pStyle w:val="ConsPlusNormal"/>
        <w:spacing w:before="220"/>
        <w:ind w:firstLine="540"/>
        <w:jc w:val="both"/>
      </w:pPr>
      <w:r>
        <w:t>7.1. Не допускается выдача заключения экспертизы проектной документации и (или) результатов инженерных изысканий до включения сведений о таком заключении в единый государственный реестр заключений экспертизы проектной документации объектов капитального строительства.</w:t>
      </w:r>
    </w:p>
    <w:p w:rsidR="00D86340" w:rsidRDefault="00D86340">
      <w:pPr>
        <w:pStyle w:val="ConsPlusNormal"/>
        <w:jc w:val="both"/>
      </w:pPr>
      <w:r>
        <w:t xml:space="preserve">(часть 7.1 введена Федеральным </w:t>
      </w:r>
      <w:hyperlink r:id="rId820" w:history="1">
        <w:r>
          <w:rPr>
            <w:color w:val="0000FF"/>
          </w:rPr>
          <w:t>законом</w:t>
        </w:r>
      </w:hyperlink>
      <w:r>
        <w:t xml:space="preserve"> от 03.07.2016 N 368-ФЗ)</w:t>
      </w:r>
    </w:p>
    <w:p w:rsidR="00D86340" w:rsidRDefault="00D86340">
      <w:pPr>
        <w:pStyle w:val="ConsPlusNormal"/>
        <w:spacing w:before="220"/>
        <w:ind w:firstLine="540"/>
        <w:jc w:val="both"/>
      </w:pPr>
      <w:r>
        <w:t>8. Основаниями для отказа в принятии проектной документации и (или) результатов инженерных изысканий, направленных на экспертизу, являются:</w:t>
      </w:r>
    </w:p>
    <w:p w:rsidR="00D86340" w:rsidRDefault="00D86340">
      <w:pPr>
        <w:pStyle w:val="ConsPlusNormal"/>
        <w:jc w:val="both"/>
      </w:pPr>
      <w:r>
        <w:t xml:space="preserve">(в ред. Федерального </w:t>
      </w:r>
      <w:hyperlink r:id="rId821" w:history="1">
        <w:r>
          <w:rPr>
            <w:color w:val="0000FF"/>
          </w:rPr>
          <w:t>закона</w:t>
        </w:r>
      </w:hyperlink>
      <w:r>
        <w:t xml:space="preserve"> от 28.11.2011 N 337-ФЗ)</w:t>
      </w:r>
    </w:p>
    <w:p w:rsidR="00D86340" w:rsidRDefault="00D86340">
      <w:pPr>
        <w:pStyle w:val="ConsPlusNormal"/>
        <w:spacing w:before="220"/>
        <w:ind w:firstLine="540"/>
        <w:jc w:val="both"/>
      </w:pPr>
      <w:r>
        <w:t xml:space="preserve">1) отсутствие в составе проектной документации разделов, предусмотренных </w:t>
      </w:r>
      <w:hyperlink w:anchor="P2059" w:history="1">
        <w:r>
          <w:rPr>
            <w:color w:val="0000FF"/>
          </w:rPr>
          <w:t>частями 12</w:t>
        </w:r>
      </w:hyperlink>
      <w:r>
        <w:t xml:space="preserve"> и </w:t>
      </w:r>
      <w:hyperlink w:anchor="P2097" w:history="1">
        <w:r>
          <w:rPr>
            <w:color w:val="0000FF"/>
          </w:rPr>
          <w:t>13 статьи 48</w:t>
        </w:r>
      </w:hyperlink>
      <w:r>
        <w:t xml:space="preserve"> настоящего Кодекса;</w:t>
      </w:r>
    </w:p>
    <w:p w:rsidR="00D86340" w:rsidRDefault="00D86340">
      <w:pPr>
        <w:pStyle w:val="ConsPlusNormal"/>
        <w:spacing w:before="220"/>
        <w:ind w:firstLine="540"/>
        <w:jc w:val="both"/>
      </w:pPr>
      <w:r>
        <w:t xml:space="preserve">2) подготовка проектной документации лицом, которое не соответствует требованиям, указанным в </w:t>
      </w:r>
      <w:hyperlink w:anchor="P2026" w:history="1">
        <w:r>
          <w:rPr>
            <w:color w:val="0000FF"/>
          </w:rPr>
          <w:t>частях 4</w:t>
        </w:r>
      </w:hyperlink>
      <w:r>
        <w:t xml:space="preserve"> и </w:t>
      </w:r>
      <w:hyperlink w:anchor="P2034" w:history="1">
        <w:r>
          <w:rPr>
            <w:color w:val="0000FF"/>
          </w:rPr>
          <w:t>5 статьи 48</w:t>
        </w:r>
      </w:hyperlink>
      <w:r>
        <w:t xml:space="preserve"> настоящего Кодекса;</w:t>
      </w:r>
    </w:p>
    <w:p w:rsidR="00D86340" w:rsidRDefault="00D86340">
      <w:pPr>
        <w:pStyle w:val="ConsPlusNormal"/>
        <w:spacing w:before="220"/>
        <w:ind w:firstLine="540"/>
        <w:jc w:val="both"/>
      </w:pPr>
      <w:r>
        <w:t xml:space="preserve">3) отсутствие результатов инженерных изысканий, указанных в </w:t>
      </w:r>
      <w:hyperlink w:anchor="P2010" w:history="1">
        <w:r>
          <w:rPr>
            <w:color w:val="0000FF"/>
          </w:rPr>
          <w:t>части 6 статьи 47</w:t>
        </w:r>
      </w:hyperlink>
      <w:r>
        <w:t xml:space="preserve"> настоящего Кодекса, или отсутствие положительного заключения экспертизы результатов инженерных изысканий (в случае, если результаты инженерных изысканий были направлены на экспертизу до направления на экспертизу проектной документации);</w:t>
      </w:r>
    </w:p>
    <w:p w:rsidR="00D86340" w:rsidRDefault="00D86340">
      <w:pPr>
        <w:pStyle w:val="ConsPlusNormal"/>
        <w:jc w:val="both"/>
      </w:pPr>
      <w:r>
        <w:t xml:space="preserve">(в ред. Федерального </w:t>
      </w:r>
      <w:hyperlink r:id="rId822" w:history="1">
        <w:r>
          <w:rPr>
            <w:color w:val="0000FF"/>
          </w:rPr>
          <w:t>закона</w:t>
        </w:r>
      </w:hyperlink>
      <w:r>
        <w:t xml:space="preserve"> от 28.11.2011 N 337-ФЗ)</w:t>
      </w:r>
    </w:p>
    <w:p w:rsidR="00D86340" w:rsidRDefault="00D86340">
      <w:pPr>
        <w:pStyle w:val="ConsPlusNormal"/>
        <w:spacing w:before="220"/>
        <w:ind w:firstLine="540"/>
        <w:jc w:val="both"/>
      </w:pPr>
      <w:r>
        <w:lastRenderedPageBreak/>
        <w:t xml:space="preserve">4) несоответствие результатов инженерных изысканий составу и форме, установленным в соответствии с </w:t>
      </w:r>
      <w:hyperlink w:anchor="P2010" w:history="1">
        <w:r>
          <w:rPr>
            <w:color w:val="0000FF"/>
          </w:rPr>
          <w:t>частью 6 статьи 47</w:t>
        </w:r>
      </w:hyperlink>
      <w:r>
        <w:t xml:space="preserve"> настоящего Кодекса;</w:t>
      </w:r>
    </w:p>
    <w:p w:rsidR="00D86340" w:rsidRDefault="00D86340">
      <w:pPr>
        <w:pStyle w:val="ConsPlusNormal"/>
        <w:spacing w:before="220"/>
        <w:ind w:firstLine="540"/>
        <w:jc w:val="both"/>
      </w:pPr>
      <w:r>
        <w:t xml:space="preserve">5) выполнение инженерных изысканий, результаты которых направлены на экспертизу, лицом, которое не соответствует требованиям, указанным в </w:t>
      </w:r>
      <w:hyperlink w:anchor="P1991" w:history="1">
        <w:r>
          <w:rPr>
            <w:color w:val="0000FF"/>
          </w:rPr>
          <w:t>частях 2</w:t>
        </w:r>
      </w:hyperlink>
      <w:r>
        <w:t xml:space="preserve"> и </w:t>
      </w:r>
      <w:hyperlink w:anchor="P1999" w:history="1">
        <w:r>
          <w:rPr>
            <w:color w:val="0000FF"/>
          </w:rPr>
          <w:t>3 статьи 47</w:t>
        </w:r>
      </w:hyperlink>
      <w:r>
        <w:t xml:space="preserve"> настоящего Кодекса;</w:t>
      </w:r>
    </w:p>
    <w:p w:rsidR="00D86340" w:rsidRDefault="00D86340">
      <w:pPr>
        <w:pStyle w:val="ConsPlusNormal"/>
        <w:jc w:val="both"/>
      </w:pPr>
      <w:r>
        <w:t xml:space="preserve">(в ред. Федерального </w:t>
      </w:r>
      <w:hyperlink r:id="rId823" w:history="1">
        <w:r>
          <w:rPr>
            <w:color w:val="0000FF"/>
          </w:rPr>
          <w:t>закона</w:t>
        </w:r>
      </w:hyperlink>
      <w:r>
        <w:t xml:space="preserve"> от 28.11.2011 N 337-ФЗ)</w:t>
      </w:r>
    </w:p>
    <w:p w:rsidR="00D86340" w:rsidRDefault="00D86340">
      <w:pPr>
        <w:pStyle w:val="ConsPlusNormal"/>
        <w:spacing w:before="220"/>
        <w:ind w:firstLine="540"/>
        <w:jc w:val="both"/>
      </w:pPr>
      <w:r>
        <w:t xml:space="preserve">6) направление на экспертизу не всех документов, предусмотренных Правительством Российской Федерации в соответствии с </w:t>
      </w:r>
      <w:hyperlink w:anchor="P2269" w:history="1">
        <w:r>
          <w:rPr>
            <w:color w:val="0000FF"/>
          </w:rPr>
          <w:t>частью 11</w:t>
        </w:r>
      </w:hyperlink>
      <w:r>
        <w:t xml:space="preserve"> настоящей статьи;</w:t>
      </w:r>
    </w:p>
    <w:p w:rsidR="00D86340" w:rsidRDefault="00D86340">
      <w:pPr>
        <w:pStyle w:val="ConsPlusNormal"/>
        <w:jc w:val="both"/>
      </w:pPr>
      <w:r>
        <w:t xml:space="preserve">(в ред. Федерального </w:t>
      </w:r>
      <w:hyperlink r:id="rId824" w:history="1">
        <w:r>
          <w:rPr>
            <w:color w:val="0000FF"/>
          </w:rPr>
          <w:t>закона</w:t>
        </w:r>
      </w:hyperlink>
      <w:r>
        <w:t xml:space="preserve"> от 28.11.2011 N 337-ФЗ)</w:t>
      </w:r>
    </w:p>
    <w:p w:rsidR="00D86340" w:rsidRDefault="00D86340">
      <w:pPr>
        <w:pStyle w:val="ConsPlusNormal"/>
        <w:spacing w:before="220"/>
        <w:ind w:firstLine="540"/>
        <w:jc w:val="both"/>
      </w:pPr>
      <w:r>
        <w:t>7) направление проектной документации и (или) результатов инженерных изысканий в орган исполнительной власти, государственное учреждение, если в соответствии с настоящим Кодексом проведение государственной экспертизы таких проектной документации и (или) результатов инженерных изысканий осуществляется иным органом исполнительной власти, иным государственным учреждением;</w:t>
      </w:r>
    </w:p>
    <w:p w:rsidR="00D86340" w:rsidRDefault="00D86340">
      <w:pPr>
        <w:pStyle w:val="ConsPlusNormal"/>
        <w:spacing w:before="220"/>
        <w:ind w:firstLine="540"/>
        <w:jc w:val="both"/>
      </w:pPr>
      <w:r>
        <w:t xml:space="preserve">8) утратил силу с 1 апреля 2012 года. - Федеральный </w:t>
      </w:r>
      <w:hyperlink r:id="rId825" w:history="1">
        <w:r>
          <w:rPr>
            <w:color w:val="0000FF"/>
          </w:rPr>
          <w:t>закон</w:t>
        </w:r>
      </w:hyperlink>
      <w:r>
        <w:t xml:space="preserve"> от 28.11.2011 N 337-ФЗ.</w:t>
      </w:r>
    </w:p>
    <w:p w:rsidR="00D86340" w:rsidRDefault="00D86340">
      <w:pPr>
        <w:pStyle w:val="ConsPlusNormal"/>
        <w:spacing w:before="220"/>
        <w:ind w:firstLine="540"/>
        <w:jc w:val="both"/>
      </w:pPr>
      <w:r>
        <w:t xml:space="preserve">9. Результатом экспертизы проектной документации является </w:t>
      </w:r>
      <w:hyperlink r:id="rId826" w:history="1">
        <w:r>
          <w:rPr>
            <w:color w:val="0000FF"/>
          </w:rPr>
          <w:t>заключение</w:t>
        </w:r>
      </w:hyperlink>
      <w:r>
        <w:t xml:space="preserve"> о соответствии (положительное заключение) или несоответствии (отрицательное заключение) проектной документации требованиям технических регламентов и результатам инженерных изысканий, требованиям к содержанию разделов проектной документации, предусмотренным в соответствии с </w:t>
      </w:r>
      <w:hyperlink w:anchor="P2097" w:history="1">
        <w:r>
          <w:rPr>
            <w:color w:val="0000FF"/>
          </w:rPr>
          <w:t>частью 13 статьи 48</w:t>
        </w:r>
      </w:hyperlink>
      <w:r>
        <w:t xml:space="preserve"> настоящего Кодекса, а также о соответствии результатов инженерных изысканий требованиям технических регламентов (в случае, если результаты инженерных изысканий были направлены на экспертизу одновременно с проектной документацией). В случае, если результаты инженерных изысканий были направлены на экспертизу до направления проектной документации на экспертизу, результатом экспертизы является заключение о соответствии (положительное заключение) или несоответствии (отрицательное заключение) результатов инженерных изысканий требованиям технических регламентов.</w:t>
      </w:r>
    </w:p>
    <w:p w:rsidR="00D86340" w:rsidRDefault="00D86340">
      <w:pPr>
        <w:pStyle w:val="ConsPlusNormal"/>
        <w:jc w:val="both"/>
      </w:pPr>
      <w:r>
        <w:t xml:space="preserve">(в ред. Федеральных законов от 31.12.2005 </w:t>
      </w:r>
      <w:hyperlink r:id="rId827" w:history="1">
        <w:r>
          <w:rPr>
            <w:color w:val="0000FF"/>
          </w:rPr>
          <w:t>N 210-ФЗ</w:t>
        </w:r>
      </w:hyperlink>
      <w:r>
        <w:t xml:space="preserve">, от 22.07.2008 </w:t>
      </w:r>
      <w:hyperlink r:id="rId828" w:history="1">
        <w:r>
          <w:rPr>
            <w:color w:val="0000FF"/>
          </w:rPr>
          <w:t>N 148-ФЗ</w:t>
        </w:r>
      </w:hyperlink>
      <w:r>
        <w:t xml:space="preserve">, от 28.11.2011 </w:t>
      </w:r>
      <w:hyperlink r:id="rId829" w:history="1">
        <w:r>
          <w:rPr>
            <w:color w:val="0000FF"/>
          </w:rPr>
          <w:t>N 337-ФЗ</w:t>
        </w:r>
      </w:hyperlink>
      <w:r>
        <w:t>)</w:t>
      </w:r>
    </w:p>
    <w:p w:rsidR="00D86340" w:rsidRDefault="00D86340">
      <w:pPr>
        <w:pStyle w:val="ConsPlusNormal"/>
        <w:spacing w:before="220"/>
        <w:ind w:firstLine="540"/>
        <w:jc w:val="both"/>
      </w:pPr>
      <w:r>
        <w:t>10. Отрицательное заключение экспертизы может быть оспорено застройщиком или техническим заказчиком в судебном порядке. Застройщик или технический заказчик вправе направить повторно проектную документацию и (или) результаты инженерных изысканий на экспертизу после внесения в них необходимых изменений.</w:t>
      </w:r>
    </w:p>
    <w:p w:rsidR="00D86340" w:rsidRDefault="00D86340">
      <w:pPr>
        <w:pStyle w:val="ConsPlusNormal"/>
        <w:jc w:val="both"/>
      </w:pPr>
      <w:r>
        <w:t xml:space="preserve">(в ред. Федеральных законов от 31.12.2005 </w:t>
      </w:r>
      <w:hyperlink r:id="rId830" w:history="1">
        <w:r>
          <w:rPr>
            <w:color w:val="0000FF"/>
          </w:rPr>
          <w:t>N 210-ФЗ</w:t>
        </w:r>
      </w:hyperlink>
      <w:r>
        <w:t xml:space="preserve">, от 28.11.2011 </w:t>
      </w:r>
      <w:hyperlink r:id="rId831" w:history="1">
        <w:r>
          <w:rPr>
            <w:color w:val="0000FF"/>
          </w:rPr>
          <w:t>N 337-ФЗ</w:t>
        </w:r>
      </w:hyperlink>
      <w:r>
        <w:t>)</w:t>
      </w:r>
    </w:p>
    <w:p w:rsidR="00D86340" w:rsidRDefault="00D86340">
      <w:pPr>
        <w:pStyle w:val="ConsPlusNormal"/>
        <w:spacing w:before="220"/>
        <w:ind w:firstLine="540"/>
        <w:jc w:val="both"/>
      </w:pPr>
      <w:bookmarkStart w:id="270" w:name="P2269"/>
      <w:bookmarkEnd w:id="270"/>
      <w:r>
        <w:t xml:space="preserve">11. Порядок организации и проведения </w:t>
      </w:r>
      <w:hyperlink r:id="rId832" w:history="1">
        <w:r>
          <w:rPr>
            <w:color w:val="0000FF"/>
          </w:rPr>
          <w:t>государственной</w:t>
        </w:r>
      </w:hyperlink>
      <w:r>
        <w:t xml:space="preserve"> экспертизы проектной документации и государственной экспертизы результатов инженерных изысканий, </w:t>
      </w:r>
      <w:hyperlink r:id="rId833" w:history="1">
        <w:r>
          <w:rPr>
            <w:color w:val="0000FF"/>
          </w:rPr>
          <w:t>негосударственной</w:t>
        </w:r>
      </w:hyperlink>
      <w:r>
        <w:t xml:space="preserve"> экспертизы проектной документации и негосударственной экспертизы результатов инженерных изысканий, размер платы за проведение государственной экспертизы проектной документации и государственной экспертизы результатов инженерных изысканий, за выдачу предусмотренного </w:t>
      </w:r>
      <w:hyperlink w:anchor="P2189" w:history="1">
        <w:r>
          <w:rPr>
            <w:color w:val="0000FF"/>
          </w:rPr>
          <w:t>частью 3.5</w:t>
        </w:r>
      </w:hyperlink>
      <w:r>
        <w:t xml:space="preserve"> настоящей статьи заключения (в случае, если указанное заключение выдано органом исполнительной власти или организацией, проводившими государственную экспертизу проектной документации, в которую внесены изменения), порядок взимания этой платы устанавливаются Правительством Российской Федерации.</w:t>
      </w:r>
    </w:p>
    <w:p w:rsidR="00D86340" w:rsidRDefault="00D86340">
      <w:pPr>
        <w:pStyle w:val="ConsPlusNormal"/>
        <w:jc w:val="both"/>
      </w:pPr>
      <w:r>
        <w:t xml:space="preserve">(в ред. Федеральных законов от 28.11.2011 </w:t>
      </w:r>
      <w:hyperlink r:id="rId834" w:history="1">
        <w:r>
          <w:rPr>
            <w:color w:val="0000FF"/>
          </w:rPr>
          <w:t>N 337-ФЗ</w:t>
        </w:r>
      </w:hyperlink>
      <w:r>
        <w:t xml:space="preserve">, от 03.07.2016 </w:t>
      </w:r>
      <w:hyperlink r:id="rId835" w:history="1">
        <w:r>
          <w:rPr>
            <w:color w:val="0000FF"/>
          </w:rPr>
          <w:t>N 368-ФЗ</w:t>
        </w:r>
      </w:hyperlink>
      <w:r>
        <w:t>)</w:t>
      </w:r>
    </w:p>
    <w:p w:rsidR="00D86340" w:rsidRDefault="00D86340">
      <w:pPr>
        <w:pStyle w:val="ConsPlusNormal"/>
        <w:spacing w:before="220"/>
        <w:ind w:firstLine="540"/>
        <w:jc w:val="both"/>
      </w:pPr>
      <w:bookmarkStart w:id="271" w:name="P2271"/>
      <w:bookmarkEnd w:id="271"/>
      <w:r>
        <w:t xml:space="preserve">12. В случае несогласия с заключением экспертизы проектной документации и (или) экспертизы результатов инженерных изысканий застройщик, технический заказчик или их представитель в течение трех лет со дня утверждения такого заключения вправе обжаловать его в экспертной комиссии, созданной федеральным органом исполнительной власти, </w:t>
      </w:r>
      <w:r>
        <w:lastRenderedPageBreak/>
        <w:t xml:space="preserve">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в </w:t>
      </w:r>
      <w:hyperlink r:id="rId836" w:history="1">
        <w:r>
          <w:rPr>
            <w:color w:val="0000FF"/>
          </w:rPr>
          <w:t>порядке</w:t>
        </w:r>
      </w:hyperlink>
      <w:r>
        <w:t>, установленном указанным федеральным органом исполнительной власти. Решение такой экспертной комиссии о подтверждении или неподтверждении заключения государственной экспертизы или негосударственной экспертизы является обязательным для органа или организации, которые провели соответствующие экспертизу проектной документации и (или) экспертизу результатов инженерных изысканий, застройщика, технического заказчика.</w:t>
      </w:r>
    </w:p>
    <w:p w:rsidR="00D86340" w:rsidRDefault="00D86340">
      <w:pPr>
        <w:pStyle w:val="ConsPlusNormal"/>
        <w:jc w:val="both"/>
      </w:pPr>
      <w:r>
        <w:t xml:space="preserve">(часть 12 введена Федеральным </w:t>
      </w:r>
      <w:hyperlink r:id="rId837" w:history="1">
        <w:r>
          <w:rPr>
            <w:color w:val="0000FF"/>
          </w:rPr>
          <w:t>законом</w:t>
        </w:r>
      </w:hyperlink>
      <w:r>
        <w:t xml:space="preserve"> от 28.11.2011 N 337-ФЗ)</w:t>
      </w:r>
    </w:p>
    <w:p w:rsidR="00D86340" w:rsidRDefault="00D86340">
      <w:pPr>
        <w:pStyle w:val="ConsPlusNormal"/>
        <w:spacing w:before="220"/>
        <w:ind w:firstLine="540"/>
        <w:jc w:val="both"/>
      </w:pPr>
      <w:r>
        <w:t xml:space="preserve">13. Решение экспертной комиссии, указанной в </w:t>
      </w:r>
      <w:hyperlink w:anchor="P2271" w:history="1">
        <w:r>
          <w:rPr>
            <w:color w:val="0000FF"/>
          </w:rPr>
          <w:t>части 12</w:t>
        </w:r>
      </w:hyperlink>
      <w:r>
        <w:t xml:space="preserve"> настоящей статьи, о подтверждении или неподтверждении заключения экспертизы проектной документации и (или) экспертизы результатов инженерных изысканий может быть обжаловано в судебном порядке.</w:t>
      </w:r>
    </w:p>
    <w:p w:rsidR="00D86340" w:rsidRDefault="00D86340">
      <w:pPr>
        <w:pStyle w:val="ConsPlusNormal"/>
        <w:jc w:val="both"/>
      </w:pPr>
      <w:r>
        <w:t xml:space="preserve">(часть 13 введена Федеральным </w:t>
      </w:r>
      <w:hyperlink r:id="rId838" w:history="1">
        <w:r>
          <w:rPr>
            <w:color w:val="0000FF"/>
          </w:rPr>
          <w:t>законом</w:t>
        </w:r>
      </w:hyperlink>
      <w:r>
        <w:t xml:space="preserve"> от 28.11.2011 N 337-ФЗ)</w:t>
      </w:r>
    </w:p>
    <w:p w:rsidR="00D86340" w:rsidRDefault="00D86340">
      <w:pPr>
        <w:pStyle w:val="ConsPlusNormal"/>
        <w:ind w:firstLine="540"/>
        <w:jc w:val="both"/>
      </w:pPr>
    </w:p>
    <w:p w:rsidR="00D86340" w:rsidRDefault="00D86340">
      <w:pPr>
        <w:pStyle w:val="ConsPlusNormal"/>
        <w:pBdr>
          <w:top w:val="single" w:sz="6" w:space="0" w:color="auto"/>
        </w:pBdr>
        <w:spacing w:before="100" w:after="100"/>
        <w:jc w:val="both"/>
        <w:rPr>
          <w:sz w:val="2"/>
          <w:szCs w:val="2"/>
        </w:rPr>
      </w:pPr>
    </w:p>
    <w:p w:rsidR="00D86340" w:rsidRDefault="00D86340">
      <w:pPr>
        <w:pStyle w:val="ConsPlusNormal"/>
        <w:ind w:firstLine="540"/>
        <w:jc w:val="both"/>
      </w:pPr>
      <w:r>
        <w:t>КонсультантПлюс: примечание.</w:t>
      </w:r>
    </w:p>
    <w:p w:rsidR="00D86340" w:rsidRDefault="00D86340">
      <w:pPr>
        <w:pStyle w:val="ConsPlusNormal"/>
        <w:ind w:firstLine="540"/>
        <w:jc w:val="both"/>
      </w:pPr>
      <w:r>
        <w:t xml:space="preserve">Физические лица, аттестованные в установленном порядке до 1 апреля 2012 года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на право подготовки заключений государственной экспертизы проектной документации и (или) государственной экспертизы результатов инженерных изысканий, вправе осуществлять подготовку заключений экспертизы проектной документации и (или) экспертизы результатов инженерных изысканий по направлениям деятельности эксперта, указанным в квалификационном аттестате, до истечения срока действия такого аттестата. При этом прохождение указанными физическими лицами аттестации на право подготовки заключений экспертизы проектной документации и (или) экспертизы результатов инженерных изысканий в соответствии со статьей 49.1 Градостроительного кодекса РФ (в редакции Федерального </w:t>
      </w:r>
      <w:hyperlink r:id="rId839" w:history="1">
        <w:r>
          <w:rPr>
            <w:color w:val="0000FF"/>
          </w:rPr>
          <w:t>закона</w:t>
        </w:r>
      </w:hyperlink>
      <w:r>
        <w:t xml:space="preserve"> от 28.11.2011 N 337-ФЗ) не требуется.</w:t>
      </w:r>
    </w:p>
    <w:p w:rsidR="00D86340" w:rsidRDefault="00D86340">
      <w:pPr>
        <w:pStyle w:val="ConsPlusNormal"/>
        <w:pBdr>
          <w:top w:val="single" w:sz="6" w:space="0" w:color="auto"/>
        </w:pBdr>
        <w:spacing w:before="100" w:after="100"/>
        <w:jc w:val="both"/>
        <w:rPr>
          <w:sz w:val="2"/>
          <w:szCs w:val="2"/>
        </w:rPr>
      </w:pPr>
    </w:p>
    <w:p w:rsidR="00D86340" w:rsidRDefault="00D86340">
      <w:pPr>
        <w:pStyle w:val="ConsPlusNormal"/>
        <w:ind w:firstLine="540"/>
        <w:jc w:val="both"/>
        <w:outlineLvl w:val="1"/>
      </w:pPr>
      <w:bookmarkStart w:id="272" w:name="P2280"/>
      <w:bookmarkEnd w:id="272"/>
      <w:r>
        <w:t>Статья 49.1. Аттестация физических лиц на право подготовки заключений экспертизы проектной документации и (или) экспертизы результатов инженерных изысканий</w:t>
      </w:r>
    </w:p>
    <w:p w:rsidR="00D86340" w:rsidRDefault="00D86340">
      <w:pPr>
        <w:pStyle w:val="ConsPlusNormal"/>
        <w:ind w:firstLine="540"/>
        <w:jc w:val="both"/>
      </w:pPr>
    </w:p>
    <w:p w:rsidR="00D86340" w:rsidRDefault="00D86340">
      <w:pPr>
        <w:pStyle w:val="ConsPlusNormal"/>
        <w:ind w:firstLine="540"/>
        <w:jc w:val="both"/>
      </w:pPr>
      <w:r>
        <w:t xml:space="preserve">(введена Федеральным </w:t>
      </w:r>
      <w:hyperlink r:id="rId840" w:history="1">
        <w:r>
          <w:rPr>
            <w:color w:val="0000FF"/>
          </w:rPr>
          <w:t>законом</w:t>
        </w:r>
      </w:hyperlink>
      <w:r>
        <w:t xml:space="preserve"> от 28.11.2011 N 337-ФЗ)</w:t>
      </w:r>
    </w:p>
    <w:p w:rsidR="00D86340" w:rsidRDefault="00D86340">
      <w:pPr>
        <w:pStyle w:val="ConsPlusNormal"/>
        <w:ind w:firstLine="540"/>
        <w:jc w:val="both"/>
      </w:pPr>
    </w:p>
    <w:p w:rsidR="00D86340" w:rsidRDefault="00D86340">
      <w:pPr>
        <w:pStyle w:val="ConsPlusNormal"/>
        <w:ind w:firstLine="540"/>
        <w:jc w:val="both"/>
      </w:pPr>
      <w:r>
        <w:t>1. Физическое лицо может быть аттестовано на право подготовки заключений экспертизы проектной документации и (или) экспертизы результатов инженерных изысканий при условии его соответствия следующим требованиям:</w:t>
      </w:r>
    </w:p>
    <w:p w:rsidR="00D86340" w:rsidRDefault="00D86340">
      <w:pPr>
        <w:pStyle w:val="ConsPlusNormal"/>
        <w:spacing w:before="220"/>
        <w:ind w:firstLine="540"/>
        <w:jc w:val="both"/>
      </w:pPr>
      <w:r>
        <w:t>1) имеет высшее образование соответствующего профиля;</w:t>
      </w:r>
    </w:p>
    <w:p w:rsidR="00D86340" w:rsidRDefault="00D86340">
      <w:pPr>
        <w:pStyle w:val="ConsPlusNormal"/>
        <w:jc w:val="both"/>
      </w:pPr>
      <w:r>
        <w:t xml:space="preserve">(в ред. Федерального </w:t>
      </w:r>
      <w:hyperlink r:id="rId841" w:history="1">
        <w:r>
          <w:rPr>
            <w:color w:val="0000FF"/>
          </w:rPr>
          <w:t>закона</w:t>
        </w:r>
      </w:hyperlink>
      <w:r>
        <w:t xml:space="preserve"> от 02.07.2013 N 185-ФЗ)</w:t>
      </w:r>
    </w:p>
    <w:p w:rsidR="00D86340" w:rsidRDefault="00D86340">
      <w:pPr>
        <w:pStyle w:val="ConsPlusNormal"/>
        <w:spacing w:before="220"/>
        <w:ind w:firstLine="540"/>
        <w:jc w:val="both"/>
      </w:pPr>
      <w:r>
        <w:t>2) постоянно проживает в Российской Федерации;</w:t>
      </w:r>
    </w:p>
    <w:p w:rsidR="00D86340" w:rsidRDefault="00D86340">
      <w:pPr>
        <w:pStyle w:val="ConsPlusNormal"/>
        <w:spacing w:before="220"/>
        <w:ind w:firstLine="540"/>
        <w:jc w:val="both"/>
      </w:pPr>
      <w:r>
        <w:t>3) имеет стаж работы в сфере подготовки проектной документации и (или) выполнения инженерных изысканий по соответствующему направлению деятельности не менее чем пять лет или стаж работы на соответствующих должностях в органах либо организациях, проводящих экспертизу проектной документации и (или) экспертизу результатов инженерных изысканий, не менее чем три года;</w:t>
      </w:r>
    </w:p>
    <w:p w:rsidR="00D86340" w:rsidRDefault="00D86340">
      <w:pPr>
        <w:pStyle w:val="ConsPlusNormal"/>
        <w:spacing w:before="220"/>
        <w:ind w:firstLine="540"/>
        <w:jc w:val="both"/>
      </w:pPr>
      <w:r>
        <w:t>4) не имеет непогашенную или неснятую судимость за совершение умышленного преступления;</w:t>
      </w:r>
    </w:p>
    <w:p w:rsidR="00D86340" w:rsidRDefault="00D86340">
      <w:pPr>
        <w:pStyle w:val="ConsPlusNormal"/>
        <w:spacing w:before="220"/>
        <w:ind w:firstLine="540"/>
        <w:jc w:val="both"/>
      </w:pPr>
      <w:r>
        <w:t xml:space="preserve">5) обладает необходимыми </w:t>
      </w:r>
      <w:hyperlink r:id="rId842" w:history="1">
        <w:r>
          <w:rPr>
            <w:color w:val="0000FF"/>
          </w:rPr>
          <w:t>знаниями</w:t>
        </w:r>
      </w:hyperlink>
      <w:r>
        <w:t xml:space="preserve"> в области законодательства Российской Федерации о градостроительной деятельности, законодательства Российской Федерации о техническом регулировании (в том числе требований к обеспечению безопасной эксплуатации объектов </w:t>
      </w:r>
      <w:r>
        <w:lastRenderedPageBreak/>
        <w:t>капитального строительства) в части, касающейся соответственно выполнения инженерных изысканий в целях проектирования, строительства и эксплуатации этих объектов, проектирования, строительства и эксплуатации этих объектов.</w:t>
      </w:r>
    </w:p>
    <w:p w:rsidR="00D86340" w:rsidRDefault="00D86340">
      <w:pPr>
        <w:pStyle w:val="ConsPlusNormal"/>
        <w:spacing w:before="220"/>
        <w:ind w:firstLine="540"/>
        <w:jc w:val="both"/>
      </w:pPr>
      <w:r>
        <w:t>2. Федеральный орган исполнительной власти, осуществляющий функции по выработке государственной политики и нормативно-правовому регулированию в сфере строительства, архитектуры, градостроительства, проводит аттестацию физических лиц на право подготовки заключений экспертизы проектной документации и (или) экспертизы результатов инженерных изысканий и по итогам этой аттестации выдает квалификационные аттестаты на право подготовки заключений экспертизы проектной документации и (или) экспертизы результатов инженерных изысканий либо принимает решение об отказе в выдаче таких квалификационных аттестатов с указанием причин принятого решения.</w:t>
      </w:r>
    </w:p>
    <w:p w:rsidR="00D86340" w:rsidRDefault="00D86340">
      <w:pPr>
        <w:pStyle w:val="ConsPlusNormal"/>
        <w:spacing w:before="220"/>
        <w:ind w:firstLine="540"/>
        <w:jc w:val="both"/>
      </w:pPr>
      <w:r>
        <w:t xml:space="preserve">3. </w:t>
      </w:r>
      <w:hyperlink r:id="rId843" w:history="1">
        <w:r>
          <w:rPr>
            <w:color w:val="0000FF"/>
          </w:rPr>
          <w:t>Форма</w:t>
        </w:r>
      </w:hyperlink>
      <w:r>
        <w:t xml:space="preserve"> квалификационного аттестата на право подготовки заключений экспертизы проектной документации и (или) экспертизы результатов инженерных изысканий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w:t>
      </w:r>
    </w:p>
    <w:p w:rsidR="00D86340" w:rsidRDefault="00D86340">
      <w:pPr>
        <w:pStyle w:val="ConsPlusNormal"/>
        <w:spacing w:before="220"/>
        <w:ind w:firstLine="540"/>
        <w:jc w:val="both"/>
      </w:pPr>
      <w:r>
        <w:t>4. Квалификационный аттестат на право подготовки заключений экспертизы проектной документации и (или) экспертизы результатов инженерных изысканий действует на всей территории Российской Федерации.</w:t>
      </w:r>
    </w:p>
    <w:p w:rsidR="00D86340" w:rsidRDefault="00D86340">
      <w:pPr>
        <w:pStyle w:val="ConsPlusNormal"/>
        <w:spacing w:before="220"/>
        <w:ind w:firstLine="540"/>
        <w:jc w:val="both"/>
      </w:pPr>
      <w:r>
        <w:t>5. Срок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 составляет пять лет. Физическое лицо вправе обратиться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строительства, архитектуры, градостроительства, с заявлением о продлении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rsidR="00D86340" w:rsidRDefault="00D86340">
      <w:pPr>
        <w:pStyle w:val="ConsPlusNormal"/>
        <w:spacing w:before="220"/>
        <w:ind w:firstLine="540"/>
        <w:jc w:val="both"/>
      </w:pPr>
      <w:r>
        <w:t xml:space="preserve">6. </w:t>
      </w:r>
      <w:hyperlink r:id="rId844" w:history="1">
        <w:r>
          <w:rPr>
            <w:color w:val="0000FF"/>
          </w:rPr>
          <w:t>Порядок</w:t>
        </w:r>
      </w:hyperlink>
      <w:r>
        <w:t xml:space="preserve"> аттестации, переаттестации на право подготовки заключений экспертизы проектной документации и (или) экспертизы результатов инженерных изысканий, в том числе порядок продления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 устанавливается Правительством Российской Федерации.</w:t>
      </w:r>
    </w:p>
    <w:p w:rsidR="00D86340" w:rsidRDefault="00D86340">
      <w:pPr>
        <w:pStyle w:val="ConsPlusNormal"/>
        <w:spacing w:before="220"/>
        <w:ind w:firstLine="540"/>
        <w:jc w:val="both"/>
      </w:pPr>
      <w:r>
        <w:t>7. Квалификационный аттестат на право подготовки заключений экспертизы проектной документации и (или) экспертизы результатов инженерных изысканий аннулируется до истечения срока его действия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по следующим основаниям:</w:t>
      </w:r>
    </w:p>
    <w:p w:rsidR="00D86340" w:rsidRDefault="00D86340">
      <w:pPr>
        <w:pStyle w:val="ConsPlusNormal"/>
        <w:spacing w:before="220"/>
        <w:ind w:firstLine="540"/>
        <w:jc w:val="both"/>
      </w:pPr>
      <w:r>
        <w:t>1) установление факта участия эксперта в экспертизе при наличии личной заинтересованности в ее результатах, в том числе если в подготовке проектной документации и (или) выполнении инженерных изысканий участвовали эксперт лично или его близкие родственники (родители, дети, усыновители, усыновленные, родные братья и родные сестры, дедушка, бабушка, внуки), супруг;</w:t>
      </w:r>
    </w:p>
    <w:p w:rsidR="00D86340" w:rsidRDefault="00D86340">
      <w:pPr>
        <w:pStyle w:val="ConsPlusNormal"/>
        <w:spacing w:before="220"/>
        <w:ind w:firstLine="540"/>
        <w:jc w:val="both"/>
      </w:pPr>
      <w:r>
        <w:t>2) установление факта представления для прохождения аттестации документов, содержащих недостоверные сведения;</w:t>
      </w:r>
    </w:p>
    <w:p w:rsidR="00D86340" w:rsidRDefault="00D86340">
      <w:pPr>
        <w:pStyle w:val="ConsPlusNormal"/>
        <w:spacing w:before="220"/>
        <w:ind w:firstLine="540"/>
        <w:jc w:val="both"/>
      </w:pPr>
      <w:r>
        <w:t>3) вступление в законную силу решения уполномоченных органов о привлечении лица, которому выдан квалификационный аттестат, к ответственности за правонарушения в сфере его профессиональной деятельности.</w:t>
      </w:r>
    </w:p>
    <w:p w:rsidR="00D86340" w:rsidRDefault="00D86340">
      <w:pPr>
        <w:pStyle w:val="ConsPlusNormal"/>
        <w:spacing w:before="220"/>
        <w:ind w:firstLine="540"/>
        <w:jc w:val="both"/>
      </w:pPr>
      <w:r>
        <w:lastRenderedPageBreak/>
        <w:t>8. Федеральный орган исполнительной власти, осуществляющий функции по выработке государственной политики и нормативно-правовому регулированию в сфере строительства, архитектуры, градостроительства, ведет реестр лиц, аттестованных на право подготовки заключений экспертизы проектной документации и (или) экспертизы результатов инженерных изысканий.</w:t>
      </w:r>
    </w:p>
    <w:p w:rsidR="00D86340" w:rsidRDefault="00D86340">
      <w:pPr>
        <w:pStyle w:val="ConsPlusNormal"/>
        <w:spacing w:before="220"/>
        <w:ind w:firstLine="540"/>
        <w:jc w:val="both"/>
      </w:pPr>
      <w:bookmarkStart w:id="273" w:name="P2301"/>
      <w:bookmarkEnd w:id="273"/>
      <w:r>
        <w:t>9. В реестре лиц, аттестованных на право подготовки заключений экспертизы проектной документации и (или) экспертизы результатов инженерных изысканий, должны содержаться следующие сведения:</w:t>
      </w:r>
    </w:p>
    <w:p w:rsidR="00D86340" w:rsidRDefault="00D86340">
      <w:pPr>
        <w:pStyle w:val="ConsPlusNormal"/>
        <w:spacing w:before="220"/>
        <w:ind w:firstLine="540"/>
        <w:jc w:val="both"/>
      </w:pPr>
      <w:r>
        <w:t>1) фамилия, имя, отчество физического лица, которому выдан квалификационный аттестат на право подготовки заключений экспертизы проектной документации и (или) экспертизы результатов инженерных изысканий;</w:t>
      </w:r>
    </w:p>
    <w:p w:rsidR="00D86340" w:rsidRDefault="00D86340">
      <w:pPr>
        <w:pStyle w:val="ConsPlusNormal"/>
        <w:spacing w:before="220"/>
        <w:ind w:firstLine="540"/>
        <w:jc w:val="both"/>
      </w:pPr>
      <w:r>
        <w:t>2) дата выдачи и дата окончания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rsidR="00D86340" w:rsidRDefault="00D86340">
      <w:pPr>
        <w:pStyle w:val="ConsPlusNormal"/>
        <w:spacing w:before="220"/>
        <w:ind w:firstLine="540"/>
        <w:jc w:val="both"/>
      </w:pPr>
      <w:r>
        <w:t>3) направления деятельности эксперта, по которым он может осуществлять подготовку заключений экспертизы проектной документации и (или) экспертизы результатов инженерных изысканий.</w:t>
      </w:r>
    </w:p>
    <w:p w:rsidR="00D86340" w:rsidRDefault="00D86340">
      <w:pPr>
        <w:pStyle w:val="ConsPlusNormal"/>
        <w:spacing w:before="220"/>
        <w:ind w:firstLine="540"/>
        <w:jc w:val="both"/>
      </w:pPr>
      <w:r>
        <w:t xml:space="preserve">10. Сведения, содержащиеся в указанном в </w:t>
      </w:r>
      <w:hyperlink w:anchor="P2301" w:history="1">
        <w:r>
          <w:rPr>
            <w:color w:val="0000FF"/>
          </w:rPr>
          <w:t>части 9</w:t>
        </w:r>
      </w:hyperlink>
      <w:r>
        <w:t xml:space="preserve"> настоящей статьи реестре лиц, аттестованных на право подготовки заключений экспертизы проектной документации и (или) экспертизы результатов инженерных изысканий, подлежат размещению на официальном сайте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строительства, архитектуры, градостроительства, в сети "Интернет" и должны быть доступны для ознакомления без взимания платы.</w:t>
      </w:r>
    </w:p>
    <w:p w:rsidR="00D86340" w:rsidRDefault="00D86340">
      <w:pPr>
        <w:pStyle w:val="ConsPlusNormal"/>
        <w:spacing w:before="220"/>
        <w:ind w:firstLine="540"/>
        <w:jc w:val="both"/>
      </w:pPr>
      <w:r>
        <w:t>11. Сведения о выдаче квалификационного аттестата на право подготовки заключений экспертизы проектной документации и (или) экспертизы результатов инженерных изысканий, об аннулировании такого квалификационного аттестата вносятся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в реестр лиц, аттестованных на право подготовки заключений экспертизы проектной документации и (или) экспертизы результатов инженерных изысканий, не позднее одного дня со дня выдачи, аннулирования квалификационного аттестата.</w:t>
      </w:r>
    </w:p>
    <w:p w:rsidR="00D86340" w:rsidRDefault="00D86340">
      <w:pPr>
        <w:pStyle w:val="ConsPlusNormal"/>
        <w:spacing w:before="220"/>
        <w:ind w:firstLine="540"/>
        <w:jc w:val="both"/>
      </w:pPr>
      <w:r>
        <w:t xml:space="preserve">12. </w:t>
      </w:r>
      <w:hyperlink r:id="rId845" w:history="1">
        <w:r>
          <w:rPr>
            <w:color w:val="0000FF"/>
          </w:rPr>
          <w:t>Порядок</w:t>
        </w:r>
      </w:hyperlink>
      <w:r>
        <w:t xml:space="preserve"> ведения реестра лиц, аттестованных на право подготовки заключений экспертизы проектной документации и (или) экспертизы результатов инженерных изысканий,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w:t>
      </w:r>
    </w:p>
    <w:p w:rsidR="00D86340" w:rsidRDefault="00D86340">
      <w:pPr>
        <w:pStyle w:val="ConsPlusNormal"/>
        <w:ind w:firstLine="540"/>
        <w:jc w:val="both"/>
      </w:pPr>
    </w:p>
    <w:p w:rsidR="00D86340" w:rsidRDefault="00D86340">
      <w:pPr>
        <w:pStyle w:val="ConsPlusNormal"/>
        <w:pBdr>
          <w:top w:val="single" w:sz="6" w:space="0" w:color="auto"/>
        </w:pBdr>
        <w:spacing w:before="100" w:after="100"/>
        <w:jc w:val="both"/>
        <w:rPr>
          <w:sz w:val="2"/>
          <w:szCs w:val="2"/>
        </w:rPr>
      </w:pPr>
    </w:p>
    <w:p w:rsidR="00D86340" w:rsidRDefault="00D86340">
      <w:pPr>
        <w:pStyle w:val="ConsPlusNormal"/>
        <w:ind w:firstLine="540"/>
        <w:jc w:val="both"/>
      </w:pPr>
      <w:r>
        <w:t>КонсультантПлюс: примечание.</w:t>
      </w:r>
    </w:p>
    <w:p w:rsidR="00D86340" w:rsidRDefault="00D86340">
      <w:pPr>
        <w:pStyle w:val="ConsPlusNormal"/>
        <w:ind w:firstLine="540"/>
        <w:jc w:val="both"/>
      </w:pPr>
      <w:r>
        <w:t xml:space="preserve">Юридические лица, аккредитованные на право проведения негосударственной экспертизы проектной документации и (или) негосударственной экспертизы результатов инженерных изысканий до 1 апреля 2012 года, имеют право на проведение негосударственной экспертизы проектной документации и (или) негосударственной экспертизы результатов инженерных изысканий при условии их соответствия требованиям, предъявляемым к аккредитации юридических лиц в соответствии со статьей 50 Градостроительного кодекса РФ (в редакции Федерального </w:t>
      </w:r>
      <w:hyperlink r:id="rId846" w:history="1">
        <w:r>
          <w:rPr>
            <w:color w:val="0000FF"/>
          </w:rPr>
          <w:t>закона</w:t>
        </w:r>
      </w:hyperlink>
      <w:r>
        <w:t xml:space="preserve"> от 28.11.2011 N 337-ФЗ). При этом получение указанными юридическими лицами </w:t>
      </w:r>
      <w:hyperlink r:id="rId847" w:history="1">
        <w:r>
          <w:rPr>
            <w:color w:val="0000FF"/>
          </w:rPr>
          <w:t>аккредитации</w:t>
        </w:r>
      </w:hyperlink>
      <w:r>
        <w:t xml:space="preserve"> в соответствии со статьей 50 Градостроительного кодекса РФ (в редакции </w:t>
      </w:r>
      <w:r>
        <w:lastRenderedPageBreak/>
        <w:t xml:space="preserve">Федерального </w:t>
      </w:r>
      <w:hyperlink r:id="rId848" w:history="1">
        <w:r>
          <w:rPr>
            <w:color w:val="0000FF"/>
          </w:rPr>
          <w:t>закона</w:t>
        </w:r>
      </w:hyperlink>
      <w:r>
        <w:t xml:space="preserve"> от 28.11.2011 N 337-ФЗ) не требуется.</w:t>
      </w:r>
    </w:p>
    <w:p w:rsidR="00D86340" w:rsidRDefault="00D86340">
      <w:pPr>
        <w:pStyle w:val="ConsPlusNormal"/>
        <w:pBdr>
          <w:top w:val="single" w:sz="6" w:space="0" w:color="auto"/>
        </w:pBdr>
        <w:spacing w:before="100" w:after="100"/>
        <w:jc w:val="both"/>
        <w:rPr>
          <w:sz w:val="2"/>
          <w:szCs w:val="2"/>
        </w:rPr>
      </w:pPr>
    </w:p>
    <w:p w:rsidR="00D86340" w:rsidRDefault="00D86340">
      <w:pPr>
        <w:pStyle w:val="ConsPlusNormal"/>
        <w:ind w:firstLine="540"/>
        <w:jc w:val="both"/>
        <w:outlineLvl w:val="1"/>
      </w:pPr>
      <w:bookmarkStart w:id="274" w:name="P2313"/>
      <w:bookmarkEnd w:id="274"/>
      <w:r>
        <w:t>Статья 50. Аккредитация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D86340" w:rsidRDefault="00D86340">
      <w:pPr>
        <w:pStyle w:val="ConsPlusNormal"/>
        <w:ind w:firstLine="540"/>
        <w:jc w:val="both"/>
      </w:pPr>
    </w:p>
    <w:p w:rsidR="00D86340" w:rsidRDefault="00D86340">
      <w:pPr>
        <w:pStyle w:val="ConsPlusNormal"/>
        <w:ind w:firstLine="540"/>
        <w:jc w:val="both"/>
      </w:pPr>
      <w:r>
        <w:t xml:space="preserve">(в ред. Федерального </w:t>
      </w:r>
      <w:hyperlink r:id="rId849" w:history="1">
        <w:r>
          <w:rPr>
            <w:color w:val="0000FF"/>
          </w:rPr>
          <w:t>закона</w:t>
        </w:r>
      </w:hyperlink>
      <w:r>
        <w:t xml:space="preserve"> от 28.11.2011 N 337-ФЗ)</w:t>
      </w:r>
    </w:p>
    <w:p w:rsidR="00D86340" w:rsidRDefault="00D86340">
      <w:pPr>
        <w:pStyle w:val="ConsPlusNormal"/>
        <w:ind w:firstLine="540"/>
        <w:jc w:val="both"/>
      </w:pPr>
    </w:p>
    <w:p w:rsidR="00D86340" w:rsidRDefault="00D86340">
      <w:pPr>
        <w:pStyle w:val="ConsPlusNormal"/>
        <w:ind w:firstLine="540"/>
        <w:jc w:val="both"/>
      </w:pPr>
      <w:r>
        <w:t>1. Негосударственная экспертиза проектной документации и (или) негосударственная экспертиза результатов инженерных изысканий проводятся юридическими лицами, аккредитованными на право проведения негосударственной экспертизы соответствующего вида.</w:t>
      </w:r>
    </w:p>
    <w:p w:rsidR="00D86340" w:rsidRDefault="00D86340">
      <w:pPr>
        <w:pStyle w:val="ConsPlusNormal"/>
        <w:spacing w:before="220"/>
        <w:ind w:firstLine="540"/>
        <w:jc w:val="both"/>
      </w:pPr>
      <w:r>
        <w:t>2. Юридическое лицо может быть аккредитовано на право проведения негосударственной экспертизы проектной документации и (или) негосударственной экспертизы результатов инженерных изысканий при условии соответствия следующим минимально необходимым требованиям:</w:t>
      </w:r>
    </w:p>
    <w:p w:rsidR="00D86340" w:rsidRDefault="00D86340">
      <w:pPr>
        <w:pStyle w:val="ConsPlusNormal"/>
        <w:spacing w:before="220"/>
        <w:ind w:firstLine="540"/>
        <w:jc w:val="both"/>
      </w:pPr>
      <w:r>
        <w:t xml:space="preserve">1) наличие по месту основной работы соответственно не менее чем пять работников, имеющих аттестацию на право подготовки заключений экспертизы проектной документации, или не менее чем пять работников, имеющих аттестацию на право подготовки заключений экспертизы результатов инженерных изысканий. </w:t>
      </w:r>
      <w:hyperlink r:id="rId850" w:history="1">
        <w:r>
          <w:rPr>
            <w:color w:val="0000FF"/>
          </w:rPr>
          <w:t>Перечень</w:t>
        </w:r>
      </w:hyperlink>
      <w:r>
        <w:t xml:space="preserve"> направлений деятельности экспертов, а также требования к содержанию данных направлений для получения юридическим лицом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w:t>
      </w:r>
    </w:p>
    <w:p w:rsidR="00D86340" w:rsidRDefault="00D86340">
      <w:pPr>
        <w:pStyle w:val="ConsPlusNormal"/>
        <w:spacing w:before="220"/>
        <w:ind w:firstLine="540"/>
        <w:jc w:val="both"/>
      </w:pPr>
      <w:r>
        <w:t>2) наличие у юридического лица сайта в сети "Интернет";</w:t>
      </w:r>
    </w:p>
    <w:p w:rsidR="00D86340" w:rsidRDefault="00D86340">
      <w:pPr>
        <w:pStyle w:val="ConsPlusNormal"/>
        <w:spacing w:before="220"/>
        <w:ind w:firstLine="540"/>
        <w:jc w:val="both"/>
      </w:pPr>
      <w:r>
        <w:t>3) наличие регламента проведения негосударственной экспертизы проектной документации, утвержденного приказом руководителя юридического лица и размещенного на сайте такого юридического лица в сети "Интернет".</w:t>
      </w:r>
    </w:p>
    <w:p w:rsidR="00D86340" w:rsidRDefault="00D86340">
      <w:pPr>
        <w:pStyle w:val="ConsPlusNormal"/>
        <w:spacing w:before="220"/>
        <w:ind w:firstLine="540"/>
        <w:jc w:val="both"/>
      </w:pPr>
      <w:r>
        <w:t xml:space="preserve">3. </w:t>
      </w:r>
      <w:hyperlink r:id="rId851" w:history="1">
        <w:r>
          <w:rPr>
            <w:color w:val="0000FF"/>
          </w:rPr>
          <w:t>Порядок</w:t>
        </w:r>
      </w:hyperlink>
      <w:r>
        <w:t xml:space="preserve">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устанавливается Правительством Российской Федерации.</w:t>
      </w:r>
    </w:p>
    <w:p w:rsidR="00D86340" w:rsidRDefault="00D86340">
      <w:pPr>
        <w:pStyle w:val="ConsPlusNormal"/>
        <w:spacing w:before="220"/>
        <w:ind w:firstLine="540"/>
        <w:jc w:val="both"/>
      </w:pPr>
      <w:r>
        <w:t xml:space="preserve">4.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по итогам аккредитации выдает юридическому лицу </w:t>
      </w:r>
      <w:hyperlink r:id="rId852" w:history="1">
        <w:r>
          <w:rPr>
            <w:color w:val="0000FF"/>
          </w:rPr>
          <w:t>свидетельство</w:t>
        </w:r>
      </w:hyperlink>
      <w:r>
        <w:t xml:space="preserve"> об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или принимает решение об отказе в выдаче такого свидетельства об аккредитации с указанием причин принятого решения.</w:t>
      </w:r>
    </w:p>
    <w:p w:rsidR="00D86340" w:rsidRDefault="00D86340">
      <w:pPr>
        <w:pStyle w:val="ConsPlusNormal"/>
        <w:spacing w:before="220"/>
        <w:ind w:firstLine="540"/>
        <w:jc w:val="both"/>
      </w:pPr>
      <w:bookmarkStart w:id="275" w:name="P2324"/>
      <w:bookmarkEnd w:id="275"/>
      <w:r>
        <w:t>5. Юридическое лицо, аккредитованное на право проведения негосударственной экспертизы проектной документации и (или) негосударственной экспертизы результатов инженерных изысканий, обязано размещать на своем сайте в сети "Интернет" следующие информацию и документы:</w:t>
      </w:r>
    </w:p>
    <w:p w:rsidR="00D86340" w:rsidRDefault="00D86340">
      <w:pPr>
        <w:pStyle w:val="ConsPlusNormal"/>
        <w:spacing w:before="220"/>
        <w:ind w:firstLine="540"/>
        <w:jc w:val="both"/>
      </w:pPr>
      <w:r>
        <w:t>1) наименование, адрес (место нахождения) и номер контактного телефона юридического лица;</w:t>
      </w:r>
    </w:p>
    <w:p w:rsidR="00D86340" w:rsidRDefault="00D86340">
      <w:pPr>
        <w:pStyle w:val="ConsPlusNormal"/>
        <w:spacing w:before="220"/>
        <w:ind w:firstLine="540"/>
        <w:jc w:val="both"/>
      </w:pPr>
      <w:r>
        <w:t>2) состав органов управления юридического лица;</w:t>
      </w:r>
    </w:p>
    <w:p w:rsidR="00D86340" w:rsidRDefault="00D86340">
      <w:pPr>
        <w:pStyle w:val="ConsPlusNormal"/>
        <w:spacing w:before="220"/>
        <w:ind w:firstLine="540"/>
        <w:jc w:val="both"/>
      </w:pPr>
      <w:r>
        <w:lastRenderedPageBreak/>
        <w:t>3) фамилии, имена, отчества работников юридического лица, аттестованных на право подготовки заключений экспертизы проектной документации и (или) результатов инженерных изысканий, с указанием направлений деятельности;</w:t>
      </w:r>
    </w:p>
    <w:p w:rsidR="00D86340" w:rsidRDefault="00D86340">
      <w:pPr>
        <w:pStyle w:val="ConsPlusNormal"/>
        <w:spacing w:before="220"/>
        <w:ind w:firstLine="540"/>
        <w:jc w:val="both"/>
      </w:pPr>
      <w:r>
        <w:t>4) регламент проведения негосударственной экспертизы проектной документации и (или) негосударственной экспертизы результатов инженерных изысканий.</w:t>
      </w:r>
    </w:p>
    <w:p w:rsidR="00D86340" w:rsidRDefault="00D86340">
      <w:pPr>
        <w:pStyle w:val="ConsPlusNormal"/>
        <w:spacing w:before="220"/>
        <w:ind w:firstLine="540"/>
        <w:jc w:val="both"/>
      </w:pPr>
      <w:r>
        <w:t xml:space="preserve">6. Информация и документы, размещаемые на сайте организации в сети "Интернет" в соответствии с </w:t>
      </w:r>
      <w:hyperlink w:anchor="P2324" w:history="1">
        <w:r>
          <w:rPr>
            <w:color w:val="0000FF"/>
          </w:rPr>
          <w:t>частью 5</w:t>
        </w:r>
      </w:hyperlink>
      <w:r>
        <w:t xml:space="preserve"> настоящей статьи, должны быть доступны для ознакомления без взимания платы.</w:t>
      </w:r>
    </w:p>
    <w:p w:rsidR="00D86340" w:rsidRDefault="00D86340">
      <w:pPr>
        <w:pStyle w:val="ConsPlusNormal"/>
        <w:spacing w:before="220"/>
        <w:ind w:firstLine="540"/>
        <w:jc w:val="both"/>
      </w:pPr>
      <w:r>
        <w:t xml:space="preserve">7.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ведет государственный </w:t>
      </w:r>
      <w:hyperlink r:id="rId853" w:history="1">
        <w:r>
          <w:rPr>
            <w:color w:val="0000FF"/>
          </w:rPr>
          <w:t>реестр</w:t>
        </w:r>
      </w:hyperlink>
      <w:r>
        <w:t xml:space="preserve">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В таком реестре в отношении каждого из указанных юридических лиц должны содержаться следующие сведения:</w:t>
      </w:r>
    </w:p>
    <w:p w:rsidR="00D86340" w:rsidRDefault="00D86340">
      <w:pPr>
        <w:pStyle w:val="ConsPlusNormal"/>
        <w:spacing w:before="220"/>
        <w:ind w:firstLine="540"/>
        <w:jc w:val="both"/>
      </w:pPr>
      <w:bookmarkStart w:id="276" w:name="P2331"/>
      <w:bookmarkEnd w:id="276"/>
      <w:r>
        <w:t>1) идентификационный номер налогоплательщика, полное наименование юридического лица, его адрес (место нахождения), номер контактного телефона, адрес сайта юридического лица в сети "Интернет";</w:t>
      </w:r>
    </w:p>
    <w:p w:rsidR="00D86340" w:rsidRDefault="00D86340">
      <w:pPr>
        <w:pStyle w:val="ConsPlusNormal"/>
        <w:spacing w:before="220"/>
        <w:ind w:firstLine="540"/>
        <w:jc w:val="both"/>
      </w:pPr>
      <w:r>
        <w:t>2) область аккредитации юридического лица с указанием вида негосударственной экспертизы, в отношении которого получена аккредитация;</w:t>
      </w:r>
    </w:p>
    <w:p w:rsidR="00D86340" w:rsidRDefault="00D86340">
      <w:pPr>
        <w:pStyle w:val="ConsPlusNormal"/>
        <w:spacing w:before="220"/>
        <w:ind w:firstLine="540"/>
        <w:jc w:val="both"/>
      </w:pPr>
      <w:bookmarkStart w:id="277" w:name="P2333"/>
      <w:bookmarkEnd w:id="277"/>
      <w:r>
        <w:t>3) фамилия, имя, отчество, номер контактного телефона руководителя юридического лица, аккредитованного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D86340" w:rsidRDefault="00D86340">
      <w:pPr>
        <w:pStyle w:val="ConsPlusNormal"/>
        <w:spacing w:before="220"/>
        <w:ind w:firstLine="540"/>
        <w:jc w:val="both"/>
      </w:pPr>
      <w:bookmarkStart w:id="278" w:name="P2334"/>
      <w:bookmarkEnd w:id="278"/>
      <w:r>
        <w:t>4) фамилии, имена, отчества работников юридического лица, аттестованных на право подготовки заключений экспертизы проектной документации и (или) результатов инженерных изысканий, с указанием направлений деятельности;</w:t>
      </w:r>
    </w:p>
    <w:p w:rsidR="00D86340" w:rsidRDefault="00D86340">
      <w:pPr>
        <w:pStyle w:val="ConsPlusNormal"/>
        <w:spacing w:before="220"/>
        <w:ind w:firstLine="540"/>
        <w:jc w:val="both"/>
      </w:pPr>
      <w:r>
        <w:t>5) дата выдачи свидетельства об аккредитации;</w:t>
      </w:r>
    </w:p>
    <w:p w:rsidR="00D86340" w:rsidRDefault="00D86340">
      <w:pPr>
        <w:pStyle w:val="ConsPlusNormal"/>
        <w:spacing w:before="220"/>
        <w:ind w:firstLine="540"/>
        <w:jc w:val="both"/>
      </w:pPr>
      <w:r>
        <w:t>6) дата начала приостановления действия свидетельства об аккредитации;</w:t>
      </w:r>
    </w:p>
    <w:p w:rsidR="00D86340" w:rsidRDefault="00D86340">
      <w:pPr>
        <w:pStyle w:val="ConsPlusNormal"/>
        <w:spacing w:before="220"/>
        <w:ind w:firstLine="540"/>
        <w:jc w:val="both"/>
      </w:pPr>
      <w:r>
        <w:t>7) дата возобновления действия свидетельства об аккредитации;</w:t>
      </w:r>
    </w:p>
    <w:p w:rsidR="00D86340" w:rsidRDefault="00D86340">
      <w:pPr>
        <w:pStyle w:val="ConsPlusNormal"/>
        <w:spacing w:before="220"/>
        <w:ind w:firstLine="540"/>
        <w:jc w:val="both"/>
      </w:pPr>
      <w:r>
        <w:t>8) дата аннулирования свидетельства об аккредитации;</w:t>
      </w:r>
    </w:p>
    <w:p w:rsidR="00D86340" w:rsidRDefault="00D86340">
      <w:pPr>
        <w:pStyle w:val="ConsPlusNormal"/>
        <w:spacing w:before="220"/>
        <w:ind w:firstLine="540"/>
        <w:jc w:val="both"/>
      </w:pPr>
      <w:bookmarkStart w:id="279" w:name="P2339"/>
      <w:bookmarkEnd w:id="279"/>
      <w:r>
        <w:t>9) информация об обжаловании в судебном порядке решения о приостановлении действия свидетельства об аккредитации или об аннулировании такого свидетельства (наименование и реквизиты акта, на основании которого решение о приостановлении действия свидетельства об аккредитации или об аннулировании такого свидетельства признано недействительным).</w:t>
      </w:r>
    </w:p>
    <w:p w:rsidR="00D86340" w:rsidRDefault="00D86340">
      <w:pPr>
        <w:pStyle w:val="ConsPlusNormal"/>
        <w:spacing w:before="220"/>
        <w:ind w:firstLine="540"/>
        <w:jc w:val="both"/>
      </w:pPr>
      <w:r>
        <w:t>8. Сведения, содержащиеся в государственном реестре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подлежат размещению на официальном сайте федерального органа исполнительной власти, осуществляющего функции по формированию единой национальной системы аккредитации и осуществлению контроля за деятельностью аккредитованных лиц, в сети "Интернет" и должны быть доступны для ознакомления без взимания платы.</w:t>
      </w:r>
    </w:p>
    <w:p w:rsidR="00D86340" w:rsidRDefault="00D86340">
      <w:pPr>
        <w:pStyle w:val="ConsPlusNormal"/>
        <w:spacing w:before="220"/>
        <w:ind w:firstLine="540"/>
        <w:jc w:val="both"/>
      </w:pPr>
      <w:r>
        <w:t xml:space="preserve">9. В срок не позднее одного рабочего дня со дня аккредитации юридического лица на право проведения негосударственной экспертизы проектной документации и (или) негосударственной </w:t>
      </w:r>
      <w:r>
        <w:lastRenderedPageBreak/>
        <w:t xml:space="preserve">экспертизы результатов инженерных изысканий, принятия решения о приостановлении действия свидетельства об аккредитации или об аннулировании такого свидетельства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вносит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предусмотренные </w:t>
      </w:r>
      <w:hyperlink w:anchor="P2324" w:history="1">
        <w:r>
          <w:rPr>
            <w:color w:val="0000FF"/>
          </w:rPr>
          <w:t>частью 5</w:t>
        </w:r>
      </w:hyperlink>
      <w:r>
        <w:t xml:space="preserve"> настоящей статьи сведения.</w:t>
      </w:r>
    </w:p>
    <w:p w:rsidR="00D86340" w:rsidRDefault="00D86340">
      <w:pPr>
        <w:pStyle w:val="ConsPlusNormal"/>
        <w:spacing w:before="220"/>
        <w:ind w:firstLine="540"/>
        <w:jc w:val="both"/>
      </w:pPr>
      <w:r>
        <w:t xml:space="preserve">10. Юридическое лицо, аккредитованное на право проведения негосударственной экспертизы проектной документации и (или) негосударственной экспертизы результатов инженерных изысканий, обязано уведомить в письменной форме об изменении сведений, указанных в </w:t>
      </w:r>
      <w:hyperlink w:anchor="P2331" w:history="1">
        <w:r>
          <w:rPr>
            <w:color w:val="0000FF"/>
          </w:rPr>
          <w:t>пунктах 1</w:t>
        </w:r>
      </w:hyperlink>
      <w:r>
        <w:t xml:space="preserve">, </w:t>
      </w:r>
      <w:hyperlink w:anchor="P2333" w:history="1">
        <w:r>
          <w:rPr>
            <w:color w:val="0000FF"/>
          </w:rPr>
          <w:t>3</w:t>
        </w:r>
      </w:hyperlink>
      <w:r>
        <w:t xml:space="preserve">, </w:t>
      </w:r>
      <w:hyperlink w:anchor="P2334" w:history="1">
        <w:r>
          <w:rPr>
            <w:color w:val="0000FF"/>
          </w:rPr>
          <w:t>4</w:t>
        </w:r>
      </w:hyperlink>
      <w:r>
        <w:t xml:space="preserve"> и </w:t>
      </w:r>
      <w:hyperlink w:anchor="P2339" w:history="1">
        <w:r>
          <w:rPr>
            <w:color w:val="0000FF"/>
          </w:rPr>
          <w:t>9 части 7</w:t>
        </w:r>
      </w:hyperlink>
      <w:r>
        <w:t xml:space="preserve"> настоящей статьи,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и одновременно представить соответствующие документы. В течение трех дней со дня получения таких уведомления и документов указанный орган вносит соответствующие изменения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D86340" w:rsidRDefault="00D86340">
      <w:pPr>
        <w:pStyle w:val="ConsPlusNormal"/>
        <w:spacing w:before="220"/>
        <w:ind w:firstLine="540"/>
        <w:jc w:val="both"/>
      </w:pPr>
      <w:r>
        <w:t>11. Внесение сведений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изменение таких сведений осуществляются без взимания платы.</w:t>
      </w:r>
    </w:p>
    <w:p w:rsidR="00D86340" w:rsidRDefault="00D86340">
      <w:pPr>
        <w:pStyle w:val="ConsPlusNormal"/>
        <w:spacing w:before="220"/>
        <w:ind w:firstLine="540"/>
        <w:jc w:val="both"/>
      </w:pPr>
      <w:r>
        <w:t xml:space="preserve">12. </w:t>
      </w:r>
      <w:hyperlink r:id="rId854" w:history="1">
        <w:r>
          <w:rPr>
            <w:color w:val="0000FF"/>
          </w:rPr>
          <w:t>Порядок</w:t>
        </w:r>
      </w:hyperlink>
      <w:r>
        <w:t xml:space="preserve">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устанавливается Правительством Российской Федерации.</w:t>
      </w:r>
    </w:p>
    <w:p w:rsidR="00D86340" w:rsidRDefault="00D86340">
      <w:pPr>
        <w:pStyle w:val="ConsPlusNormal"/>
        <w:ind w:firstLine="540"/>
        <w:jc w:val="both"/>
      </w:pPr>
    </w:p>
    <w:p w:rsidR="00D86340" w:rsidRDefault="00D86340">
      <w:pPr>
        <w:pStyle w:val="ConsPlusNormal"/>
        <w:ind w:firstLine="540"/>
        <w:jc w:val="both"/>
        <w:outlineLvl w:val="1"/>
      </w:pPr>
      <w:r>
        <w:t>Статья 50.1. Единый государственный реестр заключений экспертизы проектной документации объектов капитального строительства</w:t>
      </w:r>
    </w:p>
    <w:p w:rsidR="00D86340" w:rsidRDefault="00D86340">
      <w:pPr>
        <w:pStyle w:val="ConsPlusNormal"/>
        <w:ind w:firstLine="540"/>
        <w:jc w:val="both"/>
      </w:pPr>
    </w:p>
    <w:p w:rsidR="00D86340" w:rsidRDefault="00D86340">
      <w:pPr>
        <w:pStyle w:val="ConsPlusNormal"/>
        <w:ind w:firstLine="540"/>
        <w:jc w:val="both"/>
      </w:pPr>
      <w:r>
        <w:t xml:space="preserve">(введена Федеральным </w:t>
      </w:r>
      <w:hyperlink r:id="rId855" w:history="1">
        <w:r>
          <w:rPr>
            <w:color w:val="0000FF"/>
          </w:rPr>
          <w:t>законом</w:t>
        </w:r>
      </w:hyperlink>
      <w:r>
        <w:t xml:space="preserve"> от 03.07.2016 N 368-ФЗ)</w:t>
      </w:r>
    </w:p>
    <w:p w:rsidR="00D86340" w:rsidRDefault="00D86340">
      <w:pPr>
        <w:pStyle w:val="ConsPlusNormal"/>
        <w:jc w:val="both"/>
      </w:pPr>
    </w:p>
    <w:p w:rsidR="00D86340" w:rsidRDefault="00D86340">
      <w:pPr>
        <w:pStyle w:val="ConsPlusNormal"/>
        <w:ind w:firstLine="540"/>
        <w:jc w:val="both"/>
      </w:pPr>
      <w:r>
        <w:t>1. В единый государственный реестр заключений экспертизы проектной документации объектов капитального строительства (далее - единый государственный реестр заключений) включаются систематизированные сведения о заключениях экспертизы проектной документации и (или) результатов инженерных изысканий, о представленных для проведения такой экспертизы проектной документации и (или) результатах инженерных изысканий, о проектной документации повторного использования, в том числе об экономически эффективной проектной документации повторного использования, а также заключения экспертизы проектной документации и (или) результатов инженерных изысканий и представленные для проведения такой экспертизы документы.</w:t>
      </w:r>
    </w:p>
    <w:p w:rsidR="00D86340" w:rsidRDefault="00D86340">
      <w:pPr>
        <w:pStyle w:val="ConsPlusNormal"/>
        <w:spacing w:before="220"/>
        <w:ind w:firstLine="540"/>
        <w:jc w:val="both"/>
      </w:pPr>
      <w:r>
        <w:t>2. Ведение единого государственного реестра заключений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определенным таким федеральным органом исполнительной власти подведомственным ему государственным (бюджетным или автономным) учреждением.</w:t>
      </w:r>
    </w:p>
    <w:p w:rsidR="00D86340" w:rsidRDefault="00D86340">
      <w:pPr>
        <w:pStyle w:val="ConsPlusNormal"/>
        <w:pBdr>
          <w:top w:val="single" w:sz="6" w:space="0" w:color="auto"/>
        </w:pBdr>
        <w:spacing w:before="100" w:after="100"/>
        <w:jc w:val="both"/>
        <w:rPr>
          <w:sz w:val="2"/>
          <w:szCs w:val="2"/>
        </w:rPr>
      </w:pPr>
    </w:p>
    <w:p w:rsidR="00D86340" w:rsidRDefault="00D86340">
      <w:pPr>
        <w:pStyle w:val="ConsPlusNormal"/>
        <w:ind w:firstLine="540"/>
        <w:jc w:val="both"/>
      </w:pPr>
      <w:r>
        <w:t>КонсультантПлюс: примечание.</w:t>
      </w:r>
    </w:p>
    <w:p w:rsidR="00D86340" w:rsidRDefault="00D86340">
      <w:pPr>
        <w:pStyle w:val="ConsPlusNormal"/>
        <w:ind w:firstLine="540"/>
        <w:jc w:val="both"/>
      </w:pPr>
      <w:r>
        <w:t xml:space="preserve">О размещении сведений об экономически эффективной проектной документации повторного использования и порядке выдачи заключений до определения Правительством РФ </w:t>
      </w:r>
      <w:r>
        <w:lastRenderedPageBreak/>
        <w:t xml:space="preserve">правил формирования единого государственного реестра заключений экспертизы проектной документации объектов капитального строительства в соответствии с частью 3 статьи 50.1 (в редакции Федерального закона от 03.07.2016 N 368-ФЗ) см. </w:t>
      </w:r>
      <w:hyperlink r:id="rId856" w:history="1">
        <w:r>
          <w:rPr>
            <w:color w:val="0000FF"/>
          </w:rPr>
          <w:t>часть 2 статьи 2</w:t>
        </w:r>
      </w:hyperlink>
      <w:r>
        <w:t xml:space="preserve"> указанного Федерального закона.</w:t>
      </w:r>
    </w:p>
    <w:p w:rsidR="00D86340" w:rsidRDefault="00D86340">
      <w:pPr>
        <w:pStyle w:val="ConsPlusNormal"/>
        <w:pBdr>
          <w:top w:val="single" w:sz="6" w:space="0" w:color="auto"/>
        </w:pBdr>
        <w:spacing w:before="100" w:after="100"/>
        <w:jc w:val="both"/>
        <w:rPr>
          <w:sz w:val="2"/>
          <w:szCs w:val="2"/>
        </w:rPr>
      </w:pPr>
    </w:p>
    <w:p w:rsidR="00D86340" w:rsidRDefault="00D86340">
      <w:pPr>
        <w:pStyle w:val="ConsPlusNormal"/>
        <w:ind w:firstLine="540"/>
        <w:jc w:val="both"/>
      </w:pPr>
      <w:r>
        <w:t>3. Правила формирования единого государственного реестра заключений, в том числе структура и состав сведений единого государственного реестра заключений, включая перечень сведений, доступ к которым обеспечивается всем заинтересованным лицам на бесплатной основе, требования к порядку и срокам включения в единый государственный реестр заключений сведений о заключениях экспертизы, выданных федеральными органами исполнительной власти, органами исполнительной власти субъектов Российской Федерации, уполномоченными на проведение государственной экспертизы проектной документации и (или) результатов инженерных изысканий, подведомственными указанным органам государственными (бюджетными или автономными) учреждениями, юридическими лицами, аккредитованными на право проведения негосударственной экспертизы проектной документации и (или) результатов инженерных изысканий, и сведений о документах, представленных для проведения экспертизы, устанавливаются Правительством Российской Федерации.</w:t>
      </w:r>
    </w:p>
    <w:p w:rsidR="00D86340" w:rsidRDefault="00D86340">
      <w:pPr>
        <w:pStyle w:val="ConsPlusNormal"/>
        <w:spacing w:before="220"/>
        <w:ind w:firstLine="540"/>
        <w:jc w:val="both"/>
      </w:pPr>
      <w:r>
        <w:t>4. Порядок ведения единого государственного реестра заключений и предоставления содержащихся в нем сведений и документов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D86340" w:rsidRDefault="00D86340">
      <w:pPr>
        <w:pStyle w:val="ConsPlusNormal"/>
        <w:ind w:firstLine="540"/>
        <w:jc w:val="both"/>
      </w:pPr>
    </w:p>
    <w:p w:rsidR="00D86340" w:rsidRDefault="00D86340">
      <w:pPr>
        <w:pStyle w:val="ConsPlusNormal"/>
        <w:pBdr>
          <w:top w:val="single" w:sz="6" w:space="0" w:color="auto"/>
        </w:pBdr>
        <w:spacing w:before="100" w:after="100"/>
        <w:jc w:val="both"/>
        <w:rPr>
          <w:sz w:val="2"/>
          <w:szCs w:val="2"/>
        </w:rPr>
      </w:pPr>
    </w:p>
    <w:p w:rsidR="00D86340" w:rsidRDefault="00D86340">
      <w:pPr>
        <w:pStyle w:val="ConsPlusNormal"/>
        <w:ind w:firstLine="540"/>
        <w:jc w:val="both"/>
      </w:pPr>
      <w:r>
        <w:t>КонсультантПлюс: примечание.</w:t>
      </w:r>
    </w:p>
    <w:p w:rsidR="00D86340" w:rsidRDefault="00D86340">
      <w:pPr>
        <w:pStyle w:val="ConsPlusNormal"/>
        <w:ind w:firstLine="540"/>
        <w:jc w:val="both"/>
      </w:pPr>
      <w:r>
        <w:t xml:space="preserve">Разрешения на строительство, выданные физическим и юридическим лицам до введения в действие настоящего Кодекса, признаются действительными (Федеральный </w:t>
      </w:r>
      <w:hyperlink r:id="rId857" w:history="1">
        <w:r>
          <w:rPr>
            <w:color w:val="0000FF"/>
          </w:rPr>
          <w:t>закон</w:t>
        </w:r>
      </w:hyperlink>
      <w:r>
        <w:t xml:space="preserve"> от 29.12.2004 N 191-ФЗ).</w:t>
      </w:r>
    </w:p>
    <w:p w:rsidR="00D86340" w:rsidRDefault="00D86340">
      <w:pPr>
        <w:pStyle w:val="ConsPlusNormal"/>
        <w:pBdr>
          <w:top w:val="single" w:sz="6" w:space="0" w:color="auto"/>
        </w:pBdr>
        <w:spacing w:before="100" w:after="100"/>
        <w:jc w:val="both"/>
        <w:rPr>
          <w:sz w:val="2"/>
          <w:szCs w:val="2"/>
        </w:rPr>
      </w:pPr>
    </w:p>
    <w:p w:rsidR="00D86340" w:rsidRDefault="00D86340">
      <w:pPr>
        <w:pStyle w:val="ConsPlusNormal"/>
        <w:ind w:firstLine="540"/>
        <w:jc w:val="both"/>
        <w:outlineLvl w:val="1"/>
      </w:pPr>
      <w:r>
        <w:t>Статья 51. Разрешение на строительство</w:t>
      </w:r>
    </w:p>
    <w:p w:rsidR="00D86340" w:rsidRDefault="00D86340">
      <w:pPr>
        <w:pStyle w:val="ConsPlusNormal"/>
        <w:jc w:val="both"/>
      </w:pPr>
      <w:r>
        <w:t xml:space="preserve">(в ред. Федерального </w:t>
      </w:r>
      <w:hyperlink r:id="rId858" w:history="1">
        <w:r>
          <w:rPr>
            <w:color w:val="0000FF"/>
          </w:rPr>
          <w:t>закона</w:t>
        </w:r>
      </w:hyperlink>
      <w:r>
        <w:t xml:space="preserve"> от 18.07.2011 N 224-ФЗ)</w:t>
      </w:r>
    </w:p>
    <w:p w:rsidR="00D86340" w:rsidRDefault="00D86340">
      <w:pPr>
        <w:pStyle w:val="ConsPlusNormal"/>
        <w:ind w:firstLine="540"/>
        <w:jc w:val="both"/>
      </w:pPr>
    </w:p>
    <w:p w:rsidR="00D86340" w:rsidRDefault="00D86340">
      <w:pPr>
        <w:pStyle w:val="ConsPlusNormal"/>
        <w:ind w:firstLine="540"/>
        <w:jc w:val="both"/>
      </w:pPr>
      <w:r>
        <w:t xml:space="preserve">1. </w:t>
      </w:r>
      <w:hyperlink r:id="rId859" w:history="1">
        <w:r>
          <w:rPr>
            <w:color w:val="0000FF"/>
          </w:rPr>
          <w:t>Разрешение</w:t>
        </w:r>
      </w:hyperlink>
      <w:r>
        <w:t xml:space="preserve">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w:t>
      </w:r>
      <w:hyperlink w:anchor="P2368" w:history="1">
        <w:r>
          <w:rPr>
            <w:color w:val="0000FF"/>
          </w:rPr>
          <w:t>частью 1.1</w:t>
        </w:r>
      </w:hyperlink>
      <w:r>
        <w:t xml:space="preserve"> настоящей статьи), проектом планировки территории и проектом межевания территории (за исключением случаев, если в соответствии с настоящим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настоящим Кодексом.</w:t>
      </w:r>
    </w:p>
    <w:p w:rsidR="00D86340" w:rsidRDefault="00D86340">
      <w:pPr>
        <w:pStyle w:val="ConsPlusNormal"/>
        <w:jc w:val="both"/>
      </w:pPr>
      <w:r>
        <w:t xml:space="preserve">(часть 1 в ред. Федерального </w:t>
      </w:r>
      <w:hyperlink r:id="rId860" w:history="1">
        <w:r>
          <w:rPr>
            <w:color w:val="0000FF"/>
          </w:rPr>
          <w:t>закона</w:t>
        </w:r>
      </w:hyperlink>
      <w:r>
        <w:t xml:space="preserve"> от 03.07.2016 N 373-ФЗ)</w:t>
      </w:r>
    </w:p>
    <w:p w:rsidR="00D86340" w:rsidRDefault="00D86340">
      <w:pPr>
        <w:pStyle w:val="ConsPlusNormal"/>
        <w:spacing w:before="220"/>
        <w:ind w:firstLine="540"/>
        <w:jc w:val="both"/>
      </w:pPr>
      <w:bookmarkStart w:id="280" w:name="P2368"/>
      <w:bookmarkEnd w:id="280"/>
      <w:r>
        <w:t xml:space="preserve">1.1. 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разрешение на строительство подтверждает соответствие проектной документации установленным в соответствии с </w:t>
      </w:r>
      <w:hyperlink w:anchor="P1198" w:history="1">
        <w:r>
          <w:rPr>
            <w:color w:val="0000FF"/>
          </w:rPr>
          <w:t>частью 7 статьи 36</w:t>
        </w:r>
      </w:hyperlink>
      <w:r>
        <w:t xml:space="preserve"> настоящего Кодекса требованиям к </w:t>
      </w:r>
      <w:r>
        <w:lastRenderedPageBreak/>
        <w:t>назначению, параметрам и размещению объекта капитального строительства на указанном земельном участке.</w:t>
      </w:r>
    </w:p>
    <w:p w:rsidR="00D86340" w:rsidRDefault="00D86340">
      <w:pPr>
        <w:pStyle w:val="ConsPlusNormal"/>
        <w:jc w:val="both"/>
      </w:pPr>
      <w:r>
        <w:t xml:space="preserve">(часть 1.1 введена Федеральным </w:t>
      </w:r>
      <w:hyperlink r:id="rId861" w:history="1">
        <w:r>
          <w:rPr>
            <w:color w:val="0000FF"/>
          </w:rPr>
          <w:t>законом</w:t>
        </w:r>
      </w:hyperlink>
      <w:r>
        <w:t xml:space="preserve"> от 03.07.2016 N 373-ФЗ)</w:t>
      </w:r>
    </w:p>
    <w:p w:rsidR="00D86340" w:rsidRDefault="00D86340">
      <w:pPr>
        <w:pStyle w:val="ConsPlusNormal"/>
        <w:spacing w:before="220"/>
        <w:ind w:firstLine="540"/>
        <w:jc w:val="both"/>
      </w:pPr>
      <w:r>
        <w:t>2. 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настоящей статьей.</w:t>
      </w:r>
    </w:p>
    <w:p w:rsidR="00D86340" w:rsidRDefault="00D86340">
      <w:pPr>
        <w:pStyle w:val="ConsPlusNormal"/>
        <w:jc w:val="both"/>
      </w:pPr>
      <w:r>
        <w:t xml:space="preserve">(в ред. Федерального </w:t>
      </w:r>
      <w:hyperlink r:id="rId862" w:history="1">
        <w:r>
          <w:rPr>
            <w:color w:val="0000FF"/>
          </w:rPr>
          <w:t>закона</w:t>
        </w:r>
      </w:hyperlink>
      <w:r>
        <w:t xml:space="preserve"> от 18.07.2011 N 243-ФЗ)</w:t>
      </w:r>
    </w:p>
    <w:p w:rsidR="00D86340" w:rsidRDefault="00D86340">
      <w:pPr>
        <w:pStyle w:val="ConsPlusNormal"/>
        <w:pBdr>
          <w:top w:val="single" w:sz="6" w:space="0" w:color="auto"/>
        </w:pBdr>
        <w:spacing w:before="100" w:after="100"/>
        <w:jc w:val="both"/>
        <w:rPr>
          <w:sz w:val="2"/>
          <w:szCs w:val="2"/>
        </w:rPr>
      </w:pPr>
    </w:p>
    <w:p w:rsidR="00D86340" w:rsidRDefault="00D86340">
      <w:pPr>
        <w:pStyle w:val="ConsPlusNormal"/>
        <w:ind w:firstLine="540"/>
        <w:jc w:val="both"/>
      </w:pPr>
      <w:r>
        <w:t>КонсультантПлюс: примечание.</w:t>
      </w:r>
    </w:p>
    <w:p w:rsidR="00D86340" w:rsidRDefault="00D86340">
      <w:pPr>
        <w:pStyle w:val="ConsPlusNormal"/>
        <w:ind w:firstLine="540"/>
        <w:jc w:val="both"/>
      </w:pPr>
      <w:r>
        <w:t xml:space="preserve">С 30 сентября 2017 года Федеральным </w:t>
      </w:r>
      <w:hyperlink r:id="rId863" w:history="1">
        <w:r>
          <w:rPr>
            <w:color w:val="0000FF"/>
          </w:rPr>
          <w:t>законом</w:t>
        </w:r>
      </w:hyperlink>
      <w:r>
        <w:t xml:space="preserve"> от 01.07.2017 N 135-ФЗ в часть 3 статьи 51 вносятся изменения. См. текст в будущей </w:t>
      </w:r>
      <w:hyperlink r:id="rId864" w:history="1">
        <w:r>
          <w:rPr>
            <w:color w:val="0000FF"/>
          </w:rPr>
          <w:t>редакции</w:t>
        </w:r>
      </w:hyperlink>
      <w:r>
        <w:t>.</w:t>
      </w:r>
    </w:p>
    <w:p w:rsidR="00D86340" w:rsidRDefault="00D86340">
      <w:pPr>
        <w:pStyle w:val="ConsPlusNormal"/>
        <w:pBdr>
          <w:top w:val="single" w:sz="6" w:space="0" w:color="auto"/>
        </w:pBdr>
        <w:spacing w:before="100" w:after="100"/>
        <w:jc w:val="both"/>
        <w:rPr>
          <w:sz w:val="2"/>
          <w:szCs w:val="2"/>
        </w:rPr>
      </w:pPr>
    </w:p>
    <w:p w:rsidR="00D86340" w:rsidRDefault="00D86340">
      <w:pPr>
        <w:pStyle w:val="ConsPlusNormal"/>
        <w:ind w:firstLine="540"/>
        <w:jc w:val="both"/>
      </w:pPr>
      <w:r>
        <w:t xml:space="preserve">3. 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w:t>
      </w:r>
      <w:hyperlink w:anchor="P1196" w:history="1">
        <w:r>
          <w:rPr>
            <w:color w:val="0000FF"/>
          </w:rPr>
          <w:t>не устанавливаются</w:t>
        </w:r>
      </w:hyperlink>
      <w:r>
        <w:t xml:space="preserve"> градостроительные регламенты, и в иных предусмотренных федеральными </w:t>
      </w:r>
      <w:hyperlink r:id="rId865" w:history="1">
        <w:r>
          <w:rPr>
            <w:color w:val="0000FF"/>
          </w:rPr>
          <w:t>законами</w:t>
        </w:r>
      </w:hyperlink>
      <w:r>
        <w:t xml:space="preserve"> случаях.</w:t>
      </w:r>
    </w:p>
    <w:p w:rsidR="00D86340" w:rsidRDefault="00D86340">
      <w:pPr>
        <w:pStyle w:val="ConsPlusNormal"/>
        <w:jc w:val="both"/>
      </w:pPr>
      <w:r>
        <w:t xml:space="preserve">(в ред. Федеральных законов от 18.07.2011 </w:t>
      </w:r>
      <w:hyperlink r:id="rId866" w:history="1">
        <w:r>
          <w:rPr>
            <w:color w:val="0000FF"/>
          </w:rPr>
          <w:t>N 243-ФЗ</w:t>
        </w:r>
      </w:hyperlink>
      <w:r>
        <w:t xml:space="preserve">, от 30.12.2012 </w:t>
      </w:r>
      <w:hyperlink r:id="rId867" w:history="1">
        <w:r>
          <w:rPr>
            <w:color w:val="0000FF"/>
          </w:rPr>
          <w:t>N 289-ФЗ</w:t>
        </w:r>
      </w:hyperlink>
      <w:r>
        <w:t>)</w:t>
      </w:r>
    </w:p>
    <w:p w:rsidR="00D86340" w:rsidRDefault="00D86340">
      <w:pPr>
        <w:pStyle w:val="ConsPlusNormal"/>
        <w:spacing w:before="220"/>
        <w:ind w:firstLine="540"/>
        <w:jc w:val="both"/>
      </w:pPr>
      <w:r>
        <w:t>3.1. В случае, если земельный участок, находящийся в государственной или муниципальной собственности, предоставлен в аренду для комплексного освоения территории, выдача разрешения на строительство объектов капитального строительства - многоквартирных домов в границах данной территории допускается только после образования земельных участков из такого земельного участка в соответствии с утвержденными проектом планировки территории и проектом межевания территории.</w:t>
      </w:r>
    </w:p>
    <w:p w:rsidR="00D86340" w:rsidRDefault="00D86340">
      <w:pPr>
        <w:pStyle w:val="ConsPlusNormal"/>
        <w:jc w:val="both"/>
      </w:pPr>
      <w:r>
        <w:t xml:space="preserve">(часть 3.1 введена Федеральным </w:t>
      </w:r>
      <w:hyperlink r:id="rId868" w:history="1">
        <w:r>
          <w:rPr>
            <w:color w:val="0000FF"/>
          </w:rPr>
          <w:t>законом</w:t>
        </w:r>
      </w:hyperlink>
      <w:r>
        <w:t xml:space="preserve"> от 23.06.2014 N 171-ФЗ)</w:t>
      </w:r>
    </w:p>
    <w:p w:rsidR="00D86340" w:rsidRDefault="00D86340">
      <w:pPr>
        <w:pStyle w:val="ConsPlusNormal"/>
        <w:spacing w:before="220"/>
        <w:ind w:firstLine="540"/>
        <w:jc w:val="both"/>
      </w:pPr>
      <w:bookmarkStart w:id="281" w:name="P2380"/>
      <w:bookmarkEnd w:id="281"/>
      <w:r>
        <w:t xml:space="preserve">4. Разрешение на строительство выдается органом местного самоуправления по месту нахождения земельного участка, за исключением случаев, предусмотренных </w:t>
      </w:r>
      <w:hyperlink w:anchor="P2386" w:history="1">
        <w:r>
          <w:rPr>
            <w:color w:val="0000FF"/>
          </w:rPr>
          <w:t>частями 5</w:t>
        </w:r>
      </w:hyperlink>
      <w:r>
        <w:t xml:space="preserve"> - </w:t>
      </w:r>
      <w:hyperlink w:anchor="P2404" w:history="1">
        <w:r>
          <w:rPr>
            <w:color w:val="0000FF"/>
          </w:rPr>
          <w:t>6</w:t>
        </w:r>
      </w:hyperlink>
      <w:r>
        <w:t xml:space="preserve"> настоящей статьи и другими федеральными законами.</w:t>
      </w:r>
    </w:p>
    <w:p w:rsidR="00D86340" w:rsidRDefault="00D86340">
      <w:pPr>
        <w:pStyle w:val="ConsPlusNormal"/>
        <w:jc w:val="both"/>
      </w:pPr>
      <w:r>
        <w:t xml:space="preserve">(в ред. Федеральных законов от 18.07.2011 </w:t>
      </w:r>
      <w:hyperlink r:id="rId869" w:history="1">
        <w:r>
          <w:rPr>
            <w:color w:val="0000FF"/>
          </w:rPr>
          <w:t>N 224-ФЗ</w:t>
        </w:r>
      </w:hyperlink>
      <w:r>
        <w:t xml:space="preserve">, от 22.10.2014 </w:t>
      </w:r>
      <w:hyperlink r:id="rId870" w:history="1">
        <w:r>
          <w:rPr>
            <w:color w:val="0000FF"/>
          </w:rPr>
          <w:t>N 315-ФЗ</w:t>
        </w:r>
      </w:hyperlink>
      <w:r>
        <w:t>)</w:t>
      </w:r>
    </w:p>
    <w:p w:rsidR="00D86340" w:rsidRDefault="00D86340">
      <w:pPr>
        <w:pStyle w:val="ConsPlusNormal"/>
        <w:pBdr>
          <w:top w:val="single" w:sz="6" w:space="0" w:color="auto"/>
        </w:pBdr>
        <w:spacing w:before="100" w:after="100"/>
        <w:jc w:val="both"/>
        <w:rPr>
          <w:sz w:val="2"/>
          <w:szCs w:val="2"/>
        </w:rPr>
      </w:pPr>
    </w:p>
    <w:p w:rsidR="00D86340" w:rsidRDefault="00D86340">
      <w:pPr>
        <w:pStyle w:val="ConsPlusNormal"/>
        <w:ind w:firstLine="540"/>
        <w:jc w:val="both"/>
      </w:pPr>
      <w:r>
        <w:t>КонсультантПлюс: примечание.</w:t>
      </w:r>
    </w:p>
    <w:p w:rsidR="00D86340" w:rsidRDefault="00D86340">
      <w:pPr>
        <w:pStyle w:val="ConsPlusNormal"/>
        <w:ind w:firstLine="540"/>
        <w:jc w:val="both"/>
      </w:pPr>
      <w:r>
        <w:t xml:space="preserve">В случае, если разрешение на строительство объекта капитального строительства выдано до дня </w:t>
      </w:r>
      <w:hyperlink r:id="rId871" w:history="1">
        <w:r>
          <w:rPr>
            <w:color w:val="0000FF"/>
          </w:rPr>
          <w:t>вступления</w:t>
        </w:r>
      </w:hyperlink>
      <w:r>
        <w:t xml:space="preserve"> в силу Федерального закона от 18.07.2011 N 224-ФЗ иными исполнительными органами государственной власти или органами местного самоуправления, чем органы, предусмотренные частями 5 и </w:t>
      </w:r>
      <w:hyperlink w:anchor="P2404" w:history="1">
        <w:r>
          <w:rPr>
            <w:color w:val="0000FF"/>
          </w:rPr>
          <w:t>6 статьи 51</w:t>
        </w:r>
      </w:hyperlink>
      <w:r>
        <w:t xml:space="preserve"> настоящего Кодекса (в редакции Федерального </w:t>
      </w:r>
      <w:hyperlink r:id="rId872" w:history="1">
        <w:r>
          <w:rPr>
            <w:color w:val="0000FF"/>
          </w:rPr>
          <w:t>закона</w:t>
        </w:r>
      </w:hyperlink>
      <w:r>
        <w:t xml:space="preserve"> от 18.07.2011 N 224-ФЗ), такое разрешение признается действительным. В этом случае разрешение на ввод объекта в эксплуатацию выдается исполнительным органом государственной власти или органом местного самоуправления, выдавшими разрешение на строительство.</w:t>
      </w:r>
    </w:p>
    <w:p w:rsidR="00D86340" w:rsidRDefault="00D86340">
      <w:pPr>
        <w:pStyle w:val="ConsPlusNormal"/>
        <w:pBdr>
          <w:top w:val="single" w:sz="6" w:space="0" w:color="auto"/>
        </w:pBdr>
        <w:spacing w:before="100" w:after="100"/>
        <w:jc w:val="both"/>
        <w:rPr>
          <w:sz w:val="2"/>
          <w:szCs w:val="2"/>
        </w:rPr>
      </w:pPr>
    </w:p>
    <w:p w:rsidR="00D86340" w:rsidRDefault="00D86340">
      <w:pPr>
        <w:pStyle w:val="ConsPlusNormal"/>
        <w:ind w:firstLine="540"/>
        <w:jc w:val="both"/>
      </w:pPr>
      <w:bookmarkStart w:id="282" w:name="P2386"/>
      <w:bookmarkEnd w:id="282"/>
      <w:r>
        <w:t>5. Разрешение на строительство выдается в случае осуществления строительства, реконструкции:</w:t>
      </w:r>
    </w:p>
    <w:p w:rsidR="00D86340" w:rsidRDefault="00D86340">
      <w:pPr>
        <w:pStyle w:val="ConsPlusNormal"/>
        <w:spacing w:before="220"/>
        <w:ind w:firstLine="540"/>
        <w:jc w:val="both"/>
      </w:pPr>
      <w:r>
        <w:t xml:space="preserve">1) утратил силу. - Федеральный </w:t>
      </w:r>
      <w:hyperlink r:id="rId873" w:history="1">
        <w:r>
          <w:rPr>
            <w:color w:val="0000FF"/>
          </w:rPr>
          <w:t>закон</w:t>
        </w:r>
      </w:hyperlink>
      <w:r>
        <w:t xml:space="preserve"> от 04.03.2013 N 21-ФЗ;</w:t>
      </w:r>
    </w:p>
    <w:p w:rsidR="00D86340" w:rsidRDefault="00D86340">
      <w:pPr>
        <w:pStyle w:val="ConsPlusNormal"/>
        <w:spacing w:before="220"/>
        <w:ind w:firstLine="540"/>
        <w:jc w:val="both"/>
      </w:pPr>
      <w:r>
        <w:t>2)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(за исключением работ, связанных с пользованием участками недр местного значения), - федеральным органом управления государственным фондом недр;</w:t>
      </w:r>
    </w:p>
    <w:p w:rsidR="00D86340" w:rsidRDefault="00D86340">
      <w:pPr>
        <w:pStyle w:val="ConsPlusNormal"/>
        <w:jc w:val="both"/>
      </w:pPr>
      <w:r>
        <w:t xml:space="preserve">(в ред. Федерального </w:t>
      </w:r>
      <w:hyperlink r:id="rId874" w:history="1">
        <w:r>
          <w:rPr>
            <w:color w:val="0000FF"/>
          </w:rPr>
          <w:t>закона</w:t>
        </w:r>
      </w:hyperlink>
      <w:r>
        <w:t xml:space="preserve"> от 30.11.2011 N 364-ФЗ)</w:t>
      </w:r>
    </w:p>
    <w:p w:rsidR="00D86340" w:rsidRDefault="00D86340">
      <w:pPr>
        <w:pStyle w:val="ConsPlusNormal"/>
        <w:spacing w:before="220"/>
        <w:ind w:firstLine="540"/>
        <w:jc w:val="both"/>
      </w:pPr>
      <w:r>
        <w:lastRenderedPageBreak/>
        <w:t>3) объекта использования атомной энергии -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w:t>
      </w:r>
    </w:p>
    <w:p w:rsidR="00D86340" w:rsidRDefault="00D86340">
      <w:pPr>
        <w:pStyle w:val="ConsPlusNormal"/>
        <w:spacing w:before="220"/>
        <w:ind w:firstLine="540"/>
        <w:jc w:val="both"/>
      </w:pPr>
      <w:r>
        <w:t>3.1) объекта космической инфраструктуры - Государственной корпорацией по космической деятельности "Роскосмос";</w:t>
      </w:r>
    </w:p>
    <w:p w:rsidR="00D86340" w:rsidRDefault="00D86340">
      <w:pPr>
        <w:pStyle w:val="ConsPlusNormal"/>
        <w:jc w:val="both"/>
      </w:pPr>
      <w:r>
        <w:t xml:space="preserve">(п. 3.1 введен Федеральным </w:t>
      </w:r>
      <w:hyperlink r:id="rId875" w:history="1">
        <w:r>
          <w:rPr>
            <w:color w:val="0000FF"/>
          </w:rPr>
          <w:t>законом</w:t>
        </w:r>
      </w:hyperlink>
      <w:r>
        <w:t xml:space="preserve"> от 13.07.2015 N 216-ФЗ)</w:t>
      </w:r>
    </w:p>
    <w:p w:rsidR="00D86340" w:rsidRDefault="00D86340">
      <w:pPr>
        <w:pStyle w:val="ConsPlusNormal"/>
        <w:spacing w:before="220"/>
        <w:ind w:firstLine="540"/>
        <w:jc w:val="both"/>
      </w:pPr>
      <w:r>
        <w:t xml:space="preserve">4) гидротехнических сооружений первого и второго классов, устанавливаемых в соответствии с </w:t>
      </w:r>
      <w:hyperlink r:id="rId876" w:history="1">
        <w:r>
          <w:rPr>
            <w:color w:val="0000FF"/>
          </w:rPr>
          <w:t>законодательством</w:t>
        </w:r>
      </w:hyperlink>
      <w:r>
        <w:t xml:space="preserve"> о безопасности гидротехнических сооружений, аэропортов или иных объектов авиационной инфраструктуры, объектов инфраструктуры железнодорожного транспорта общего пользования, посольств, консульств и представительств Российской Федерации за рубежом, объектов обороны и безопасности, объектов, обеспечивающих статус и защиту Государственной границы Российской Федерации, объектов, сведения о которых составляют государственную </w:t>
      </w:r>
      <w:hyperlink r:id="rId877" w:history="1">
        <w:r>
          <w:rPr>
            <w:color w:val="0000FF"/>
          </w:rPr>
          <w:t>тайну</w:t>
        </w:r>
      </w:hyperlink>
      <w:r>
        <w:t xml:space="preserve">, линий связи при пересечении Государственной границы Российской Федерации, на приграничной территории Российской Федерации, объектов, строительство, реконструкцию которых планируется осуществить на континентальном шельфе Российской Федерации, во внутренних морских водах, в территориальном море Российской Федерации, исключительной экономической зоне Российской Федерации, - уполномоченными федеральными </w:t>
      </w:r>
      <w:hyperlink r:id="rId878" w:history="1">
        <w:r>
          <w:rPr>
            <w:color w:val="0000FF"/>
          </w:rPr>
          <w:t>органами</w:t>
        </w:r>
      </w:hyperlink>
      <w:r>
        <w:t xml:space="preserve"> исполнительной власти;</w:t>
      </w:r>
    </w:p>
    <w:p w:rsidR="00D86340" w:rsidRDefault="00D86340">
      <w:pPr>
        <w:pStyle w:val="ConsPlusNormal"/>
        <w:jc w:val="both"/>
      </w:pPr>
      <w:r>
        <w:t xml:space="preserve">(в ред. Федерального </w:t>
      </w:r>
      <w:hyperlink r:id="rId879" w:history="1">
        <w:r>
          <w:rPr>
            <w:color w:val="0000FF"/>
          </w:rPr>
          <w:t>закона</w:t>
        </w:r>
      </w:hyperlink>
      <w:r>
        <w:t xml:space="preserve"> от 13.07.2015 N 216-ФЗ)</w:t>
      </w:r>
    </w:p>
    <w:p w:rsidR="00D86340" w:rsidRDefault="00D86340">
      <w:pPr>
        <w:pStyle w:val="ConsPlusNormal"/>
        <w:spacing w:before="220"/>
        <w:ind w:firstLine="540"/>
        <w:jc w:val="both"/>
      </w:pPr>
      <w:r>
        <w:t xml:space="preserve">5) утратил силу. - Федеральный </w:t>
      </w:r>
      <w:hyperlink r:id="rId880" w:history="1">
        <w:r>
          <w:rPr>
            <w:color w:val="0000FF"/>
          </w:rPr>
          <w:t>закон</w:t>
        </w:r>
      </w:hyperlink>
      <w:r>
        <w:t xml:space="preserve"> от 22.10.2014 N 315-ФЗ;</w:t>
      </w:r>
    </w:p>
    <w:p w:rsidR="00D86340" w:rsidRDefault="00D86340">
      <w:pPr>
        <w:pStyle w:val="ConsPlusNormal"/>
        <w:spacing w:before="220"/>
        <w:ind w:firstLine="540"/>
        <w:jc w:val="both"/>
      </w:pPr>
      <w:r>
        <w:t xml:space="preserve">6) объекта капитального строительства, строительство, реконструкцию которого планируется осуществлять в границах особо охраняемой природной территории (за исключением лечебно-оздоровительных местностей и курортов), - федеральным органом исполнительной власти, органом государственной власти субъекта Российской Федерации или органом местного самоуправления, в ведении которого находится соответствующая особо охраняемая природная территория, если иное не предусмотрено Федеральным </w:t>
      </w:r>
      <w:hyperlink r:id="rId881" w:history="1">
        <w:r>
          <w:rPr>
            <w:color w:val="0000FF"/>
          </w:rPr>
          <w:t>законом</w:t>
        </w:r>
      </w:hyperlink>
      <w:r>
        <w:t xml:space="preserve"> от 1 декабря 2007 года N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w:t>
      </w:r>
    </w:p>
    <w:p w:rsidR="00D86340" w:rsidRDefault="00D86340">
      <w:pPr>
        <w:pStyle w:val="ConsPlusNormal"/>
        <w:jc w:val="both"/>
      </w:pPr>
      <w:r>
        <w:t xml:space="preserve">(часть 5 в ред. Федерального </w:t>
      </w:r>
      <w:hyperlink r:id="rId882" w:history="1">
        <w:r>
          <w:rPr>
            <w:color w:val="0000FF"/>
          </w:rPr>
          <w:t>закона</w:t>
        </w:r>
      </w:hyperlink>
      <w:r>
        <w:t xml:space="preserve"> от 18.07.2011 N 224-ФЗ)</w:t>
      </w:r>
    </w:p>
    <w:p w:rsidR="00D86340" w:rsidRDefault="00D86340">
      <w:pPr>
        <w:pStyle w:val="ConsPlusNormal"/>
        <w:spacing w:before="220"/>
        <w:ind w:firstLine="540"/>
        <w:jc w:val="both"/>
      </w:pPr>
      <w:bookmarkStart w:id="283" w:name="P2398"/>
      <w:bookmarkEnd w:id="283"/>
      <w:r>
        <w:t>5.1.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исполнительными органами государственной власти или органами местного самоуправления, уполномоченными в области сохранения, использования, популяризации и государственной охраны объектов культурного наследия, выдается разрешение на строительство в соответствии с настоящим Кодексом.</w:t>
      </w:r>
    </w:p>
    <w:p w:rsidR="00D86340" w:rsidRDefault="00D86340">
      <w:pPr>
        <w:pStyle w:val="ConsPlusNormal"/>
        <w:jc w:val="both"/>
      </w:pPr>
      <w:r>
        <w:t xml:space="preserve">(часть 5.1 введена Федеральным </w:t>
      </w:r>
      <w:hyperlink r:id="rId883" w:history="1">
        <w:r>
          <w:rPr>
            <w:color w:val="0000FF"/>
          </w:rPr>
          <w:t>законом</w:t>
        </w:r>
      </w:hyperlink>
      <w:r>
        <w:t xml:space="preserve"> от 22.10.2014 N 315-ФЗ)</w:t>
      </w:r>
    </w:p>
    <w:p w:rsidR="00D86340" w:rsidRDefault="00D86340">
      <w:pPr>
        <w:pStyle w:val="ConsPlusNormal"/>
        <w:pBdr>
          <w:top w:val="single" w:sz="6" w:space="0" w:color="auto"/>
        </w:pBdr>
        <w:spacing w:before="100" w:after="100"/>
        <w:jc w:val="both"/>
        <w:rPr>
          <w:sz w:val="2"/>
          <w:szCs w:val="2"/>
        </w:rPr>
      </w:pPr>
    </w:p>
    <w:p w:rsidR="00D86340" w:rsidRDefault="00D86340">
      <w:pPr>
        <w:pStyle w:val="ConsPlusNormal"/>
        <w:ind w:firstLine="540"/>
        <w:jc w:val="both"/>
      </w:pPr>
      <w:r>
        <w:t>КонсультантПлюс: примечание.</w:t>
      </w:r>
    </w:p>
    <w:p w:rsidR="00D86340" w:rsidRDefault="00D86340">
      <w:pPr>
        <w:pStyle w:val="ConsPlusNormal"/>
        <w:ind w:firstLine="540"/>
        <w:jc w:val="both"/>
      </w:pPr>
      <w:r>
        <w:t xml:space="preserve">В случае, если разрешение на строительство объекта капитального строительства выдано до дня </w:t>
      </w:r>
      <w:hyperlink r:id="rId884" w:history="1">
        <w:r>
          <w:rPr>
            <w:color w:val="0000FF"/>
          </w:rPr>
          <w:t>вступления</w:t>
        </w:r>
      </w:hyperlink>
      <w:r>
        <w:t xml:space="preserve"> в силу Федерального закона от 18.07.2011 N 224-ФЗ иными исполнительными органами государственной власти или органами местного самоуправления, чем органы, предусмотренные </w:t>
      </w:r>
      <w:hyperlink w:anchor="P2386" w:history="1">
        <w:r>
          <w:rPr>
            <w:color w:val="0000FF"/>
          </w:rPr>
          <w:t>частями 5</w:t>
        </w:r>
      </w:hyperlink>
      <w:r>
        <w:t xml:space="preserve"> и 6 статьи 51 настоящего Кодекса (в редакции Федерального </w:t>
      </w:r>
      <w:hyperlink r:id="rId885" w:history="1">
        <w:r>
          <w:rPr>
            <w:color w:val="0000FF"/>
          </w:rPr>
          <w:t>закона</w:t>
        </w:r>
      </w:hyperlink>
      <w:r>
        <w:t xml:space="preserve"> от 18.07.2011 N 224-ФЗ), такое разрешение признается действительным. В этом случае разрешение на ввод объекта в эксплуатацию выдается исполнительным органом государственной власти или органом местного самоуправления, выдавшими разрешение на строительство.</w:t>
      </w:r>
    </w:p>
    <w:p w:rsidR="00D86340" w:rsidRDefault="00D86340">
      <w:pPr>
        <w:pStyle w:val="ConsPlusNormal"/>
        <w:pBdr>
          <w:top w:val="single" w:sz="6" w:space="0" w:color="auto"/>
        </w:pBdr>
        <w:spacing w:before="100" w:after="100"/>
        <w:jc w:val="both"/>
        <w:rPr>
          <w:sz w:val="2"/>
          <w:szCs w:val="2"/>
        </w:rPr>
      </w:pPr>
    </w:p>
    <w:p w:rsidR="00D86340" w:rsidRDefault="00D86340">
      <w:pPr>
        <w:pStyle w:val="ConsPlusNormal"/>
        <w:ind w:firstLine="540"/>
        <w:jc w:val="both"/>
      </w:pPr>
      <w:bookmarkStart w:id="284" w:name="P2404"/>
      <w:bookmarkEnd w:id="284"/>
      <w:r>
        <w:t xml:space="preserve">6. Разрешение на строительство, за исключением случаев, установленных </w:t>
      </w:r>
      <w:hyperlink w:anchor="P2386" w:history="1">
        <w:r>
          <w:rPr>
            <w:color w:val="0000FF"/>
          </w:rPr>
          <w:t>частями 5</w:t>
        </w:r>
      </w:hyperlink>
      <w:r>
        <w:t xml:space="preserve"> и </w:t>
      </w:r>
      <w:hyperlink w:anchor="P2398" w:history="1">
        <w:r>
          <w:rPr>
            <w:color w:val="0000FF"/>
          </w:rPr>
          <w:t>5.1</w:t>
        </w:r>
      </w:hyperlink>
      <w:r>
        <w:t xml:space="preserve"> </w:t>
      </w:r>
      <w:r>
        <w:lastRenderedPageBreak/>
        <w:t>настоящей статьи и другими федеральными законами, выдается:</w:t>
      </w:r>
    </w:p>
    <w:p w:rsidR="00D86340" w:rsidRDefault="00D86340">
      <w:pPr>
        <w:pStyle w:val="ConsPlusNormal"/>
        <w:jc w:val="both"/>
      </w:pPr>
      <w:r>
        <w:t xml:space="preserve">(в ред. Федерального </w:t>
      </w:r>
      <w:hyperlink r:id="rId886" w:history="1">
        <w:r>
          <w:rPr>
            <w:color w:val="0000FF"/>
          </w:rPr>
          <w:t>закона</w:t>
        </w:r>
      </w:hyperlink>
      <w:r>
        <w:t xml:space="preserve"> от 22.10.2014 N 315-ФЗ)</w:t>
      </w:r>
    </w:p>
    <w:p w:rsidR="00D86340" w:rsidRDefault="00D86340">
      <w:pPr>
        <w:pStyle w:val="ConsPlusNormal"/>
        <w:spacing w:before="220"/>
        <w:ind w:firstLine="540"/>
        <w:jc w:val="both"/>
      </w:pPr>
      <w:r>
        <w:t xml:space="preserve">1) уполномоченным федеральным </w:t>
      </w:r>
      <w:hyperlink r:id="rId887" w:history="1">
        <w:r>
          <w:rPr>
            <w:color w:val="0000FF"/>
          </w:rPr>
          <w:t>органом</w:t>
        </w:r>
      </w:hyperlink>
      <w:r>
        <w:t xml:space="preserve"> исполнительной власти в случае, если строительство объекта капитального строительства планируется осуществлять на территориях двух и более субъектов Российской Федерации, в том числе линейного объекта - на территории закрытого административно-территориального образования, границы которого не совпадают с границами субъектов Российской Федерации, и в случае реконструкции объекта капитального строительства, расположенного на территориях двух и более субъектов Российской Федерации, в том числе линейного объекта, расположенного на территории закрытого административно-территориального образования, границы которого не совпадают с границами субъектов Российской Федерации;</w:t>
      </w:r>
    </w:p>
    <w:p w:rsidR="00D86340" w:rsidRDefault="00D86340">
      <w:pPr>
        <w:pStyle w:val="ConsPlusNormal"/>
        <w:spacing w:before="220"/>
        <w:ind w:firstLine="540"/>
        <w:jc w:val="both"/>
      </w:pPr>
      <w:r>
        <w:t>2) органом исполнительной власти субъекта Российской Федерации в случае, если строительство объекта капитального строительства планируется осуществлять на территориях двух и более муниципальных образований (муниципальных районов, городских округов), и в случае реконструкции объекта капитального строительства, расположенного на территориях двух и более муниципальных образований (муниципальных районов, городских округов);</w:t>
      </w:r>
    </w:p>
    <w:p w:rsidR="00D86340" w:rsidRDefault="00D86340">
      <w:pPr>
        <w:pStyle w:val="ConsPlusNormal"/>
        <w:spacing w:before="220"/>
        <w:ind w:firstLine="540"/>
        <w:jc w:val="both"/>
      </w:pPr>
      <w:r>
        <w:t>3) органом местного самоуправления муниципального района в случае, если строительство объекта капитального строительства планируется осуществить на территориях двух и более поселений или на межселенной территории в границах муниципального района, и в случае реконструкции объекта капитального строительства, расположенного на территориях двух и более поселений или на межселенной территории в границах муниципального района.</w:t>
      </w:r>
    </w:p>
    <w:p w:rsidR="00D86340" w:rsidRDefault="00D86340">
      <w:pPr>
        <w:pStyle w:val="ConsPlusNormal"/>
        <w:jc w:val="both"/>
      </w:pPr>
      <w:r>
        <w:t xml:space="preserve">(часть 6 в ред. Федерального </w:t>
      </w:r>
      <w:hyperlink r:id="rId888" w:history="1">
        <w:r>
          <w:rPr>
            <w:color w:val="0000FF"/>
          </w:rPr>
          <w:t>закона</w:t>
        </w:r>
      </w:hyperlink>
      <w:r>
        <w:t xml:space="preserve"> от 18.07.2011 N 224-ФЗ)</w:t>
      </w:r>
    </w:p>
    <w:p w:rsidR="00D86340" w:rsidRDefault="00D86340">
      <w:pPr>
        <w:pStyle w:val="ConsPlusNormal"/>
        <w:spacing w:before="220"/>
        <w:ind w:firstLine="540"/>
        <w:jc w:val="both"/>
      </w:pPr>
      <w:r>
        <w:t>6.1. Прием от застройщика заявления о выдаче разрешения на строительство, документов, необходимых для получения разрешения на строительство, информирование о порядке и ходе предоставления услуги и выдача разрешения на строительство могут осуществляться через многофункциональный центр предоставления государственных и муниципальных услуг (далее - многофункциональный центр).</w:t>
      </w:r>
    </w:p>
    <w:p w:rsidR="00D86340" w:rsidRDefault="00D86340">
      <w:pPr>
        <w:pStyle w:val="ConsPlusNormal"/>
        <w:jc w:val="both"/>
      </w:pPr>
      <w:r>
        <w:t xml:space="preserve">(часть 6.1 введена Федеральным </w:t>
      </w:r>
      <w:hyperlink r:id="rId889" w:history="1">
        <w:r>
          <w:rPr>
            <w:color w:val="0000FF"/>
          </w:rPr>
          <w:t>законом</w:t>
        </w:r>
      </w:hyperlink>
      <w:r>
        <w:t xml:space="preserve"> от 28.07.2012 N 133-ФЗ)</w:t>
      </w:r>
    </w:p>
    <w:p w:rsidR="00D86340" w:rsidRDefault="00D86340">
      <w:pPr>
        <w:pStyle w:val="ConsPlusNormal"/>
        <w:spacing w:before="220"/>
        <w:ind w:firstLine="540"/>
        <w:jc w:val="both"/>
      </w:pPr>
      <w:bookmarkStart w:id="285" w:name="P2412"/>
      <w:bookmarkEnd w:id="285"/>
      <w:r>
        <w:t xml:space="preserve">7. В целях строительства, реконструкции объекта капитального строительства застройщик направляет заявление о выдаче разрешения на строительство непосредственно в уполномоченные на выдачу разрешений на строительство в соответствии с </w:t>
      </w:r>
      <w:hyperlink w:anchor="P2380" w:history="1">
        <w:r>
          <w:rPr>
            <w:color w:val="0000FF"/>
          </w:rPr>
          <w:t>частями 4</w:t>
        </w:r>
      </w:hyperlink>
      <w:r>
        <w:t xml:space="preserve"> - </w:t>
      </w:r>
      <w:hyperlink w:anchor="P2404" w:history="1">
        <w:r>
          <w:rPr>
            <w:color w:val="0000FF"/>
          </w:rPr>
          <w:t>6</w:t>
        </w:r>
      </w:hyperlink>
      <w:r>
        <w:t xml:space="preserve"> настоящей статьи федеральный орган исполнительной власти, орган исполнительной власти субъекта Российской Федерации, орган местного самоуправления,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Государственную корпорацию по космической деятельности "Роскосмос". Заявление о выдаче разрешения на строительство может быть подано через многофункциональный центр в соответствии с соглашением о взаимодействии между многофункциональным центром и уполномоченным на выдачу разрешений на строительство в соответствии с </w:t>
      </w:r>
      <w:hyperlink w:anchor="P2380" w:history="1">
        <w:r>
          <w:rPr>
            <w:color w:val="0000FF"/>
          </w:rPr>
          <w:t>частями 4</w:t>
        </w:r>
      </w:hyperlink>
      <w:r>
        <w:t xml:space="preserve"> - </w:t>
      </w:r>
      <w:hyperlink w:anchor="P2404" w:history="1">
        <w:r>
          <w:rPr>
            <w:color w:val="0000FF"/>
          </w:rPr>
          <w:t>6</w:t>
        </w:r>
      </w:hyperlink>
      <w:r>
        <w:t xml:space="preserve"> настоящей статьи федеральным органом исполнительной власти, органом исполнительной власти субъекта Российской Федерации, органом местного самоуправления. К указанному заявлению прилагаются следующие документы:</w:t>
      </w:r>
    </w:p>
    <w:p w:rsidR="00D86340" w:rsidRDefault="00D86340">
      <w:pPr>
        <w:pStyle w:val="ConsPlusNormal"/>
        <w:jc w:val="both"/>
      </w:pPr>
      <w:r>
        <w:t xml:space="preserve">(в ред. Федеральных законов от 28.07.2012 </w:t>
      </w:r>
      <w:hyperlink r:id="rId890" w:history="1">
        <w:r>
          <w:rPr>
            <w:color w:val="0000FF"/>
          </w:rPr>
          <w:t>N 133-ФЗ</w:t>
        </w:r>
      </w:hyperlink>
      <w:r>
        <w:t xml:space="preserve">, от 13.07.2015 </w:t>
      </w:r>
      <w:hyperlink r:id="rId891" w:history="1">
        <w:r>
          <w:rPr>
            <w:color w:val="0000FF"/>
          </w:rPr>
          <w:t>N 216-ФЗ</w:t>
        </w:r>
      </w:hyperlink>
      <w:r>
        <w:t>)</w:t>
      </w:r>
    </w:p>
    <w:p w:rsidR="00D86340" w:rsidRDefault="00D86340">
      <w:pPr>
        <w:pStyle w:val="ConsPlusNormal"/>
        <w:spacing w:before="220"/>
        <w:ind w:firstLine="540"/>
        <w:jc w:val="both"/>
      </w:pPr>
      <w:bookmarkStart w:id="286" w:name="P2414"/>
      <w:bookmarkEnd w:id="286"/>
      <w:r>
        <w:t>1) правоустанавливающие документы на земельный участок;</w:t>
      </w:r>
    </w:p>
    <w:p w:rsidR="00D86340" w:rsidRDefault="00D86340">
      <w:pPr>
        <w:pStyle w:val="ConsPlusNormal"/>
        <w:spacing w:before="220"/>
        <w:ind w:firstLine="540"/>
        <w:jc w:val="both"/>
      </w:pPr>
      <w:r>
        <w:t xml:space="preserve">1.1) при наличии соглашения о передаче в случаях, установленных бюджетным </w:t>
      </w:r>
      <w:hyperlink r:id="rId892" w:history="1">
        <w:r>
          <w:rPr>
            <w:color w:val="0000FF"/>
          </w:rPr>
          <w:t>законодательством</w:t>
        </w:r>
      </w:hyperlink>
      <w:r>
        <w:t xml:space="preserve">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w:t>
      </w:r>
      <w:r>
        <w:lastRenderedPageBreak/>
        <w:t>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D86340" w:rsidRDefault="00D86340">
      <w:pPr>
        <w:pStyle w:val="ConsPlusNormal"/>
        <w:jc w:val="both"/>
      </w:pPr>
      <w:r>
        <w:t xml:space="preserve">(п. 1.1 введен Федеральным </w:t>
      </w:r>
      <w:hyperlink r:id="rId893" w:history="1">
        <w:r>
          <w:rPr>
            <w:color w:val="0000FF"/>
          </w:rPr>
          <w:t>законом</w:t>
        </w:r>
      </w:hyperlink>
      <w:r>
        <w:t xml:space="preserve"> от 28.12.2013 N 418-ФЗ; в ред. Федерального </w:t>
      </w:r>
      <w:hyperlink r:id="rId894" w:history="1">
        <w:r>
          <w:rPr>
            <w:color w:val="0000FF"/>
          </w:rPr>
          <w:t>закона</w:t>
        </w:r>
      </w:hyperlink>
      <w:r>
        <w:t xml:space="preserve"> от 13.07.2015 N 216-ФЗ)</w:t>
      </w:r>
    </w:p>
    <w:p w:rsidR="00D86340" w:rsidRDefault="00D86340">
      <w:pPr>
        <w:pStyle w:val="ConsPlusNormal"/>
        <w:spacing w:before="220"/>
        <w:ind w:firstLine="540"/>
        <w:jc w:val="both"/>
      </w:pPr>
      <w:bookmarkStart w:id="287" w:name="P2417"/>
      <w:bookmarkEnd w:id="287"/>
      <w: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w:t>
      </w:r>
    </w:p>
    <w:p w:rsidR="00D86340" w:rsidRDefault="00D86340">
      <w:pPr>
        <w:pStyle w:val="ConsPlusNormal"/>
        <w:jc w:val="both"/>
      </w:pPr>
      <w:r>
        <w:t xml:space="preserve">(в ред. Федеральных законов от 18.07.2011 </w:t>
      </w:r>
      <w:hyperlink r:id="rId895" w:history="1">
        <w:r>
          <w:rPr>
            <w:color w:val="0000FF"/>
          </w:rPr>
          <w:t>N 224-ФЗ</w:t>
        </w:r>
      </w:hyperlink>
      <w:r>
        <w:t xml:space="preserve">, от 03.07.2016 </w:t>
      </w:r>
      <w:hyperlink r:id="rId896" w:history="1">
        <w:r>
          <w:rPr>
            <w:color w:val="0000FF"/>
          </w:rPr>
          <w:t>N 373-ФЗ</w:t>
        </w:r>
      </w:hyperlink>
      <w:r>
        <w:t>)</w:t>
      </w:r>
    </w:p>
    <w:p w:rsidR="00D86340" w:rsidRDefault="00D86340">
      <w:pPr>
        <w:pStyle w:val="ConsPlusNormal"/>
        <w:spacing w:before="220"/>
        <w:ind w:firstLine="540"/>
        <w:jc w:val="both"/>
      </w:pPr>
      <w:r>
        <w:t>3) материалы, содержащиеся в проектной документации:</w:t>
      </w:r>
    </w:p>
    <w:p w:rsidR="00D86340" w:rsidRDefault="00D86340">
      <w:pPr>
        <w:pStyle w:val="ConsPlusNormal"/>
        <w:spacing w:before="220"/>
        <w:ind w:firstLine="540"/>
        <w:jc w:val="both"/>
      </w:pPr>
      <w:r>
        <w:t>а) пояснительная записка;</w:t>
      </w:r>
    </w:p>
    <w:p w:rsidR="00D86340" w:rsidRDefault="00D86340">
      <w:pPr>
        <w:pStyle w:val="ConsPlusNormal"/>
        <w:spacing w:before="220"/>
        <w:ind w:firstLine="540"/>
        <w:jc w:val="both"/>
      </w:pPr>
      <w: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D86340" w:rsidRDefault="00D86340">
      <w:pPr>
        <w:pStyle w:val="ConsPlusNormal"/>
        <w:jc w:val="both"/>
      </w:pPr>
      <w:r>
        <w:t xml:space="preserve">(в ред. Федерального </w:t>
      </w:r>
      <w:hyperlink r:id="rId897" w:history="1">
        <w:r>
          <w:rPr>
            <w:color w:val="0000FF"/>
          </w:rPr>
          <w:t>закона</w:t>
        </w:r>
      </w:hyperlink>
      <w:r>
        <w:t xml:space="preserve"> от 03.07.2016 N 373-ФЗ)</w:t>
      </w:r>
    </w:p>
    <w:p w:rsidR="00D86340" w:rsidRDefault="00D86340">
      <w:pPr>
        <w:pStyle w:val="ConsPlusNormal"/>
        <w:spacing w:before="220"/>
        <w:ind w:firstLine="540"/>
        <w:jc w:val="both"/>
      </w:pPr>
      <w: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D86340" w:rsidRDefault="00D86340">
      <w:pPr>
        <w:pStyle w:val="ConsPlusNormal"/>
        <w:spacing w:before="220"/>
        <w:ind w:firstLine="540"/>
        <w:jc w:val="both"/>
      </w:pPr>
      <w:r>
        <w:t>г) архитектурные решения;</w:t>
      </w:r>
    </w:p>
    <w:p w:rsidR="00D86340" w:rsidRDefault="00D86340">
      <w:pPr>
        <w:pStyle w:val="ConsPlusNormal"/>
        <w:jc w:val="both"/>
      </w:pPr>
      <w:r>
        <w:t xml:space="preserve">(пп. "г" в ред. Федерального </w:t>
      </w:r>
      <w:hyperlink r:id="rId898" w:history="1">
        <w:r>
          <w:rPr>
            <w:color w:val="0000FF"/>
          </w:rPr>
          <w:t>закона</w:t>
        </w:r>
      </w:hyperlink>
      <w:r>
        <w:t xml:space="preserve"> от 30.12.2015 N 459-ФЗ)</w:t>
      </w:r>
    </w:p>
    <w:p w:rsidR="00D86340" w:rsidRDefault="00D86340">
      <w:pPr>
        <w:pStyle w:val="ConsPlusNormal"/>
        <w:spacing w:before="220"/>
        <w:ind w:firstLine="540"/>
        <w:jc w:val="both"/>
      </w:pPr>
      <w: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D86340" w:rsidRDefault="00D86340">
      <w:pPr>
        <w:pStyle w:val="ConsPlusNormal"/>
        <w:jc w:val="both"/>
      </w:pPr>
      <w:r>
        <w:t xml:space="preserve">(в ред. Федерального </w:t>
      </w:r>
      <w:hyperlink r:id="rId899" w:history="1">
        <w:r>
          <w:rPr>
            <w:color w:val="0000FF"/>
          </w:rPr>
          <w:t>закона</w:t>
        </w:r>
      </w:hyperlink>
      <w:r>
        <w:t xml:space="preserve"> от 30.12.2012 N 318-ФЗ)</w:t>
      </w:r>
    </w:p>
    <w:p w:rsidR="00D86340" w:rsidRDefault="00D86340">
      <w:pPr>
        <w:pStyle w:val="ConsPlusNormal"/>
        <w:spacing w:before="220"/>
        <w:ind w:firstLine="540"/>
        <w:jc w:val="both"/>
      </w:pPr>
      <w:r>
        <w:t>е) проект организации строительства объекта капитального строительства;</w:t>
      </w:r>
    </w:p>
    <w:p w:rsidR="00D86340" w:rsidRDefault="00D86340">
      <w:pPr>
        <w:pStyle w:val="ConsPlusNormal"/>
        <w:spacing w:before="220"/>
        <w:ind w:firstLine="540"/>
        <w:jc w:val="both"/>
      </w:pPr>
      <w:r>
        <w:t>ж) проект организации работ по сносу или демонтажу объектов капитального строительства, их частей;</w:t>
      </w:r>
    </w:p>
    <w:p w:rsidR="00D86340" w:rsidRDefault="00D86340">
      <w:pPr>
        <w:pStyle w:val="ConsPlusNormal"/>
        <w:spacing w:before="220"/>
        <w:ind w:firstLine="540"/>
        <w:jc w:val="both"/>
      </w:pPr>
      <w:r>
        <w:t xml:space="preserve">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w:t>
      </w:r>
      <w:hyperlink w:anchor="P2155" w:history="1">
        <w:r>
          <w:rPr>
            <w:color w:val="0000FF"/>
          </w:rPr>
          <w:t>статьей 49</w:t>
        </w:r>
      </w:hyperlink>
      <w:r>
        <w:t xml:space="preserve"> настоящего Кодекса;</w:t>
      </w:r>
    </w:p>
    <w:p w:rsidR="00D86340" w:rsidRDefault="00D86340">
      <w:pPr>
        <w:pStyle w:val="ConsPlusNormal"/>
        <w:jc w:val="both"/>
      </w:pPr>
      <w:r>
        <w:t xml:space="preserve">(пп. "з" введен Федеральным </w:t>
      </w:r>
      <w:hyperlink r:id="rId900" w:history="1">
        <w:r>
          <w:rPr>
            <w:color w:val="0000FF"/>
          </w:rPr>
          <w:t>законом</w:t>
        </w:r>
      </w:hyperlink>
      <w:r>
        <w:t xml:space="preserve"> от 28.11.2015 N 339-ФЗ)</w:t>
      </w:r>
    </w:p>
    <w:p w:rsidR="00D86340" w:rsidRDefault="00D86340">
      <w:pPr>
        <w:pStyle w:val="ConsPlusNormal"/>
        <w:spacing w:before="220"/>
        <w:ind w:firstLine="540"/>
        <w:jc w:val="both"/>
      </w:pPr>
      <w:r>
        <w:t xml:space="preserve">4)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w:anchor="P2089" w:history="1">
        <w:r>
          <w:rPr>
            <w:color w:val="0000FF"/>
          </w:rPr>
          <w:t>частью 12.1 статьи 48</w:t>
        </w:r>
      </w:hyperlink>
      <w:r>
        <w:t xml:space="preserve"> настоящего Кодекса), если такая проектная документация подлежит экспертизе в соответствии со </w:t>
      </w:r>
      <w:hyperlink w:anchor="P2155" w:history="1">
        <w:r>
          <w:rPr>
            <w:color w:val="0000FF"/>
          </w:rPr>
          <w:t>статьей 49</w:t>
        </w:r>
      </w:hyperlink>
      <w:r>
        <w:t xml:space="preserve"> настоящего Кодекса, положительное заключение государственной экспертизы проектной документации в случаях, предусмотренных </w:t>
      </w:r>
      <w:hyperlink w:anchor="P2187" w:history="1">
        <w:r>
          <w:rPr>
            <w:color w:val="0000FF"/>
          </w:rPr>
          <w:t xml:space="preserve">частью 3.4 </w:t>
        </w:r>
        <w:r>
          <w:rPr>
            <w:color w:val="0000FF"/>
          </w:rPr>
          <w:lastRenderedPageBreak/>
          <w:t>статьи 49</w:t>
        </w:r>
      </w:hyperlink>
      <w:r>
        <w:t xml:space="preserve"> настоящего Кодекса, положительное заключение государственной экологической экспертизы проектной документации в случаях, предусмотренных </w:t>
      </w:r>
      <w:hyperlink w:anchor="P2235" w:history="1">
        <w:r>
          <w:rPr>
            <w:color w:val="0000FF"/>
          </w:rPr>
          <w:t>частью 6 статьи 49</w:t>
        </w:r>
      </w:hyperlink>
      <w:r>
        <w:t xml:space="preserve"> настоящего Кодекса;</w:t>
      </w:r>
    </w:p>
    <w:p w:rsidR="00D86340" w:rsidRDefault="00D86340">
      <w:pPr>
        <w:pStyle w:val="ConsPlusNormal"/>
        <w:jc w:val="both"/>
      </w:pPr>
      <w:r>
        <w:t xml:space="preserve">(п. 4 в ред. Федерального </w:t>
      </w:r>
      <w:hyperlink r:id="rId901" w:history="1">
        <w:r>
          <w:rPr>
            <w:color w:val="0000FF"/>
          </w:rPr>
          <w:t>закона</w:t>
        </w:r>
      </w:hyperlink>
      <w:r>
        <w:t xml:space="preserve"> от 28.11.2011 N 337-ФЗ)</w:t>
      </w:r>
    </w:p>
    <w:p w:rsidR="00D86340" w:rsidRDefault="00D86340">
      <w:pPr>
        <w:pStyle w:val="ConsPlusNormal"/>
        <w:spacing w:before="220"/>
        <w:ind w:firstLine="540"/>
        <w:jc w:val="both"/>
      </w:pPr>
      <w:r>
        <w:t xml:space="preserve">4.1) заключение, предусмотренное </w:t>
      </w:r>
      <w:hyperlink w:anchor="P2189" w:history="1">
        <w:r>
          <w:rPr>
            <w:color w:val="0000FF"/>
          </w:rPr>
          <w:t>частью 3.5 статьи 49</w:t>
        </w:r>
      </w:hyperlink>
      <w:r>
        <w:t xml:space="preserve"> настоящего Кодекса, в случае использования модифицированной проектной документации;</w:t>
      </w:r>
    </w:p>
    <w:p w:rsidR="00D86340" w:rsidRDefault="00D86340">
      <w:pPr>
        <w:pStyle w:val="ConsPlusNormal"/>
        <w:jc w:val="both"/>
      </w:pPr>
      <w:r>
        <w:t xml:space="preserve">(п. 4.1 введен Федеральным </w:t>
      </w:r>
      <w:hyperlink r:id="rId902" w:history="1">
        <w:r>
          <w:rPr>
            <w:color w:val="0000FF"/>
          </w:rPr>
          <w:t>законом</w:t>
        </w:r>
      </w:hyperlink>
      <w:r>
        <w:t xml:space="preserve"> от 03.07.2016 N 368-ФЗ)</w:t>
      </w:r>
    </w:p>
    <w:p w:rsidR="00D86340" w:rsidRDefault="00D86340">
      <w:pPr>
        <w:pStyle w:val="ConsPlusNormal"/>
        <w:spacing w:before="220"/>
        <w:ind w:firstLine="540"/>
        <w:jc w:val="both"/>
      </w:pPr>
      <w:bookmarkStart w:id="288" w:name="P2436"/>
      <w:bookmarkEnd w:id="288"/>
      <w:r>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w:anchor="P1254" w:history="1">
        <w:r>
          <w:rPr>
            <w:color w:val="0000FF"/>
          </w:rPr>
          <w:t>статьей 40</w:t>
        </w:r>
      </w:hyperlink>
      <w:r>
        <w:t xml:space="preserve"> настоящего Кодекса);</w:t>
      </w:r>
    </w:p>
    <w:p w:rsidR="00D86340" w:rsidRDefault="00D86340">
      <w:pPr>
        <w:pStyle w:val="ConsPlusNormal"/>
        <w:spacing w:before="220"/>
        <w:ind w:firstLine="540"/>
        <w:jc w:val="both"/>
      </w:pPr>
      <w:r>
        <w:t xml:space="preserve">6) согласие всех правообладателей объекта капитального строительства в случае реконструкции такого объекта, за исключением указанных в </w:t>
      </w:r>
      <w:hyperlink w:anchor="P2441" w:history="1">
        <w:r>
          <w:rPr>
            <w:color w:val="0000FF"/>
          </w:rPr>
          <w:t>пункте 6.2</w:t>
        </w:r>
      </w:hyperlink>
      <w:r>
        <w:t xml:space="preserve"> настоящей части случаев реконструкции многоквартирного дома;</w:t>
      </w:r>
    </w:p>
    <w:p w:rsidR="00D86340" w:rsidRDefault="00D86340">
      <w:pPr>
        <w:pStyle w:val="ConsPlusNormal"/>
        <w:jc w:val="both"/>
      </w:pPr>
      <w:r>
        <w:t xml:space="preserve">(в ред. Федерального </w:t>
      </w:r>
      <w:hyperlink r:id="rId903" w:history="1">
        <w:r>
          <w:rPr>
            <w:color w:val="0000FF"/>
          </w:rPr>
          <w:t>закона</w:t>
        </w:r>
      </w:hyperlink>
      <w:r>
        <w:t xml:space="preserve"> от 02.04.2014 N 65-ФЗ)</w:t>
      </w:r>
    </w:p>
    <w:p w:rsidR="00D86340" w:rsidRDefault="00D86340">
      <w:pPr>
        <w:pStyle w:val="ConsPlusNormal"/>
        <w:spacing w:before="220"/>
        <w:ind w:firstLine="540"/>
        <w:jc w:val="both"/>
      </w:pPr>
      <w:r>
        <w:t>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D86340" w:rsidRDefault="00D86340">
      <w:pPr>
        <w:pStyle w:val="ConsPlusNormal"/>
        <w:jc w:val="both"/>
      </w:pPr>
      <w:r>
        <w:t xml:space="preserve">(п. 6.1 введен Федеральным </w:t>
      </w:r>
      <w:hyperlink r:id="rId904" w:history="1">
        <w:r>
          <w:rPr>
            <w:color w:val="0000FF"/>
          </w:rPr>
          <w:t>законом</w:t>
        </w:r>
      </w:hyperlink>
      <w:r>
        <w:t xml:space="preserve"> от 28.12.2013 N 418-ФЗ; в ред. Федерального </w:t>
      </w:r>
      <w:hyperlink r:id="rId905" w:history="1">
        <w:r>
          <w:rPr>
            <w:color w:val="0000FF"/>
          </w:rPr>
          <w:t>закона</w:t>
        </w:r>
      </w:hyperlink>
      <w:r>
        <w:t xml:space="preserve"> от 13.07.2015 N 216-ФЗ)</w:t>
      </w:r>
    </w:p>
    <w:p w:rsidR="00D86340" w:rsidRDefault="00D86340">
      <w:pPr>
        <w:pStyle w:val="ConsPlusNormal"/>
        <w:spacing w:before="220"/>
        <w:ind w:firstLine="540"/>
        <w:jc w:val="both"/>
      </w:pPr>
      <w:bookmarkStart w:id="289" w:name="P2441"/>
      <w:bookmarkEnd w:id="289"/>
      <w:r>
        <w:t xml:space="preserve">6.2) решение общего собрания собственников помещений и машино-мест в многоквартирном доме, принятое в соответствии с жилищным </w:t>
      </w:r>
      <w:hyperlink r:id="rId906" w:history="1">
        <w:r>
          <w:rPr>
            <w:color w:val="0000FF"/>
          </w:rPr>
          <w:t>законодательством</w:t>
        </w:r>
      </w:hyperlink>
      <w: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D86340" w:rsidRDefault="00D86340">
      <w:pPr>
        <w:pStyle w:val="ConsPlusNormal"/>
        <w:jc w:val="both"/>
      </w:pPr>
      <w:r>
        <w:t xml:space="preserve">(п. 6.2 введен Федеральным </w:t>
      </w:r>
      <w:hyperlink r:id="rId907" w:history="1">
        <w:r>
          <w:rPr>
            <w:color w:val="0000FF"/>
          </w:rPr>
          <w:t>законом</w:t>
        </w:r>
      </w:hyperlink>
      <w:r>
        <w:t xml:space="preserve"> от 02.04.2014 N 65-ФЗ; в ред. Федерального </w:t>
      </w:r>
      <w:hyperlink r:id="rId908" w:history="1">
        <w:r>
          <w:rPr>
            <w:color w:val="0000FF"/>
          </w:rPr>
          <w:t>закона</w:t>
        </w:r>
      </w:hyperlink>
      <w:r>
        <w:t xml:space="preserve"> от 03.07.2016 N 315-ФЗ)</w:t>
      </w:r>
    </w:p>
    <w:p w:rsidR="00D86340" w:rsidRDefault="00D86340">
      <w:pPr>
        <w:pStyle w:val="ConsPlusNormal"/>
        <w:spacing w:before="220"/>
        <w:ind w:firstLine="540"/>
        <w:jc w:val="both"/>
      </w:pPr>
      <w: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D86340" w:rsidRDefault="00D86340">
      <w:pPr>
        <w:pStyle w:val="ConsPlusNormal"/>
        <w:jc w:val="both"/>
      </w:pPr>
      <w:r>
        <w:t xml:space="preserve">(п. 7 введен Федеральным </w:t>
      </w:r>
      <w:hyperlink r:id="rId909" w:history="1">
        <w:r>
          <w:rPr>
            <w:color w:val="0000FF"/>
          </w:rPr>
          <w:t>законом</w:t>
        </w:r>
      </w:hyperlink>
      <w:r>
        <w:t xml:space="preserve"> от 28.11.2011 N 337-ФЗ)</w:t>
      </w:r>
    </w:p>
    <w:p w:rsidR="00D86340" w:rsidRDefault="00D86340">
      <w:pPr>
        <w:pStyle w:val="ConsPlusNormal"/>
        <w:spacing w:before="220"/>
        <w:ind w:firstLine="540"/>
        <w:jc w:val="both"/>
      </w:pPr>
      <w: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D86340" w:rsidRDefault="00D86340">
      <w:pPr>
        <w:pStyle w:val="ConsPlusNormal"/>
        <w:jc w:val="both"/>
      </w:pPr>
      <w:r>
        <w:t xml:space="preserve">(п. 8 введен Федеральным </w:t>
      </w:r>
      <w:hyperlink r:id="rId910" w:history="1">
        <w:r>
          <w:rPr>
            <w:color w:val="0000FF"/>
          </w:rPr>
          <w:t>законом</w:t>
        </w:r>
      </w:hyperlink>
      <w:r>
        <w:t xml:space="preserve"> от 22.10.2014 N 315-ФЗ)</w:t>
      </w:r>
    </w:p>
    <w:p w:rsidR="00D86340" w:rsidRDefault="00D86340">
      <w:pPr>
        <w:pStyle w:val="ConsPlusNormal"/>
        <w:jc w:val="both"/>
      </w:pPr>
      <w:r>
        <w:t xml:space="preserve">(часть 7 в ред. Федерального </w:t>
      </w:r>
      <w:hyperlink r:id="rId911" w:history="1">
        <w:r>
          <w:rPr>
            <w:color w:val="0000FF"/>
          </w:rPr>
          <w:t>закона</w:t>
        </w:r>
      </w:hyperlink>
      <w:r>
        <w:t xml:space="preserve"> от 01.07.2011 N 169-ФЗ)</w:t>
      </w:r>
    </w:p>
    <w:p w:rsidR="00D86340" w:rsidRDefault="00D86340">
      <w:pPr>
        <w:pStyle w:val="ConsPlusNormal"/>
        <w:spacing w:before="220"/>
        <w:ind w:firstLine="540"/>
        <w:jc w:val="both"/>
      </w:pPr>
      <w:bookmarkStart w:id="290" w:name="P2448"/>
      <w:bookmarkEnd w:id="290"/>
      <w:r>
        <w:t xml:space="preserve">7.1. Документы (их копии или сведения, содержащиеся в них), указанные в </w:t>
      </w:r>
      <w:hyperlink w:anchor="P2414" w:history="1">
        <w:r>
          <w:rPr>
            <w:color w:val="0000FF"/>
          </w:rPr>
          <w:t>пунктах 1</w:t>
        </w:r>
      </w:hyperlink>
      <w:r>
        <w:t xml:space="preserve">, </w:t>
      </w:r>
      <w:hyperlink w:anchor="P2417" w:history="1">
        <w:r>
          <w:rPr>
            <w:color w:val="0000FF"/>
          </w:rPr>
          <w:t>2</w:t>
        </w:r>
      </w:hyperlink>
      <w:r>
        <w:t xml:space="preserve"> и </w:t>
      </w:r>
      <w:hyperlink w:anchor="P2436" w:history="1">
        <w:r>
          <w:rPr>
            <w:color w:val="0000FF"/>
          </w:rPr>
          <w:t>5 части 7</w:t>
        </w:r>
      </w:hyperlink>
      <w:r>
        <w:t xml:space="preserve"> настоящей статьи, запрашиваются органами, указанными в </w:t>
      </w:r>
      <w:hyperlink w:anchor="P2412" w:history="1">
        <w:r>
          <w:rPr>
            <w:color w:val="0000FF"/>
          </w:rPr>
          <w:t>абзаце первом части 7</w:t>
        </w:r>
      </w:hyperlink>
      <w:r>
        <w:t xml:space="preserve"> настоящей статьи, в государственных органах, органах местного самоуправления и </w:t>
      </w:r>
      <w:r>
        <w:lastRenderedPageBreak/>
        <w:t>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заявления о выдаче разрешения на строительство, если застройщик не представил указанные документы самостоятельно.</w:t>
      </w:r>
    </w:p>
    <w:p w:rsidR="00D86340" w:rsidRDefault="00D86340">
      <w:pPr>
        <w:pStyle w:val="ConsPlusNormal"/>
        <w:jc w:val="both"/>
      </w:pPr>
      <w:r>
        <w:t xml:space="preserve">(в ред. Федерального </w:t>
      </w:r>
      <w:hyperlink r:id="rId912" w:history="1">
        <w:r>
          <w:rPr>
            <w:color w:val="0000FF"/>
          </w:rPr>
          <w:t>закона</w:t>
        </w:r>
      </w:hyperlink>
      <w:r>
        <w:t xml:space="preserve"> от 03.07.2016 N 370-ФЗ)</w:t>
      </w:r>
    </w:p>
    <w:p w:rsidR="00D86340" w:rsidRDefault="00D86340">
      <w:pPr>
        <w:pStyle w:val="ConsPlusNormal"/>
        <w:spacing w:before="220"/>
        <w:ind w:firstLine="540"/>
        <w:jc w:val="both"/>
      </w:pPr>
      <w:r>
        <w:t xml:space="preserve">По межведомственным запросам органов, указанных в </w:t>
      </w:r>
      <w:hyperlink w:anchor="P2412" w:history="1">
        <w:r>
          <w:rPr>
            <w:color w:val="0000FF"/>
          </w:rPr>
          <w:t>абзаце первом части 7</w:t>
        </w:r>
      </w:hyperlink>
      <w:r>
        <w:t xml:space="preserve"> настоящей статьи, документы (их копии или сведения, содержащиеся в них), указанные в </w:t>
      </w:r>
      <w:hyperlink w:anchor="P2417" w:history="1">
        <w:r>
          <w:rPr>
            <w:color w:val="0000FF"/>
          </w:rPr>
          <w:t>пунктах 2</w:t>
        </w:r>
      </w:hyperlink>
      <w:r>
        <w:t xml:space="preserve"> и </w:t>
      </w:r>
      <w:hyperlink w:anchor="P2436" w:history="1">
        <w:r>
          <w:rPr>
            <w:color w:val="0000FF"/>
          </w:rPr>
          <w:t>5 части 7</w:t>
        </w:r>
      </w:hyperlink>
      <w:r>
        <w:t xml:space="preserve">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D86340" w:rsidRDefault="00D86340">
      <w:pPr>
        <w:pStyle w:val="ConsPlusNormal"/>
        <w:jc w:val="both"/>
      </w:pPr>
      <w:r>
        <w:t xml:space="preserve">(абзац введен Федеральным </w:t>
      </w:r>
      <w:hyperlink r:id="rId913" w:history="1">
        <w:r>
          <w:rPr>
            <w:color w:val="0000FF"/>
          </w:rPr>
          <w:t>законом</w:t>
        </w:r>
      </w:hyperlink>
      <w:r>
        <w:t xml:space="preserve"> от 28.07.2012 N 133-ФЗ)</w:t>
      </w:r>
    </w:p>
    <w:p w:rsidR="00D86340" w:rsidRDefault="00D86340">
      <w:pPr>
        <w:pStyle w:val="ConsPlusNormal"/>
        <w:jc w:val="both"/>
      </w:pPr>
      <w:r>
        <w:t xml:space="preserve">(часть 7.1 введена Федеральным </w:t>
      </w:r>
      <w:hyperlink r:id="rId914" w:history="1">
        <w:r>
          <w:rPr>
            <w:color w:val="0000FF"/>
          </w:rPr>
          <w:t>законом</w:t>
        </w:r>
      </w:hyperlink>
      <w:r>
        <w:t xml:space="preserve"> от 01.07.2011 N 169-ФЗ)</w:t>
      </w:r>
    </w:p>
    <w:p w:rsidR="00D86340" w:rsidRDefault="00D86340">
      <w:pPr>
        <w:pStyle w:val="ConsPlusNormal"/>
        <w:spacing w:before="220"/>
        <w:ind w:firstLine="540"/>
        <w:jc w:val="both"/>
      </w:pPr>
      <w:r>
        <w:t xml:space="preserve">7.2. Документы, указанные в </w:t>
      </w:r>
      <w:hyperlink w:anchor="P2414" w:history="1">
        <w:r>
          <w:rPr>
            <w:color w:val="0000FF"/>
          </w:rPr>
          <w:t>пункте 1 части 7</w:t>
        </w:r>
      </w:hyperlink>
      <w:r>
        <w:t xml:space="preserve">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D86340" w:rsidRDefault="00D86340">
      <w:pPr>
        <w:pStyle w:val="ConsPlusNormal"/>
        <w:jc w:val="both"/>
      </w:pPr>
      <w:r>
        <w:t xml:space="preserve">(часть 7.2 введена Федеральным </w:t>
      </w:r>
      <w:hyperlink r:id="rId915" w:history="1">
        <w:r>
          <w:rPr>
            <w:color w:val="0000FF"/>
          </w:rPr>
          <w:t>законом</w:t>
        </w:r>
      </w:hyperlink>
      <w:r>
        <w:t xml:space="preserve"> от 01.07.2011 N 169-ФЗ; в ред. Федерального </w:t>
      </w:r>
      <w:hyperlink r:id="rId916" w:history="1">
        <w:r>
          <w:rPr>
            <w:color w:val="0000FF"/>
          </w:rPr>
          <w:t>закона</w:t>
        </w:r>
      </w:hyperlink>
      <w:r>
        <w:t xml:space="preserve"> от 03.07.2016 N 361-ФЗ)</w:t>
      </w:r>
    </w:p>
    <w:p w:rsidR="00D86340" w:rsidRDefault="00D86340">
      <w:pPr>
        <w:pStyle w:val="ConsPlusNormal"/>
        <w:spacing w:before="220"/>
        <w:ind w:firstLine="540"/>
        <w:jc w:val="both"/>
      </w:pPr>
      <w:r>
        <w:t xml:space="preserve">8. Утратил силу с 1 апреля 2012 года. - Федеральный </w:t>
      </w:r>
      <w:hyperlink r:id="rId917" w:history="1">
        <w:r>
          <w:rPr>
            <w:color w:val="0000FF"/>
          </w:rPr>
          <w:t>закон</w:t>
        </w:r>
      </w:hyperlink>
      <w:r>
        <w:t xml:space="preserve"> от 28.11.2011 N 337-ФЗ.</w:t>
      </w:r>
    </w:p>
    <w:p w:rsidR="00D86340" w:rsidRDefault="00D86340">
      <w:pPr>
        <w:pStyle w:val="ConsPlusNormal"/>
        <w:spacing w:before="220"/>
        <w:ind w:firstLine="540"/>
        <w:jc w:val="both"/>
      </w:pPr>
      <w:bookmarkStart w:id="291" w:name="P2456"/>
      <w:bookmarkEnd w:id="291"/>
      <w:r>
        <w:t xml:space="preserve">9. В целях строительства, реконструкции объекта индивидуального жилищного строительства застройщик направляет заявление о выдаче разрешения на строительство в уполномоченные на выдачу разрешений на строительство в соответствии с </w:t>
      </w:r>
      <w:hyperlink w:anchor="P2380" w:history="1">
        <w:r>
          <w:rPr>
            <w:color w:val="0000FF"/>
          </w:rPr>
          <w:t>частями 4</w:t>
        </w:r>
      </w:hyperlink>
      <w:r>
        <w:t xml:space="preserve"> - </w:t>
      </w:r>
      <w:hyperlink w:anchor="P2404" w:history="1">
        <w:r>
          <w:rPr>
            <w:color w:val="0000FF"/>
          </w:rPr>
          <w:t>6</w:t>
        </w:r>
      </w:hyperlink>
      <w:r>
        <w:t xml:space="preserve"> настоящей статьи федеральный орган исполнительной власти, орган исполнительной власти субъекта Российской Федерации или орган местного самоуправления непосредственно либо через многофункциональный центр. Для принятия решения о выдаче разрешения на строительство необходимы следующие документы:</w:t>
      </w:r>
    </w:p>
    <w:p w:rsidR="00D86340" w:rsidRDefault="00D86340">
      <w:pPr>
        <w:pStyle w:val="ConsPlusNormal"/>
        <w:jc w:val="both"/>
      </w:pPr>
      <w:r>
        <w:t xml:space="preserve">(в ред. Федеральных законов от 18.07.2011 </w:t>
      </w:r>
      <w:hyperlink r:id="rId918" w:history="1">
        <w:r>
          <w:rPr>
            <w:color w:val="0000FF"/>
          </w:rPr>
          <w:t>N 243-ФЗ</w:t>
        </w:r>
      </w:hyperlink>
      <w:r>
        <w:t xml:space="preserve">, от 28.07.2012 </w:t>
      </w:r>
      <w:hyperlink r:id="rId919" w:history="1">
        <w:r>
          <w:rPr>
            <w:color w:val="0000FF"/>
          </w:rPr>
          <w:t>N 133-ФЗ</w:t>
        </w:r>
      </w:hyperlink>
      <w:r>
        <w:t>)</w:t>
      </w:r>
    </w:p>
    <w:p w:rsidR="00D86340" w:rsidRDefault="00D86340">
      <w:pPr>
        <w:pStyle w:val="ConsPlusNormal"/>
        <w:spacing w:before="220"/>
        <w:ind w:firstLine="540"/>
        <w:jc w:val="both"/>
      </w:pPr>
      <w:bookmarkStart w:id="292" w:name="P2458"/>
      <w:bookmarkEnd w:id="292"/>
      <w:r>
        <w:t>1) правоустанавливающие документы на земельный участок;</w:t>
      </w:r>
    </w:p>
    <w:p w:rsidR="00D86340" w:rsidRDefault="00D86340">
      <w:pPr>
        <w:pStyle w:val="ConsPlusNormal"/>
        <w:spacing w:before="220"/>
        <w:ind w:firstLine="540"/>
        <w:jc w:val="both"/>
      </w:pPr>
      <w:bookmarkStart w:id="293" w:name="P2459"/>
      <w:bookmarkEnd w:id="293"/>
      <w: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w:t>
      </w:r>
    </w:p>
    <w:p w:rsidR="00D86340" w:rsidRDefault="00D86340">
      <w:pPr>
        <w:pStyle w:val="ConsPlusNormal"/>
        <w:jc w:val="both"/>
      </w:pPr>
      <w:r>
        <w:t xml:space="preserve">(в ред. Федерального </w:t>
      </w:r>
      <w:hyperlink r:id="rId920" w:history="1">
        <w:r>
          <w:rPr>
            <w:color w:val="0000FF"/>
          </w:rPr>
          <w:t>закона</w:t>
        </w:r>
      </w:hyperlink>
      <w:r>
        <w:t xml:space="preserve"> от 03.07.2016 N 373-ФЗ)</w:t>
      </w:r>
    </w:p>
    <w:p w:rsidR="00D86340" w:rsidRDefault="00D86340">
      <w:pPr>
        <w:pStyle w:val="ConsPlusNormal"/>
        <w:spacing w:before="220"/>
        <w:ind w:firstLine="540"/>
        <w:jc w:val="both"/>
      </w:pPr>
      <w:r>
        <w:t>3) схема планировочной организации земельного участка с обозначением места размещения объекта индивидуального жилищного строительства;</w:t>
      </w:r>
    </w:p>
    <w:p w:rsidR="00D86340" w:rsidRDefault="00D86340">
      <w:pPr>
        <w:pStyle w:val="ConsPlusNormal"/>
        <w:spacing w:before="220"/>
        <w:ind w:firstLine="540"/>
        <w:jc w:val="both"/>
      </w:pPr>
      <w:bookmarkStart w:id="294" w:name="P2462"/>
      <w:bookmarkEnd w:id="294"/>
      <w:r>
        <w:t xml:space="preserve">4) описание внешнего облика объекта индивидуального жилищного строительства в случае, если строительство или реконструкция объекта индивидуального жилищного строительства планируется в границах территории исторического поселения федерального или регионального значения, за исключением случая, предусмотренного </w:t>
      </w:r>
      <w:hyperlink w:anchor="P2473" w:history="1">
        <w:r>
          <w:rPr>
            <w:color w:val="0000FF"/>
          </w:rPr>
          <w:t>частью 10.2</w:t>
        </w:r>
      </w:hyperlink>
      <w:r>
        <w:t xml:space="preserve"> настоящей статьи. Описание внешнего облика объекта индивидуального жилищного строительства включает в себя его описание в текстовой форме и графическое описание. Описание внешнего облика объекта индивидуального жилищного строительства в текстовой форме включает в себя указание на параметры объекта индивидуального жилищного строительства, цветовое решение его внешнего облика, планируемые к использованию строительные материалы, определяющие внешний облик такого объекта, а также описание иных характеристик такого объекта,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включая его фасады и </w:t>
      </w:r>
      <w:r>
        <w:lastRenderedPageBreak/>
        <w:t>конфигурацию объекта.</w:t>
      </w:r>
    </w:p>
    <w:p w:rsidR="00D86340" w:rsidRDefault="00D86340">
      <w:pPr>
        <w:pStyle w:val="ConsPlusNormal"/>
        <w:jc w:val="both"/>
      </w:pPr>
      <w:r>
        <w:t xml:space="preserve">(п. 4 введен Федеральным </w:t>
      </w:r>
      <w:hyperlink r:id="rId921" w:history="1">
        <w:r>
          <w:rPr>
            <w:color w:val="0000FF"/>
          </w:rPr>
          <w:t>законом</w:t>
        </w:r>
      </w:hyperlink>
      <w:r>
        <w:t xml:space="preserve"> от 30.12.2015 N 459-ФЗ)</w:t>
      </w:r>
    </w:p>
    <w:p w:rsidR="00D86340" w:rsidRDefault="00D86340">
      <w:pPr>
        <w:pStyle w:val="ConsPlusNormal"/>
        <w:jc w:val="both"/>
      </w:pPr>
      <w:r>
        <w:t xml:space="preserve">(часть 9 в ред. Федерального </w:t>
      </w:r>
      <w:hyperlink r:id="rId922" w:history="1">
        <w:r>
          <w:rPr>
            <w:color w:val="0000FF"/>
          </w:rPr>
          <w:t>закона</w:t>
        </w:r>
      </w:hyperlink>
      <w:r>
        <w:t xml:space="preserve"> от 01.07.2011 N 169-ФЗ)</w:t>
      </w:r>
    </w:p>
    <w:p w:rsidR="00D86340" w:rsidRDefault="00D86340">
      <w:pPr>
        <w:pStyle w:val="ConsPlusNormal"/>
        <w:spacing w:before="220"/>
        <w:ind w:firstLine="540"/>
        <w:jc w:val="both"/>
      </w:pPr>
      <w:bookmarkStart w:id="295" w:name="P2465"/>
      <w:bookmarkEnd w:id="295"/>
      <w:r>
        <w:t xml:space="preserve">9.1. Документы (их копии или сведения, содержащиеся в них), указанные в </w:t>
      </w:r>
      <w:hyperlink w:anchor="P2458" w:history="1">
        <w:r>
          <w:rPr>
            <w:color w:val="0000FF"/>
          </w:rPr>
          <w:t>пунктах 1</w:t>
        </w:r>
      </w:hyperlink>
      <w:r>
        <w:t xml:space="preserve"> и </w:t>
      </w:r>
      <w:hyperlink w:anchor="P2459" w:history="1">
        <w:r>
          <w:rPr>
            <w:color w:val="0000FF"/>
          </w:rPr>
          <w:t>2 части 9</w:t>
        </w:r>
      </w:hyperlink>
      <w:r>
        <w:t xml:space="preserve"> настоящей статьи, запрашиваются органами, указанными в </w:t>
      </w:r>
      <w:hyperlink w:anchor="P2456" w:history="1">
        <w:r>
          <w:rPr>
            <w:color w:val="0000FF"/>
          </w:rPr>
          <w:t>абзаце первом части 9</w:t>
        </w:r>
      </w:hyperlink>
      <w: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застройщик не представил указанные документы самостоятельно.</w:t>
      </w:r>
    </w:p>
    <w:p w:rsidR="00D86340" w:rsidRDefault="00D86340">
      <w:pPr>
        <w:pStyle w:val="ConsPlusNormal"/>
        <w:jc w:val="both"/>
      </w:pPr>
      <w:r>
        <w:t xml:space="preserve">(часть 9.1 введена Федеральным </w:t>
      </w:r>
      <w:hyperlink r:id="rId923" w:history="1">
        <w:r>
          <w:rPr>
            <w:color w:val="0000FF"/>
          </w:rPr>
          <w:t>законом</w:t>
        </w:r>
      </w:hyperlink>
      <w:r>
        <w:t xml:space="preserve"> от 01.07.2011 N 169-ФЗ)</w:t>
      </w:r>
    </w:p>
    <w:p w:rsidR="00D86340" w:rsidRDefault="00D86340">
      <w:pPr>
        <w:pStyle w:val="ConsPlusNormal"/>
        <w:spacing w:before="220"/>
        <w:ind w:firstLine="540"/>
        <w:jc w:val="both"/>
      </w:pPr>
      <w:r>
        <w:t xml:space="preserve">9.2. Документы, указанные в </w:t>
      </w:r>
      <w:hyperlink w:anchor="P2458" w:history="1">
        <w:r>
          <w:rPr>
            <w:color w:val="0000FF"/>
          </w:rPr>
          <w:t>пункте 1 части 9</w:t>
        </w:r>
      </w:hyperlink>
      <w:r>
        <w:t xml:space="preserve">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D86340" w:rsidRDefault="00D86340">
      <w:pPr>
        <w:pStyle w:val="ConsPlusNormal"/>
        <w:jc w:val="both"/>
      </w:pPr>
      <w:r>
        <w:t xml:space="preserve">(часть 9.2 введена Федеральным </w:t>
      </w:r>
      <w:hyperlink r:id="rId924" w:history="1">
        <w:r>
          <w:rPr>
            <w:color w:val="0000FF"/>
          </w:rPr>
          <w:t>законом</w:t>
        </w:r>
      </w:hyperlink>
      <w:r>
        <w:t xml:space="preserve"> от 01.07.2011 N 169-ФЗ; в ред. Федерального </w:t>
      </w:r>
      <w:hyperlink r:id="rId925" w:history="1">
        <w:r>
          <w:rPr>
            <w:color w:val="0000FF"/>
          </w:rPr>
          <w:t>закона</w:t>
        </w:r>
      </w:hyperlink>
      <w:r>
        <w:t xml:space="preserve"> от 03.07.2016 N 361-ФЗ)</w:t>
      </w:r>
    </w:p>
    <w:p w:rsidR="00D86340" w:rsidRDefault="00D86340">
      <w:pPr>
        <w:pStyle w:val="ConsPlusNormal"/>
        <w:spacing w:before="220"/>
        <w:ind w:firstLine="540"/>
        <w:jc w:val="both"/>
      </w:pPr>
      <w:r>
        <w:t xml:space="preserve">10. Не допускается требовать иные документы для получения разрешения на строительство, за исключением указанных в </w:t>
      </w:r>
      <w:hyperlink w:anchor="P2412" w:history="1">
        <w:r>
          <w:rPr>
            <w:color w:val="0000FF"/>
          </w:rPr>
          <w:t>частях 7</w:t>
        </w:r>
      </w:hyperlink>
      <w:r>
        <w:t xml:space="preserve"> и </w:t>
      </w:r>
      <w:hyperlink w:anchor="P2456" w:history="1">
        <w:r>
          <w:rPr>
            <w:color w:val="0000FF"/>
          </w:rPr>
          <w:t>9</w:t>
        </w:r>
      </w:hyperlink>
      <w:r>
        <w:t xml:space="preserve"> настоящей статьи документов. Документы, предусмотренные </w:t>
      </w:r>
      <w:hyperlink w:anchor="P2412" w:history="1">
        <w:r>
          <w:rPr>
            <w:color w:val="0000FF"/>
          </w:rPr>
          <w:t>частями 7</w:t>
        </w:r>
      </w:hyperlink>
      <w:r>
        <w:t xml:space="preserve"> и </w:t>
      </w:r>
      <w:hyperlink w:anchor="P2456" w:history="1">
        <w:r>
          <w:rPr>
            <w:color w:val="0000FF"/>
          </w:rPr>
          <w:t>9</w:t>
        </w:r>
      </w:hyperlink>
      <w:r>
        <w:t xml:space="preserve"> настоящей статьи, могут быть направлены в электронной форме.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строительство органами исполнительной власти субъектов Российской Федерации, органами местного самоуправления) могут быть установлены случаи, в которых направление указанных в </w:t>
      </w:r>
      <w:hyperlink w:anchor="P2412" w:history="1">
        <w:r>
          <w:rPr>
            <w:color w:val="0000FF"/>
          </w:rPr>
          <w:t>частях 7</w:t>
        </w:r>
      </w:hyperlink>
      <w:r>
        <w:t xml:space="preserve"> и </w:t>
      </w:r>
      <w:hyperlink w:anchor="P2456" w:history="1">
        <w:r>
          <w:rPr>
            <w:color w:val="0000FF"/>
          </w:rPr>
          <w:t>9</w:t>
        </w:r>
      </w:hyperlink>
      <w:r>
        <w:t xml:space="preserve"> настоящей статьи документов осуществляется исключительно в электронной форме.</w:t>
      </w:r>
    </w:p>
    <w:p w:rsidR="00D86340" w:rsidRDefault="00D86340">
      <w:pPr>
        <w:pStyle w:val="ConsPlusNormal"/>
        <w:jc w:val="both"/>
      </w:pPr>
      <w:r>
        <w:t xml:space="preserve">(в ред. Федеральных законов от 01.07.2011 </w:t>
      </w:r>
      <w:hyperlink r:id="rId926" w:history="1">
        <w:r>
          <w:rPr>
            <w:color w:val="0000FF"/>
          </w:rPr>
          <w:t>N 169-ФЗ</w:t>
        </w:r>
      </w:hyperlink>
      <w:r>
        <w:t xml:space="preserve">, от 03.07.2016 </w:t>
      </w:r>
      <w:hyperlink r:id="rId927" w:history="1">
        <w:r>
          <w:rPr>
            <w:color w:val="0000FF"/>
          </w:rPr>
          <w:t>N 370-ФЗ</w:t>
        </w:r>
      </w:hyperlink>
      <w:r>
        <w:t>)</w:t>
      </w:r>
    </w:p>
    <w:p w:rsidR="00D86340" w:rsidRDefault="00D86340">
      <w:pPr>
        <w:pStyle w:val="ConsPlusNormal"/>
        <w:spacing w:before="220"/>
        <w:ind w:firstLine="540"/>
        <w:jc w:val="both"/>
      </w:pPr>
      <w:bookmarkStart w:id="296" w:name="P2471"/>
      <w:bookmarkEnd w:id="296"/>
      <w:r>
        <w:t xml:space="preserve">10.1.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к заявлению о выдаче разрешения на строительство может быть приложено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предусмотренного </w:t>
      </w:r>
      <w:hyperlink w:anchor="P2063" w:history="1">
        <w:r>
          <w:rPr>
            <w:color w:val="0000FF"/>
          </w:rPr>
          <w:t>пунктом 3 части 12 статьи 48</w:t>
        </w:r>
      </w:hyperlink>
      <w:r>
        <w:t xml:space="preserve"> настоящего Кодекса раздела проектной документации объекта капитального строительства или предусмотренного </w:t>
      </w:r>
      <w:hyperlink w:anchor="P2462" w:history="1">
        <w:r>
          <w:rPr>
            <w:color w:val="0000FF"/>
          </w:rPr>
          <w:t>пунктом 4 части 9</w:t>
        </w:r>
      </w:hyperlink>
      <w:r>
        <w:t xml:space="preserve"> настоящей статьи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D86340" w:rsidRDefault="00D86340">
      <w:pPr>
        <w:pStyle w:val="ConsPlusNormal"/>
        <w:jc w:val="both"/>
      </w:pPr>
      <w:r>
        <w:t xml:space="preserve">(часть 10.1 введена Федеральным </w:t>
      </w:r>
      <w:hyperlink r:id="rId928" w:history="1">
        <w:r>
          <w:rPr>
            <w:color w:val="0000FF"/>
          </w:rPr>
          <w:t>законом</w:t>
        </w:r>
      </w:hyperlink>
      <w:r>
        <w:t xml:space="preserve"> от 30.12.2015 N 459-ФЗ)</w:t>
      </w:r>
    </w:p>
    <w:p w:rsidR="00D86340" w:rsidRDefault="00D86340">
      <w:pPr>
        <w:pStyle w:val="ConsPlusNormal"/>
        <w:spacing w:before="220"/>
        <w:ind w:firstLine="540"/>
        <w:jc w:val="both"/>
      </w:pPr>
      <w:bookmarkStart w:id="297" w:name="P2473"/>
      <w:bookmarkEnd w:id="297"/>
      <w:r>
        <w:t xml:space="preserve">10.2. Застройщик вправе осуществить строительство или реконструкцию объекта капитального строительства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w:t>
      </w:r>
      <w:hyperlink r:id="rId929"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для данного исторического поселения. В этом случае в заявлении о выдаче разрешения на строительство указывается на такое типовое архитектурное решение. Приложение описания внешнего облика объекта индивидуального жилищного строительства к заявлению о выдаче разрешения на строительство такого объекта не требуется.</w:t>
      </w:r>
    </w:p>
    <w:p w:rsidR="00D86340" w:rsidRDefault="00D86340">
      <w:pPr>
        <w:pStyle w:val="ConsPlusNormal"/>
        <w:jc w:val="both"/>
      </w:pPr>
      <w:r>
        <w:t xml:space="preserve">(часть 10.2 введена Федеральным </w:t>
      </w:r>
      <w:hyperlink r:id="rId930" w:history="1">
        <w:r>
          <w:rPr>
            <w:color w:val="0000FF"/>
          </w:rPr>
          <w:t>законом</w:t>
        </w:r>
      </w:hyperlink>
      <w:r>
        <w:t xml:space="preserve"> от 30.12.2015 N 459-ФЗ)</w:t>
      </w:r>
    </w:p>
    <w:p w:rsidR="00D86340" w:rsidRDefault="00D86340">
      <w:pPr>
        <w:pStyle w:val="ConsPlusNormal"/>
        <w:spacing w:before="220"/>
        <w:ind w:firstLine="540"/>
        <w:jc w:val="both"/>
      </w:pPr>
      <w:r>
        <w:lastRenderedPageBreak/>
        <w:t xml:space="preserve">11.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Государственная корпорация по космической деятельности "Роскосмос" в течение семи рабочих дней со дня получения заявления о выдаче разрешения на строительство, за исключением случая, предусмотренного </w:t>
      </w:r>
      <w:hyperlink w:anchor="P2482" w:history="1">
        <w:r>
          <w:rPr>
            <w:color w:val="0000FF"/>
          </w:rPr>
          <w:t>частью 11.1</w:t>
        </w:r>
      </w:hyperlink>
      <w:r>
        <w:t xml:space="preserve"> настоящей статьи:</w:t>
      </w:r>
    </w:p>
    <w:p w:rsidR="00D86340" w:rsidRDefault="00D86340">
      <w:pPr>
        <w:pStyle w:val="ConsPlusNormal"/>
        <w:jc w:val="both"/>
      </w:pPr>
      <w:r>
        <w:t xml:space="preserve">(в ред. Федеральных законов от 13.07.2015 </w:t>
      </w:r>
      <w:hyperlink r:id="rId931" w:history="1">
        <w:r>
          <w:rPr>
            <w:color w:val="0000FF"/>
          </w:rPr>
          <w:t>N 216-ФЗ</w:t>
        </w:r>
      </w:hyperlink>
      <w:r>
        <w:t xml:space="preserve">, от 30.12.2015 </w:t>
      </w:r>
      <w:hyperlink r:id="rId932" w:history="1">
        <w:r>
          <w:rPr>
            <w:color w:val="0000FF"/>
          </w:rPr>
          <w:t>N 459-ФЗ</w:t>
        </w:r>
      </w:hyperlink>
      <w:r>
        <w:t xml:space="preserve">, от 19.12.2016 </w:t>
      </w:r>
      <w:hyperlink r:id="rId933" w:history="1">
        <w:r>
          <w:rPr>
            <w:color w:val="0000FF"/>
          </w:rPr>
          <w:t>N 445-ФЗ</w:t>
        </w:r>
      </w:hyperlink>
      <w:r>
        <w:t>)</w:t>
      </w:r>
    </w:p>
    <w:p w:rsidR="00D86340" w:rsidRDefault="00D86340">
      <w:pPr>
        <w:pStyle w:val="ConsPlusNormal"/>
        <w:spacing w:before="220"/>
        <w:ind w:firstLine="540"/>
        <w:jc w:val="both"/>
      </w:pPr>
      <w:r>
        <w:t>1) проводят проверку наличия документов, необходимых для принятия решения о выдаче разрешения на строительство;</w:t>
      </w:r>
    </w:p>
    <w:p w:rsidR="00D86340" w:rsidRDefault="00D86340">
      <w:pPr>
        <w:pStyle w:val="ConsPlusNormal"/>
        <w:jc w:val="both"/>
      </w:pPr>
      <w:r>
        <w:t xml:space="preserve">(в ред. Федерального </w:t>
      </w:r>
      <w:hyperlink r:id="rId934" w:history="1">
        <w:r>
          <w:rPr>
            <w:color w:val="0000FF"/>
          </w:rPr>
          <w:t>закона</w:t>
        </w:r>
      </w:hyperlink>
      <w:r>
        <w:t xml:space="preserve"> от 01.07.2011 N 169-ФЗ)</w:t>
      </w:r>
    </w:p>
    <w:p w:rsidR="00D86340" w:rsidRDefault="00D86340">
      <w:pPr>
        <w:pStyle w:val="ConsPlusNormal"/>
        <w:spacing w:before="220"/>
        <w:ind w:firstLine="540"/>
        <w:jc w:val="both"/>
      </w:pPr>
      <w:r>
        <w:t>2) проводят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D86340" w:rsidRDefault="00D86340">
      <w:pPr>
        <w:pStyle w:val="ConsPlusNormal"/>
        <w:jc w:val="both"/>
      </w:pPr>
      <w:r>
        <w:t xml:space="preserve">(в ред. Федеральных законов от 31.12.2005 </w:t>
      </w:r>
      <w:hyperlink r:id="rId935" w:history="1">
        <w:r>
          <w:rPr>
            <w:color w:val="0000FF"/>
          </w:rPr>
          <w:t>N 210-ФЗ</w:t>
        </w:r>
      </w:hyperlink>
      <w:r>
        <w:t xml:space="preserve">, от 20.03.2011 </w:t>
      </w:r>
      <w:hyperlink r:id="rId936" w:history="1">
        <w:r>
          <w:rPr>
            <w:color w:val="0000FF"/>
          </w:rPr>
          <w:t>N 41-ФЗ</w:t>
        </w:r>
      </w:hyperlink>
      <w:r>
        <w:t xml:space="preserve">, от 03.07.2016 </w:t>
      </w:r>
      <w:hyperlink r:id="rId937" w:history="1">
        <w:r>
          <w:rPr>
            <w:color w:val="0000FF"/>
          </w:rPr>
          <w:t>N 373-ФЗ</w:t>
        </w:r>
      </w:hyperlink>
      <w:r>
        <w:t>)</w:t>
      </w:r>
    </w:p>
    <w:p w:rsidR="00D86340" w:rsidRDefault="00D86340">
      <w:pPr>
        <w:pStyle w:val="ConsPlusNormal"/>
        <w:spacing w:before="220"/>
        <w:ind w:firstLine="540"/>
        <w:jc w:val="both"/>
      </w:pPr>
      <w:r>
        <w:t>3) выдают разрешение на строительство или отказывают в выдаче такого разрешения с указанием причин отказа.</w:t>
      </w:r>
    </w:p>
    <w:p w:rsidR="00D86340" w:rsidRDefault="00D86340">
      <w:pPr>
        <w:pStyle w:val="ConsPlusNormal"/>
        <w:spacing w:before="220"/>
        <w:ind w:firstLine="540"/>
        <w:jc w:val="both"/>
      </w:pPr>
      <w:bookmarkStart w:id="298" w:name="P2482"/>
      <w:bookmarkEnd w:id="298"/>
      <w:r>
        <w:t xml:space="preserve">11.1. 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w:t>
      </w:r>
      <w:hyperlink w:anchor="P2471" w:history="1">
        <w:r>
          <w:rPr>
            <w:color w:val="0000FF"/>
          </w:rPr>
          <w:t>части 10.1</w:t>
        </w:r>
      </w:hyperlink>
      <w:r>
        <w:t xml:space="preserve"> настоящей статьи,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Государственная корпорация по космической деятельности "Роскосмос":</w:t>
      </w:r>
    </w:p>
    <w:p w:rsidR="00D86340" w:rsidRDefault="00D86340">
      <w:pPr>
        <w:pStyle w:val="ConsPlusNormal"/>
        <w:spacing w:before="220"/>
        <w:ind w:firstLine="540"/>
        <w:jc w:val="both"/>
      </w:pPr>
      <w:r>
        <w:t xml:space="preserve">1) в течение трех дней со дня получения указанного заявления проводят проверку наличия документов, необходимых для принятия решения о выдаче разрешения на строительство, и направляют приложенные к нему раздел проектной документации объекта капитального строительства, предусмотренный </w:t>
      </w:r>
      <w:hyperlink w:anchor="P2063" w:history="1">
        <w:r>
          <w:rPr>
            <w:color w:val="0000FF"/>
          </w:rPr>
          <w:t>пунктом 3 части 12 статьи 48</w:t>
        </w:r>
      </w:hyperlink>
      <w:r>
        <w:t xml:space="preserve"> настоящего Кодекса, или описание </w:t>
      </w:r>
      <w:r>
        <w:lastRenderedPageBreak/>
        <w:t xml:space="preserve">внешнего облика объекта индивидуального жилищного строительства, предусмотренное </w:t>
      </w:r>
      <w:hyperlink w:anchor="P2462" w:history="1">
        <w:r>
          <w:rPr>
            <w:color w:val="0000FF"/>
          </w:rPr>
          <w:t>пунктом 4 части 9</w:t>
        </w:r>
      </w:hyperlink>
      <w:r>
        <w:t xml:space="preserve"> настоящей статьи, в орган исполнительной власти субъекта Российской Федерации, уполномоченный в области охраны объектов культурного наследия, или отказывают в выдаче разрешения на строительство при отсутствии документов, необходимых для принятия решения о выдаче разрешения на строительство;</w:t>
      </w:r>
    </w:p>
    <w:p w:rsidR="00D86340" w:rsidRDefault="00D86340">
      <w:pPr>
        <w:pStyle w:val="ConsPlusNormal"/>
        <w:spacing w:before="220"/>
        <w:ind w:firstLine="540"/>
        <w:jc w:val="both"/>
      </w:pPr>
      <w:r>
        <w:t>2) проводят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красным линиям,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 При этом проверка проектной документации или описания внешнего облика объекта индивидуального жилищного строительства на соответствие установленным градостроительным регламентом требованиям к архитектурным решениям объектов капитального строительства не проводится;</w:t>
      </w:r>
    </w:p>
    <w:p w:rsidR="00D86340" w:rsidRDefault="00D86340">
      <w:pPr>
        <w:pStyle w:val="ConsPlusNormal"/>
        <w:spacing w:before="220"/>
        <w:ind w:firstLine="540"/>
        <w:jc w:val="both"/>
      </w:pPr>
      <w:r>
        <w:t>3) в течение тридцати дней со дня получения указанного заявления выдают разрешение на строительство или отказывают в выдаче такого разрешения с указанием причин отказа.</w:t>
      </w:r>
    </w:p>
    <w:p w:rsidR="00D86340" w:rsidRDefault="00D86340">
      <w:pPr>
        <w:pStyle w:val="ConsPlusNormal"/>
        <w:jc w:val="both"/>
      </w:pPr>
      <w:r>
        <w:t xml:space="preserve">(часть 11.1 введена Федеральным </w:t>
      </w:r>
      <w:hyperlink r:id="rId938" w:history="1">
        <w:r>
          <w:rPr>
            <w:color w:val="0000FF"/>
          </w:rPr>
          <w:t>законом</w:t>
        </w:r>
      </w:hyperlink>
      <w:r>
        <w:t xml:space="preserve"> от 30.12.2015 N 459-ФЗ)</w:t>
      </w:r>
    </w:p>
    <w:p w:rsidR="00D86340" w:rsidRDefault="00D86340">
      <w:pPr>
        <w:pStyle w:val="ConsPlusNormal"/>
        <w:spacing w:before="220"/>
        <w:ind w:firstLine="540"/>
        <w:jc w:val="both"/>
      </w:pPr>
      <w:r>
        <w:t xml:space="preserve">11.2. Орган исполнительной власти субъекта Российской Федерации, уполномоченный в области охраны объектов культурного наследия, в течение двадцати пяти дней со дня поступления от органа или организации, уполномоченных в соответствии с настоящим Кодексом на выдачу разрешений на строительство, предусмотренного </w:t>
      </w:r>
      <w:hyperlink w:anchor="P2063" w:history="1">
        <w:r>
          <w:rPr>
            <w:color w:val="0000FF"/>
          </w:rPr>
          <w:t>пунктом 3 части 12 статьи 48</w:t>
        </w:r>
      </w:hyperlink>
      <w:r>
        <w:t xml:space="preserve"> настоящего Кодекса раздела проектной документации объекта капитального строительства или предусмотренного </w:t>
      </w:r>
      <w:hyperlink w:anchor="P2462" w:history="1">
        <w:r>
          <w:rPr>
            <w:color w:val="0000FF"/>
          </w:rPr>
          <w:t>пунктом 4 части 9</w:t>
        </w:r>
      </w:hyperlink>
      <w:r>
        <w:t xml:space="preserve"> настоящей статьи описания внешнего облика объекта индивидуального жилищного строительства рассматривает указанные раздел проектной документации объекта капитального строительства или описание внешнего облика объекта индивидуального жилищного строительства и направляет в указанные орган или организацию заключение о соответствии или несоответствии указанных раздела проектной документации объекта капитального строительства или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Направление органом или организацией, уполномоченными в соответствии с настоящим Кодексом на выдачу разрешений на строительство, указанных раздела проектной документации объекта капитального строительства или описания внешнего облика объекта индивидуального жилищного строительства в орган исполнительной власти субъекта Российской Федерации, уполномоченный в области охраны объектов культурного наследия, и направление органом исполнительной власти субъекта Российской Федерации, уполномоченным в области охраны объектов культурного наследия, указанных в настоящей части заключений в орган или организацию, уполномоченные в соответствии с настоящим Кодексом на выдачу разрешений на строительство, осуществляются в порядке межведомственного информационного взаимодействия.</w:t>
      </w:r>
    </w:p>
    <w:p w:rsidR="00D86340" w:rsidRDefault="00D86340">
      <w:pPr>
        <w:pStyle w:val="ConsPlusNormal"/>
        <w:jc w:val="both"/>
      </w:pPr>
      <w:r>
        <w:t xml:space="preserve">(часть 11.2 введена Федеральным </w:t>
      </w:r>
      <w:hyperlink r:id="rId939" w:history="1">
        <w:r>
          <w:rPr>
            <w:color w:val="0000FF"/>
          </w:rPr>
          <w:t>законом</w:t>
        </w:r>
      </w:hyperlink>
      <w:r>
        <w:t xml:space="preserve"> от 30.12.2015 N 459-ФЗ)</w:t>
      </w:r>
    </w:p>
    <w:p w:rsidR="00D86340" w:rsidRDefault="00D86340">
      <w:pPr>
        <w:pStyle w:val="ConsPlusNormal"/>
        <w:spacing w:before="220"/>
        <w:ind w:firstLine="540"/>
        <w:jc w:val="both"/>
      </w:pPr>
      <w:bookmarkStart w:id="299" w:name="P2489"/>
      <w:bookmarkEnd w:id="299"/>
      <w:r>
        <w:t xml:space="preserve">12.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Государственная корпорация по космической деятельности "Роскосмос" по заявлению застройщика могут выдать разрешение на </w:t>
      </w:r>
      <w:r>
        <w:lastRenderedPageBreak/>
        <w:t>отдельные этапы строительства, реконструкции.</w:t>
      </w:r>
    </w:p>
    <w:p w:rsidR="00D86340" w:rsidRDefault="00D86340">
      <w:pPr>
        <w:pStyle w:val="ConsPlusNormal"/>
        <w:jc w:val="both"/>
      </w:pPr>
      <w:r>
        <w:t xml:space="preserve">(часть 12 в ред. Федерального </w:t>
      </w:r>
      <w:hyperlink r:id="rId940" w:history="1">
        <w:r>
          <w:rPr>
            <w:color w:val="0000FF"/>
          </w:rPr>
          <w:t>закона</w:t>
        </w:r>
      </w:hyperlink>
      <w:r>
        <w:t xml:space="preserve"> от 13.07.2015 N 216-ФЗ)</w:t>
      </w:r>
    </w:p>
    <w:p w:rsidR="00D86340" w:rsidRDefault="00D86340">
      <w:pPr>
        <w:pStyle w:val="ConsPlusNormal"/>
        <w:pBdr>
          <w:top w:val="single" w:sz="6" w:space="0" w:color="auto"/>
        </w:pBdr>
        <w:spacing w:before="100" w:after="100"/>
        <w:jc w:val="both"/>
        <w:rPr>
          <w:sz w:val="2"/>
          <w:szCs w:val="2"/>
        </w:rPr>
      </w:pPr>
    </w:p>
    <w:p w:rsidR="00D86340" w:rsidRDefault="00D86340">
      <w:pPr>
        <w:pStyle w:val="ConsPlusNormal"/>
        <w:ind w:firstLine="540"/>
        <w:jc w:val="both"/>
      </w:pPr>
      <w:r>
        <w:t>КонсультантПлюс: примечание.</w:t>
      </w:r>
    </w:p>
    <w:p w:rsidR="00D86340" w:rsidRDefault="00D86340">
      <w:pPr>
        <w:pStyle w:val="ConsPlusNormal"/>
        <w:ind w:firstLine="540"/>
        <w:jc w:val="both"/>
      </w:pPr>
      <w:r>
        <w:t xml:space="preserve">С 30 сентября 2017 года Федеральным </w:t>
      </w:r>
      <w:hyperlink r:id="rId941" w:history="1">
        <w:r>
          <w:rPr>
            <w:color w:val="0000FF"/>
          </w:rPr>
          <w:t>законом</w:t>
        </w:r>
      </w:hyperlink>
      <w:r>
        <w:t xml:space="preserve"> от 01.07.2017 N 135-ФЗ статья 51 дополняется новыми частями 12.1 и 12.1. См. текст в будущей </w:t>
      </w:r>
      <w:hyperlink r:id="rId942" w:history="1">
        <w:r>
          <w:rPr>
            <w:color w:val="0000FF"/>
          </w:rPr>
          <w:t>редакции</w:t>
        </w:r>
      </w:hyperlink>
      <w:r>
        <w:t>.</w:t>
      </w:r>
    </w:p>
    <w:p w:rsidR="00D86340" w:rsidRDefault="00D86340">
      <w:pPr>
        <w:pStyle w:val="ConsPlusNormal"/>
        <w:pBdr>
          <w:top w:val="single" w:sz="6" w:space="0" w:color="auto"/>
        </w:pBdr>
        <w:spacing w:before="100" w:after="100"/>
        <w:jc w:val="both"/>
        <w:rPr>
          <w:sz w:val="2"/>
          <w:szCs w:val="2"/>
        </w:rPr>
      </w:pPr>
    </w:p>
    <w:p w:rsidR="00D86340" w:rsidRDefault="00D86340">
      <w:pPr>
        <w:pStyle w:val="ConsPlusNormal"/>
        <w:ind w:firstLine="540"/>
        <w:jc w:val="both"/>
      </w:pPr>
      <w:r>
        <w:t xml:space="preserve">13.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Государственная корпорация по космической деятельности "Роскосмос" отказывают в выдаче разрешения на строительство при отсутствии документов, предусмотренных </w:t>
      </w:r>
      <w:hyperlink w:anchor="P2412" w:history="1">
        <w:r>
          <w:rPr>
            <w:color w:val="0000FF"/>
          </w:rPr>
          <w:t>частями 7</w:t>
        </w:r>
      </w:hyperlink>
      <w:r>
        <w:t xml:space="preserve"> и </w:t>
      </w:r>
      <w:hyperlink w:anchor="P2456" w:history="1">
        <w:r>
          <w:rPr>
            <w:color w:val="0000FF"/>
          </w:rPr>
          <w:t>9</w:t>
        </w:r>
      </w:hyperlink>
      <w:r>
        <w:t xml:space="preserve"> настоящей статьи, или несоответствии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требованиям, установленным в разрешении на отклонение от предельных параметров разрешенного строительства, реконструкции. Неполучение или несвоевременное получение документов, запрошенных в соответствии с </w:t>
      </w:r>
      <w:hyperlink w:anchor="P2448" w:history="1">
        <w:r>
          <w:rPr>
            <w:color w:val="0000FF"/>
          </w:rPr>
          <w:t>частями 7.1</w:t>
        </w:r>
      </w:hyperlink>
      <w:r>
        <w:t xml:space="preserve"> и </w:t>
      </w:r>
      <w:hyperlink w:anchor="P2465" w:history="1">
        <w:r>
          <w:rPr>
            <w:color w:val="0000FF"/>
          </w:rPr>
          <w:t>9.1</w:t>
        </w:r>
      </w:hyperlink>
      <w:r>
        <w:t xml:space="preserve"> настоящей статьи, не может являться основанием для отказа в выдаче разрешения на строительство. В случае, предусмотренном </w:t>
      </w:r>
      <w:hyperlink w:anchor="P2482" w:history="1">
        <w:r>
          <w:rPr>
            <w:color w:val="0000FF"/>
          </w:rPr>
          <w:t>частью 11.1</w:t>
        </w:r>
      </w:hyperlink>
      <w:r>
        <w:t xml:space="preserve"> настоящей статьи, основанием для отказа в выдаче разрешения на строительство является также 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или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D86340" w:rsidRDefault="00D86340">
      <w:pPr>
        <w:pStyle w:val="ConsPlusNormal"/>
        <w:jc w:val="both"/>
      </w:pPr>
      <w:r>
        <w:t xml:space="preserve">(в ред. Федеральных законов от 13.07.2015 </w:t>
      </w:r>
      <w:hyperlink r:id="rId943" w:history="1">
        <w:r>
          <w:rPr>
            <w:color w:val="0000FF"/>
          </w:rPr>
          <w:t>N 216-ФЗ</w:t>
        </w:r>
      </w:hyperlink>
      <w:r>
        <w:t xml:space="preserve">, от 30.12.2015 </w:t>
      </w:r>
      <w:hyperlink r:id="rId944" w:history="1">
        <w:r>
          <w:rPr>
            <w:color w:val="0000FF"/>
          </w:rPr>
          <w:t>N 459-ФЗ</w:t>
        </w:r>
      </w:hyperlink>
      <w:r>
        <w:t xml:space="preserve">, от 03.07.2016 </w:t>
      </w:r>
      <w:hyperlink r:id="rId945" w:history="1">
        <w:r>
          <w:rPr>
            <w:color w:val="0000FF"/>
          </w:rPr>
          <w:t>N 373-ФЗ</w:t>
        </w:r>
      </w:hyperlink>
      <w:r>
        <w:t>)</w:t>
      </w:r>
    </w:p>
    <w:p w:rsidR="00D86340" w:rsidRDefault="00D86340">
      <w:pPr>
        <w:pStyle w:val="ConsPlusNormal"/>
        <w:spacing w:before="220"/>
        <w:ind w:firstLine="540"/>
        <w:jc w:val="both"/>
      </w:pPr>
      <w:r>
        <w:t>14. Отказ в выдаче разрешения на строительство может быть оспорен застройщиком в судебном порядке.</w:t>
      </w:r>
    </w:p>
    <w:p w:rsidR="00D86340" w:rsidRDefault="00D86340">
      <w:pPr>
        <w:pStyle w:val="ConsPlusNormal"/>
        <w:spacing w:before="220"/>
        <w:ind w:firstLine="540"/>
        <w:jc w:val="both"/>
      </w:pPr>
      <w:r>
        <w:t xml:space="preserve">15. Выдача разрешения на строительство осуществляется уполномоченными на выдачу разрешения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Государственной корпорацией по космической деятельности "Роскосмос" без взимания платы. В течение трех дней со дня выдачи разрешения на строительство указанные органы,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Государственная корпорация по космической деятельности "Роскосмос" направляют копию такого разрешения в федеральный орган исполнительной власти, уполномоченный на осуществление </w:t>
      </w:r>
      <w:r>
        <w:lastRenderedPageBreak/>
        <w:t xml:space="preserve">государственного строительного надзора, в случае, если выдано разрешение на строительство объектов капитального строительства, указанных в </w:t>
      </w:r>
      <w:hyperlink w:anchor="P203" w:history="1">
        <w:r>
          <w:rPr>
            <w:color w:val="0000FF"/>
          </w:rPr>
          <w:t>пункте 5.1 статьи 6</w:t>
        </w:r>
      </w:hyperlink>
      <w:r>
        <w:t xml:space="preserve"> настоящего Кодекса,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w:t>
      </w:r>
    </w:p>
    <w:p w:rsidR="00D86340" w:rsidRDefault="00D86340">
      <w:pPr>
        <w:pStyle w:val="ConsPlusNormal"/>
        <w:jc w:val="both"/>
      </w:pPr>
      <w:r>
        <w:t xml:space="preserve">(часть 15 в ред. Федерального </w:t>
      </w:r>
      <w:hyperlink r:id="rId946" w:history="1">
        <w:r>
          <w:rPr>
            <w:color w:val="0000FF"/>
          </w:rPr>
          <w:t>закона</w:t>
        </w:r>
      </w:hyperlink>
      <w:r>
        <w:t xml:space="preserve"> от 13.07.2015 N 216-ФЗ)</w:t>
      </w:r>
    </w:p>
    <w:p w:rsidR="00D86340" w:rsidRDefault="00D86340">
      <w:pPr>
        <w:pStyle w:val="ConsPlusNormal"/>
        <w:spacing w:before="220"/>
        <w:ind w:firstLine="540"/>
        <w:jc w:val="both"/>
      </w:pPr>
      <w:r>
        <w:t xml:space="preserve">16. </w:t>
      </w:r>
      <w:hyperlink r:id="rId947" w:history="1">
        <w:r>
          <w:rPr>
            <w:color w:val="0000FF"/>
          </w:rPr>
          <w:t>Форма</w:t>
        </w:r>
      </w:hyperlink>
      <w:r>
        <w:t xml:space="preserve"> разрешения на строительство устанавливается уполномоченным Правительством Российской Федерации федеральным органом исполнительной власти.</w:t>
      </w:r>
    </w:p>
    <w:p w:rsidR="00D86340" w:rsidRDefault="00D86340">
      <w:pPr>
        <w:pStyle w:val="ConsPlusNormal"/>
        <w:jc w:val="both"/>
      </w:pPr>
      <w:r>
        <w:t xml:space="preserve">(в ред. Федерального </w:t>
      </w:r>
      <w:hyperlink r:id="rId948" w:history="1">
        <w:r>
          <w:rPr>
            <w:color w:val="0000FF"/>
          </w:rPr>
          <w:t>закона</w:t>
        </w:r>
      </w:hyperlink>
      <w:r>
        <w:t xml:space="preserve"> от 23.07.2008 N 160-ФЗ)</w:t>
      </w:r>
    </w:p>
    <w:p w:rsidR="00D86340" w:rsidRDefault="00D86340">
      <w:pPr>
        <w:pStyle w:val="ConsPlusNormal"/>
        <w:spacing w:before="220"/>
        <w:ind w:firstLine="540"/>
        <w:jc w:val="both"/>
      </w:pPr>
      <w:r>
        <w:t xml:space="preserve">16.1. Обязательным приложением к разрешению на строительство объекта индивидуального жилищного строительства является представленное застройщиком описание внешнего облика объекта индивидуального жилищного строительства, за исключением случая, предусмотренного </w:t>
      </w:r>
      <w:hyperlink w:anchor="P2473" w:history="1">
        <w:r>
          <w:rPr>
            <w:color w:val="0000FF"/>
          </w:rPr>
          <w:t>частью 10.2</w:t>
        </w:r>
      </w:hyperlink>
      <w:r>
        <w:t xml:space="preserve"> настоящей статьи.</w:t>
      </w:r>
    </w:p>
    <w:p w:rsidR="00D86340" w:rsidRDefault="00D86340">
      <w:pPr>
        <w:pStyle w:val="ConsPlusNormal"/>
        <w:jc w:val="both"/>
      </w:pPr>
      <w:r>
        <w:t xml:space="preserve">(часть 16.1 введена Федеральным </w:t>
      </w:r>
      <w:hyperlink r:id="rId949" w:history="1">
        <w:r>
          <w:rPr>
            <w:color w:val="0000FF"/>
          </w:rPr>
          <w:t>законом</w:t>
        </w:r>
      </w:hyperlink>
      <w:r>
        <w:t xml:space="preserve"> от 30.12.2015 N 459-ФЗ)</w:t>
      </w:r>
    </w:p>
    <w:p w:rsidR="00D86340" w:rsidRDefault="00D86340">
      <w:pPr>
        <w:pStyle w:val="ConsPlusNormal"/>
        <w:spacing w:before="220"/>
        <w:ind w:firstLine="540"/>
        <w:jc w:val="both"/>
      </w:pPr>
      <w:r>
        <w:t xml:space="preserve">16.2. В случае, предусмотренном </w:t>
      </w:r>
      <w:hyperlink w:anchor="P2473" w:history="1">
        <w:r>
          <w:rPr>
            <w:color w:val="0000FF"/>
          </w:rPr>
          <w:t>частью 10.2</w:t>
        </w:r>
      </w:hyperlink>
      <w:r>
        <w:t xml:space="preserve"> настоящей статьи, в разрешении на строительство указывается типовое архитектурное решение объекта капитального строительства, в соответствии с которым планируется строительство или реконструкция объекта капитального строительства.</w:t>
      </w:r>
    </w:p>
    <w:p w:rsidR="00D86340" w:rsidRDefault="00D86340">
      <w:pPr>
        <w:pStyle w:val="ConsPlusNormal"/>
        <w:jc w:val="both"/>
      </w:pPr>
      <w:r>
        <w:t xml:space="preserve">(часть 16.2 введена Федеральным </w:t>
      </w:r>
      <w:hyperlink r:id="rId950" w:history="1">
        <w:r>
          <w:rPr>
            <w:color w:val="0000FF"/>
          </w:rPr>
          <w:t>законом</w:t>
        </w:r>
      </w:hyperlink>
      <w:r>
        <w:t xml:space="preserve"> от 30.12.2015 N 459-ФЗ)</w:t>
      </w:r>
    </w:p>
    <w:p w:rsidR="00D86340" w:rsidRDefault="00D86340">
      <w:pPr>
        <w:pStyle w:val="ConsPlusNormal"/>
        <w:pBdr>
          <w:top w:val="single" w:sz="6" w:space="0" w:color="auto"/>
        </w:pBdr>
        <w:spacing w:before="100" w:after="100"/>
        <w:jc w:val="both"/>
        <w:rPr>
          <w:sz w:val="2"/>
          <w:szCs w:val="2"/>
        </w:rPr>
      </w:pPr>
    </w:p>
    <w:p w:rsidR="00D86340" w:rsidRDefault="00D86340">
      <w:pPr>
        <w:pStyle w:val="ConsPlusNormal"/>
        <w:ind w:firstLine="540"/>
        <w:jc w:val="both"/>
      </w:pPr>
      <w:r>
        <w:t>КонсультантПлюс: примечание.</w:t>
      </w:r>
    </w:p>
    <w:p w:rsidR="00D86340" w:rsidRDefault="00D86340">
      <w:pPr>
        <w:pStyle w:val="ConsPlusNormal"/>
        <w:ind w:firstLine="540"/>
        <w:jc w:val="both"/>
      </w:pPr>
      <w:r>
        <w:t xml:space="preserve">Положения части 17 статьи 51 применяются также в отношении указанных в ней объектов, которые были построены, реконструированы или изменены до введения в действие Градостроительного кодекса РФ (Федеральный </w:t>
      </w:r>
      <w:hyperlink r:id="rId951" w:history="1">
        <w:r>
          <w:rPr>
            <w:color w:val="0000FF"/>
          </w:rPr>
          <w:t>закон</w:t>
        </w:r>
      </w:hyperlink>
      <w:r>
        <w:t xml:space="preserve"> от 29.12.2004 N 191-ФЗ).</w:t>
      </w:r>
    </w:p>
    <w:p w:rsidR="00D86340" w:rsidRDefault="00D86340">
      <w:pPr>
        <w:pStyle w:val="ConsPlusNormal"/>
        <w:pBdr>
          <w:top w:val="single" w:sz="6" w:space="0" w:color="auto"/>
        </w:pBdr>
        <w:spacing w:before="100" w:after="100"/>
        <w:jc w:val="both"/>
        <w:rPr>
          <w:sz w:val="2"/>
          <w:szCs w:val="2"/>
        </w:rPr>
      </w:pPr>
    </w:p>
    <w:p w:rsidR="00D86340" w:rsidRDefault="00D86340">
      <w:pPr>
        <w:pStyle w:val="ConsPlusNormal"/>
        <w:ind w:firstLine="540"/>
        <w:jc w:val="both"/>
      </w:pPr>
      <w:r>
        <w:t>17. Выдача разрешения на строительство не требуется в случае:</w:t>
      </w:r>
    </w:p>
    <w:p w:rsidR="00D86340" w:rsidRDefault="00D86340">
      <w:pPr>
        <w:pStyle w:val="ConsPlusNormal"/>
        <w:spacing w:before="220"/>
        <w:ind w:firstLine="540"/>
        <w:jc w:val="both"/>
      </w:pPr>
      <w:bookmarkStart w:id="300" w:name="P2511"/>
      <w:bookmarkEnd w:id="300"/>
      <w:r>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D86340" w:rsidRDefault="00D86340">
      <w:pPr>
        <w:pStyle w:val="ConsPlusNormal"/>
        <w:jc w:val="both"/>
      </w:pPr>
      <w:r>
        <w:t xml:space="preserve">(в ред. Федерального </w:t>
      </w:r>
      <w:hyperlink r:id="rId952" w:history="1">
        <w:r>
          <w:rPr>
            <w:color w:val="0000FF"/>
          </w:rPr>
          <w:t>закона</w:t>
        </w:r>
      </w:hyperlink>
      <w:r>
        <w:t xml:space="preserve"> от 31.12.2005 N 210-ФЗ)</w:t>
      </w:r>
    </w:p>
    <w:p w:rsidR="00D86340" w:rsidRDefault="00D86340">
      <w:pPr>
        <w:pStyle w:val="ConsPlusNormal"/>
        <w:spacing w:before="220"/>
        <w:ind w:firstLine="540"/>
        <w:jc w:val="both"/>
      </w:pPr>
      <w:r>
        <w:t>2) строительства, реконструкции объектов, не являющихся объектами капитального строительства (киосков, навесов и других);</w:t>
      </w:r>
    </w:p>
    <w:p w:rsidR="00D86340" w:rsidRDefault="00D86340">
      <w:pPr>
        <w:pStyle w:val="ConsPlusNormal"/>
        <w:spacing w:before="220"/>
        <w:ind w:firstLine="540"/>
        <w:jc w:val="both"/>
      </w:pPr>
      <w:bookmarkStart w:id="301" w:name="P2514"/>
      <w:bookmarkEnd w:id="301"/>
      <w:r>
        <w:t>3) строительства на земельном участке строений и сооружений вспомогательного использования;</w:t>
      </w:r>
    </w:p>
    <w:p w:rsidR="00D86340" w:rsidRDefault="00D86340">
      <w:pPr>
        <w:pStyle w:val="ConsPlusNormal"/>
        <w:spacing w:before="220"/>
        <w:ind w:firstLine="540"/>
        <w:jc w:val="both"/>
      </w:pPr>
      <w: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D86340" w:rsidRDefault="00D86340">
      <w:pPr>
        <w:pStyle w:val="ConsPlusNormal"/>
        <w:jc w:val="both"/>
      </w:pPr>
      <w:r>
        <w:t xml:space="preserve">(в ред. Федерального </w:t>
      </w:r>
      <w:hyperlink r:id="rId953" w:history="1">
        <w:r>
          <w:rPr>
            <w:color w:val="0000FF"/>
          </w:rPr>
          <w:t>закона</w:t>
        </w:r>
      </w:hyperlink>
      <w:r>
        <w:t xml:space="preserve"> от 31.12.2005 N 210-ФЗ)</w:t>
      </w:r>
    </w:p>
    <w:p w:rsidR="00D86340" w:rsidRDefault="00D86340">
      <w:pPr>
        <w:pStyle w:val="ConsPlusNormal"/>
        <w:spacing w:before="220"/>
        <w:ind w:firstLine="540"/>
        <w:jc w:val="both"/>
      </w:pPr>
      <w:r>
        <w:t>4.1) капитального ремонта объектов капитального строительства;</w:t>
      </w:r>
    </w:p>
    <w:p w:rsidR="00D86340" w:rsidRDefault="00D86340">
      <w:pPr>
        <w:pStyle w:val="ConsPlusNormal"/>
        <w:jc w:val="both"/>
      </w:pPr>
      <w:r>
        <w:t xml:space="preserve">(п. 4.1 введен Федеральным </w:t>
      </w:r>
      <w:hyperlink r:id="rId954" w:history="1">
        <w:r>
          <w:rPr>
            <w:color w:val="0000FF"/>
          </w:rPr>
          <w:t>законом</w:t>
        </w:r>
      </w:hyperlink>
      <w:r>
        <w:t xml:space="preserve"> от 18.07.2011 N 243-ФЗ)</w:t>
      </w:r>
    </w:p>
    <w:p w:rsidR="00D86340" w:rsidRDefault="00D86340">
      <w:pPr>
        <w:pStyle w:val="ConsPlusNormal"/>
        <w:spacing w:before="220"/>
        <w:ind w:firstLine="540"/>
        <w:jc w:val="both"/>
      </w:pPr>
      <w:r>
        <w:t xml:space="preserve">4.2) строительства, реконструкции буровых скважин, предусмотренных подготовленными, согласованными и утвержденными в соответствии с </w:t>
      </w:r>
      <w:hyperlink r:id="rId955" w:history="1">
        <w:r>
          <w:rPr>
            <w:color w:val="0000FF"/>
          </w:rPr>
          <w:t>законодательством</w:t>
        </w:r>
      </w:hyperlink>
      <w: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D86340" w:rsidRDefault="00D86340">
      <w:pPr>
        <w:pStyle w:val="ConsPlusNormal"/>
        <w:jc w:val="both"/>
      </w:pPr>
      <w:r>
        <w:t xml:space="preserve">(п. 4.2 введен Федеральным </w:t>
      </w:r>
      <w:hyperlink r:id="rId956" w:history="1">
        <w:r>
          <w:rPr>
            <w:color w:val="0000FF"/>
          </w:rPr>
          <w:t>законом</w:t>
        </w:r>
      </w:hyperlink>
      <w:r>
        <w:t xml:space="preserve"> от 31.12.2014 N 533-ФЗ)</w:t>
      </w:r>
    </w:p>
    <w:p w:rsidR="00D86340" w:rsidRDefault="00D86340">
      <w:pPr>
        <w:pStyle w:val="ConsPlusNormal"/>
        <w:spacing w:before="220"/>
        <w:ind w:firstLine="540"/>
        <w:jc w:val="both"/>
      </w:pPr>
      <w:r>
        <w:lastRenderedPageBreak/>
        <w:t>5) иных случаях, если в соответствии с настоящим Кодексом, законодательством субъектов Российской Федерации о градостроительной деятельности получение разрешения на строительство не требуется.</w:t>
      </w:r>
    </w:p>
    <w:p w:rsidR="00D86340" w:rsidRDefault="00D86340">
      <w:pPr>
        <w:pStyle w:val="ConsPlusNormal"/>
        <w:spacing w:before="220"/>
        <w:ind w:firstLine="540"/>
        <w:jc w:val="both"/>
      </w:pPr>
      <w:bookmarkStart w:id="302" w:name="P2522"/>
      <w:bookmarkEnd w:id="302"/>
      <w:r>
        <w:t xml:space="preserve">18. Застройщик в течение десяти дней со дня получения разрешения на строительство обязан безвозмездно передать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 по космической деятельности "Роскосмос", выдавшие разрешение на строительство, сведения о площади, о высоте и количестве этажей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w:t>
      </w:r>
      <w:hyperlink w:anchor="P2061" w:history="1">
        <w:r>
          <w:rPr>
            <w:color w:val="0000FF"/>
          </w:rPr>
          <w:t>пунктами 2</w:t>
        </w:r>
      </w:hyperlink>
      <w:r>
        <w:t xml:space="preserve">, </w:t>
      </w:r>
      <w:hyperlink w:anchor="P2068" w:history="1">
        <w:r>
          <w:rPr>
            <w:color w:val="0000FF"/>
          </w:rPr>
          <w:t>8</w:t>
        </w:r>
      </w:hyperlink>
      <w:r>
        <w:t xml:space="preserve"> - </w:t>
      </w:r>
      <w:hyperlink w:anchor="P2070" w:history="1">
        <w:r>
          <w:rPr>
            <w:color w:val="0000FF"/>
          </w:rPr>
          <w:t>10</w:t>
        </w:r>
      </w:hyperlink>
      <w:r>
        <w:t xml:space="preserve"> и </w:t>
      </w:r>
      <w:hyperlink w:anchor="P2080" w:history="1">
        <w:r>
          <w:rPr>
            <w:color w:val="0000FF"/>
          </w:rPr>
          <w:t>11.1 части 12 статьи 48</w:t>
        </w:r>
      </w:hyperlink>
      <w:r>
        <w:t xml:space="preserve"> настоящего Кодекса,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 Указанные в настоящей части документы (их копии или сведения, содержащиеся в них) могут быть направлены в электронной форме. В случае получения разрешения на строительство объекта капитального строительства в границах территории исторического поселения застройщик в течение десяти дней со дня получения указанного разрешения обязан также безвозмездно передать в такие орган или организацию предусмотренный </w:t>
      </w:r>
      <w:hyperlink w:anchor="P2063" w:history="1">
        <w:r>
          <w:rPr>
            <w:color w:val="0000FF"/>
          </w:rPr>
          <w:t>пунктом 3 части 12 статьи 48</w:t>
        </w:r>
      </w:hyperlink>
      <w:r>
        <w:t xml:space="preserve"> настоящего Кодекса раздел проектной документации объекта капитального строительства или предусмотренное </w:t>
      </w:r>
      <w:hyperlink w:anchor="P2462" w:history="1">
        <w:r>
          <w:rPr>
            <w:color w:val="0000FF"/>
          </w:rPr>
          <w:t>пунктом 4 части 9</w:t>
        </w:r>
      </w:hyperlink>
      <w:r>
        <w:t xml:space="preserve"> настоящей статьи описание внешнего облика объекта индивидуального жилищного строительства, за исключением случая, если строительство или реконструкция такого объекта планируется в соответствии с типовым архитектурным решением объекта капитального строительства.</w:t>
      </w:r>
    </w:p>
    <w:p w:rsidR="00D86340" w:rsidRDefault="00D86340">
      <w:pPr>
        <w:pStyle w:val="ConsPlusNormal"/>
        <w:jc w:val="both"/>
      </w:pPr>
      <w:r>
        <w:t xml:space="preserve">(в ред. Федеральных законов от 13.07.2015 </w:t>
      </w:r>
      <w:hyperlink r:id="rId957" w:history="1">
        <w:r>
          <w:rPr>
            <w:color w:val="0000FF"/>
          </w:rPr>
          <w:t>N 216-ФЗ</w:t>
        </w:r>
      </w:hyperlink>
      <w:r>
        <w:t xml:space="preserve">, от 30.12.2015 </w:t>
      </w:r>
      <w:hyperlink r:id="rId958" w:history="1">
        <w:r>
          <w:rPr>
            <w:color w:val="0000FF"/>
          </w:rPr>
          <w:t>N 459-ФЗ</w:t>
        </w:r>
      </w:hyperlink>
      <w:r>
        <w:t xml:space="preserve">, от 03.07.2016 </w:t>
      </w:r>
      <w:hyperlink r:id="rId959" w:history="1">
        <w:r>
          <w:rPr>
            <w:color w:val="0000FF"/>
          </w:rPr>
          <w:t>N 370-ФЗ</w:t>
        </w:r>
      </w:hyperlink>
      <w:r>
        <w:t>)</w:t>
      </w:r>
    </w:p>
    <w:p w:rsidR="00D86340" w:rsidRDefault="00D86340">
      <w:pPr>
        <w:pStyle w:val="ConsPlusNormal"/>
        <w:spacing w:before="220"/>
        <w:ind w:firstLine="540"/>
        <w:jc w:val="both"/>
      </w:pPr>
      <w:r>
        <w:t xml:space="preserve">19.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w:t>
      </w:r>
      <w:hyperlink w:anchor="P2489" w:history="1">
        <w:r>
          <w:rPr>
            <w:color w:val="0000FF"/>
          </w:rPr>
          <w:t>частью 12</w:t>
        </w:r>
      </w:hyperlink>
      <w:r>
        <w:t xml:space="preserve"> настоящей статьи. Разрешение на индивидуальное жилищное строительство выдается на десять лет.</w:t>
      </w:r>
    </w:p>
    <w:p w:rsidR="00D86340" w:rsidRDefault="00D86340">
      <w:pPr>
        <w:pStyle w:val="ConsPlusNormal"/>
        <w:jc w:val="both"/>
      </w:pPr>
      <w:r>
        <w:t xml:space="preserve">(в ред. Федерального </w:t>
      </w:r>
      <w:hyperlink r:id="rId960" w:history="1">
        <w:r>
          <w:rPr>
            <w:color w:val="0000FF"/>
          </w:rPr>
          <w:t>закона</w:t>
        </w:r>
      </w:hyperlink>
      <w:r>
        <w:t xml:space="preserve"> от 18.07.2011 N 224-ФЗ)</w:t>
      </w:r>
    </w:p>
    <w:p w:rsidR="00D86340" w:rsidRDefault="00D86340">
      <w:pPr>
        <w:pStyle w:val="ConsPlusNormal"/>
        <w:pBdr>
          <w:top w:val="single" w:sz="6" w:space="0" w:color="auto"/>
        </w:pBdr>
        <w:spacing w:before="100" w:after="100"/>
        <w:jc w:val="both"/>
        <w:rPr>
          <w:sz w:val="2"/>
          <w:szCs w:val="2"/>
        </w:rPr>
      </w:pPr>
    </w:p>
    <w:p w:rsidR="00D86340" w:rsidRDefault="00D86340">
      <w:pPr>
        <w:pStyle w:val="ConsPlusNormal"/>
        <w:ind w:firstLine="540"/>
        <w:jc w:val="both"/>
      </w:pPr>
      <w:r>
        <w:t>КонсультантПлюс: примечание.</w:t>
      </w:r>
    </w:p>
    <w:p w:rsidR="00D86340" w:rsidRDefault="00D86340">
      <w:pPr>
        <w:pStyle w:val="ConsPlusNormal"/>
        <w:ind w:firstLine="540"/>
        <w:jc w:val="both"/>
      </w:pPr>
      <w:r>
        <w:t xml:space="preserve">Действие положений статьи 51 (в редакции Федерального закона от 30.12.2012 N 294-ФЗ) распространяется на отношения, связанные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если государственная регистрация первого договора участия в долевом строительстве осуществляется после дня </w:t>
      </w:r>
      <w:hyperlink r:id="rId961" w:history="1">
        <w:r>
          <w:rPr>
            <w:color w:val="0000FF"/>
          </w:rPr>
          <w:t>вступления</w:t>
        </w:r>
      </w:hyperlink>
      <w:r>
        <w:t xml:space="preserve"> в силу </w:t>
      </w:r>
      <w:hyperlink r:id="rId962" w:history="1">
        <w:r>
          <w:rPr>
            <w:color w:val="0000FF"/>
          </w:rPr>
          <w:t>статей 1</w:t>
        </w:r>
      </w:hyperlink>
      <w:r>
        <w:t xml:space="preserve">, </w:t>
      </w:r>
      <w:hyperlink r:id="rId963" w:history="1">
        <w:r>
          <w:rPr>
            <w:color w:val="0000FF"/>
          </w:rPr>
          <w:t>3</w:t>
        </w:r>
      </w:hyperlink>
      <w:r>
        <w:t xml:space="preserve"> - </w:t>
      </w:r>
      <w:hyperlink r:id="rId964" w:history="1">
        <w:r>
          <w:rPr>
            <w:color w:val="0000FF"/>
          </w:rPr>
          <w:t>5</w:t>
        </w:r>
      </w:hyperlink>
      <w:r>
        <w:t xml:space="preserve"> Федерального закона от 30.12.2012 N 294-ФЗ (Федеральный </w:t>
      </w:r>
      <w:hyperlink r:id="rId965" w:history="1">
        <w:r>
          <w:rPr>
            <w:color w:val="0000FF"/>
          </w:rPr>
          <w:t>закон</w:t>
        </w:r>
      </w:hyperlink>
      <w:r>
        <w:t xml:space="preserve"> от 30.12.2012 N 294-ФЗ).</w:t>
      </w:r>
    </w:p>
    <w:p w:rsidR="00D86340" w:rsidRDefault="00D86340">
      <w:pPr>
        <w:pStyle w:val="ConsPlusNormal"/>
        <w:pBdr>
          <w:top w:val="single" w:sz="6" w:space="0" w:color="auto"/>
        </w:pBdr>
        <w:spacing w:before="100" w:after="100"/>
        <w:jc w:val="both"/>
        <w:rPr>
          <w:sz w:val="2"/>
          <w:szCs w:val="2"/>
        </w:rPr>
      </w:pPr>
    </w:p>
    <w:p w:rsidR="00D86340" w:rsidRDefault="00D86340">
      <w:pPr>
        <w:pStyle w:val="ConsPlusNormal"/>
        <w:ind w:firstLine="540"/>
        <w:jc w:val="both"/>
      </w:pPr>
      <w:r>
        <w:t xml:space="preserve">20. Срок действия разрешения на строительство может быть продлен федеральным органом исполнительной власти, органом исполнительной власти субъекта Российской Федерации, органом местного самоуправления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Государственной корпорацией по космической деятельности "Роскосмос", выдавшими разрешение на строительство, по </w:t>
      </w:r>
      <w:hyperlink r:id="rId966" w:history="1">
        <w:r>
          <w:rPr>
            <w:color w:val="0000FF"/>
          </w:rPr>
          <w:t>заявлению</w:t>
        </w:r>
      </w:hyperlink>
      <w:r>
        <w:t xml:space="preserve"> застройщика, поданному не менее чем за шестьдесят </w:t>
      </w:r>
      <w:r>
        <w:lastRenderedPageBreak/>
        <w:t>дней до истечения срока действия такого разрешения. В продлении срока действия разрешения на строительство должно быть отказано в случае, если строительство, реконструкция, капитальный ремонт объекта капитального строительства не начаты до истечения срока подачи такого заявления. В случае,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 к такому заявлению должен быть приложен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
    <w:p w:rsidR="00D86340" w:rsidRDefault="00D86340">
      <w:pPr>
        <w:pStyle w:val="ConsPlusNormal"/>
        <w:jc w:val="both"/>
      </w:pPr>
      <w:r>
        <w:t xml:space="preserve">(в ред. Федеральных законов от 22.11.2010 </w:t>
      </w:r>
      <w:hyperlink r:id="rId967" w:history="1">
        <w:r>
          <w:rPr>
            <w:color w:val="0000FF"/>
          </w:rPr>
          <w:t>N 305-ФЗ</w:t>
        </w:r>
      </w:hyperlink>
      <w:r>
        <w:t xml:space="preserve">, от 30.12.2012 </w:t>
      </w:r>
      <w:hyperlink r:id="rId968" w:history="1">
        <w:r>
          <w:rPr>
            <w:color w:val="0000FF"/>
          </w:rPr>
          <w:t>N 294-ФЗ</w:t>
        </w:r>
      </w:hyperlink>
      <w:r>
        <w:t xml:space="preserve">, от 13.07.2015 </w:t>
      </w:r>
      <w:hyperlink r:id="rId969" w:history="1">
        <w:r>
          <w:rPr>
            <w:color w:val="0000FF"/>
          </w:rPr>
          <w:t>N 216-ФЗ</w:t>
        </w:r>
      </w:hyperlink>
      <w:r>
        <w:t>)</w:t>
      </w:r>
    </w:p>
    <w:p w:rsidR="00D86340" w:rsidRDefault="00D86340">
      <w:pPr>
        <w:pStyle w:val="ConsPlusNormal"/>
        <w:spacing w:before="220"/>
        <w:ind w:firstLine="540"/>
        <w:jc w:val="both"/>
      </w:pPr>
      <w:r>
        <w:t xml:space="preserve">21. 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 </w:t>
      </w:r>
      <w:hyperlink w:anchor="P2534" w:history="1">
        <w:r>
          <w:rPr>
            <w:color w:val="0000FF"/>
          </w:rPr>
          <w:t>частью 21.1</w:t>
        </w:r>
      </w:hyperlink>
      <w:r>
        <w:t xml:space="preserve"> настоящей статьи.</w:t>
      </w:r>
    </w:p>
    <w:p w:rsidR="00D86340" w:rsidRDefault="00D86340">
      <w:pPr>
        <w:pStyle w:val="ConsPlusNormal"/>
        <w:jc w:val="both"/>
      </w:pPr>
      <w:r>
        <w:t xml:space="preserve">(в ред. Федерального </w:t>
      </w:r>
      <w:hyperlink r:id="rId970" w:history="1">
        <w:r>
          <w:rPr>
            <w:color w:val="0000FF"/>
          </w:rPr>
          <w:t>закона</w:t>
        </w:r>
      </w:hyperlink>
      <w:r>
        <w:t xml:space="preserve"> от 18.07.2011 N 224-ФЗ)</w:t>
      </w:r>
    </w:p>
    <w:p w:rsidR="00D86340" w:rsidRDefault="00D86340">
      <w:pPr>
        <w:pStyle w:val="ConsPlusNormal"/>
        <w:spacing w:before="220"/>
        <w:ind w:firstLine="540"/>
        <w:jc w:val="both"/>
      </w:pPr>
      <w:bookmarkStart w:id="303" w:name="P2534"/>
      <w:bookmarkEnd w:id="303"/>
      <w:r>
        <w:t>21.1. Действие разрешения на строительство прекращается на основании решения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или уполномоченной организации,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Государственной корпорации по космической деятельности "Роскосмос" в случае:</w:t>
      </w:r>
    </w:p>
    <w:p w:rsidR="00D86340" w:rsidRDefault="00D86340">
      <w:pPr>
        <w:pStyle w:val="ConsPlusNormal"/>
        <w:jc w:val="both"/>
      </w:pPr>
      <w:r>
        <w:t xml:space="preserve">(в ред. Федерального </w:t>
      </w:r>
      <w:hyperlink r:id="rId971" w:history="1">
        <w:r>
          <w:rPr>
            <w:color w:val="0000FF"/>
          </w:rPr>
          <w:t>закона</w:t>
        </w:r>
      </w:hyperlink>
      <w:r>
        <w:t xml:space="preserve"> от 13.07.2015 N 216-ФЗ)</w:t>
      </w:r>
    </w:p>
    <w:p w:rsidR="00D86340" w:rsidRDefault="00D86340">
      <w:pPr>
        <w:pStyle w:val="ConsPlusNormal"/>
        <w:spacing w:before="220"/>
        <w:ind w:firstLine="540"/>
        <w:jc w:val="both"/>
      </w:pPr>
      <w:bookmarkStart w:id="304" w:name="P2536"/>
      <w:bookmarkEnd w:id="304"/>
      <w:r>
        <w:t>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D86340" w:rsidRDefault="00D86340">
      <w:pPr>
        <w:pStyle w:val="ConsPlusNormal"/>
        <w:pBdr>
          <w:top w:val="single" w:sz="6" w:space="0" w:color="auto"/>
        </w:pBdr>
        <w:spacing w:before="100" w:after="100"/>
        <w:jc w:val="both"/>
        <w:rPr>
          <w:sz w:val="2"/>
          <w:szCs w:val="2"/>
        </w:rPr>
      </w:pPr>
    </w:p>
    <w:p w:rsidR="00D86340" w:rsidRDefault="00D86340">
      <w:pPr>
        <w:pStyle w:val="ConsPlusNormal"/>
        <w:ind w:firstLine="540"/>
        <w:jc w:val="both"/>
      </w:pPr>
      <w:r>
        <w:t>КонсультантПлюс: примечание.</w:t>
      </w:r>
    </w:p>
    <w:p w:rsidR="00D86340" w:rsidRDefault="00D86340">
      <w:pPr>
        <w:pStyle w:val="ConsPlusNormal"/>
        <w:ind w:firstLine="540"/>
        <w:jc w:val="both"/>
      </w:pPr>
      <w:r>
        <w:t xml:space="preserve">С 30 сентября 2017 года Федеральным </w:t>
      </w:r>
      <w:hyperlink r:id="rId972" w:history="1">
        <w:r>
          <w:rPr>
            <w:color w:val="0000FF"/>
          </w:rPr>
          <w:t>законом</w:t>
        </w:r>
      </w:hyperlink>
      <w:r>
        <w:t xml:space="preserve"> от 01.07.2017 N 135-ФЗ часть 21.1 статьи 51 дополняется новым пунктом 1.1. См. текст в будущей </w:t>
      </w:r>
      <w:hyperlink r:id="rId973" w:history="1">
        <w:r>
          <w:rPr>
            <w:color w:val="0000FF"/>
          </w:rPr>
          <w:t>редакции</w:t>
        </w:r>
      </w:hyperlink>
      <w:r>
        <w:t>.</w:t>
      </w:r>
    </w:p>
    <w:p w:rsidR="00D86340" w:rsidRDefault="00D86340">
      <w:pPr>
        <w:pStyle w:val="ConsPlusNormal"/>
        <w:pBdr>
          <w:top w:val="single" w:sz="6" w:space="0" w:color="auto"/>
        </w:pBdr>
        <w:spacing w:before="100" w:after="100"/>
        <w:jc w:val="both"/>
        <w:rPr>
          <w:sz w:val="2"/>
          <w:szCs w:val="2"/>
        </w:rPr>
      </w:pPr>
    </w:p>
    <w:p w:rsidR="00D86340" w:rsidRDefault="00D86340">
      <w:pPr>
        <w:pStyle w:val="ConsPlusNormal"/>
        <w:ind w:firstLine="540"/>
        <w:jc w:val="both"/>
      </w:pPr>
      <w:r>
        <w:t>2) отказа от права собственности и иных прав на земельные участки;</w:t>
      </w:r>
    </w:p>
    <w:p w:rsidR="00D86340" w:rsidRDefault="00D86340">
      <w:pPr>
        <w:pStyle w:val="ConsPlusNormal"/>
        <w:spacing w:before="220"/>
        <w:ind w:firstLine="540"/>
        <w:jc w:val="both"/>
      </w:pPr>
      <w:bookmarkStart w:id="305" w:name="P2542"/>
      <w:bookmarkEnd w:id="305"/>
      <w:r>
        <w:t>3) расторжения договора аренды и иных договоров, на основании которых у граждан и юридических лиц возникли права на земельные участки;</w:t>
      </w:r>
    </w:p>
    <w:p w:rsidR="00D86340" w:rsidRDefault="00D86340">
      <w:pPr>
        <w:pStyle w:val="ConsPlusNormal"/>
        <w:spacing w:before="220"/>
        <w:ind w:firstLine="540"/>
        <w:jc w:val="both"/>
      </w:pPr>
      <w:r>
        <w:t>4)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D86340" w:rsidRDefault="00D86340">
      <w:pPr>
        <w:pStyle w:val="ConsPlusNormal"/>
        <w:jc w:val="both"/>
      </w:pPr>
      <w:r>
        <w:t xml:space="preserve">(часть 21.1 введена Федеральным </w:t>
      </w:r>
      <w:hyperlink r:id="rId974" w:history="1">
        <w:r>
          <w:rPr>
            <w:color w:val="0000FF"/>
          </w:rPr>
          <w:t>законом</w:t>
        </w:r>
      </w:hyperlink>
      <w:r>
        <w:t xml:space="preserve"> от 18.07.2011 N 224-ФЗ)</w:t>
      </w:r>
    </w:p>
    <w:p w:rsidR="00D86340" w:rsidRDefault="00D86340">
      <w:pPr>
        <w:pStyle w:val="ConsPlusNormal"/>
        <w:spacing w:before="220"/>
        <w:ind w:firstLine="540"/>
        <w:jc w:val="both"/>
      </w:pPr>
      <w:bookmarkStart w:id="306" w:name="P2545"/>
      <w:bookmarkEnd w:id="306"/>
      <w:r>
        <w:t xml:space="preserve">21.2.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w:t>
      </w:r>
      <w:r>
        <w:lastRenderedPageBreak/>
        <w:t xml:space="preserve">ядерного оружия и ядерных энергетических установок военного назначения, либо Государственной корпорацией по космической деятельности "Роскосмос" принимается решение о прекращении действия разрешения на строительство в срок не более чем тридцать рабочих дней со дня прекращения прав на земельный участок или права пользования недрами по основаниям, указанным в </w:t>
      </w:r>
      <w:hyperlink w:anchor="P2534" w:history="1">
        <w:r>
          <w:rPr>
            <w:color w:val="0000FF"/>
          </w:rPr>
          <w:t>части 21.1</w:t>
        </w:r>
      </w:hyperlink>
      <w:r>
        <w:t xml:space="preserve"> настоящей статьи.</w:t>
      </w:r>
    </w:p>
    <w:p w:rsidR="00D86340" w:rsidRDefault="00D86340">
      <w:pPr>
        <w:pStyle w:val="ConsPlusNormal"/>
        <w:jc w:val="both"/>
      </w:pPr>
      <w:r>
        <w:t xml:space="preserve">(часть 21.2 введена Федеральным </w:t>
      </w:r>
      <w:hyperlink r:id="rId975" w:history="1">
        <w:r>
          <w:rPr>
            <w:color w:val="0000FF"/>
          </w:rPr>
          <w:t>законом</w:t>
        </w:r>
      </w:hyperlink>
      <w:r>
        <w:t xml:space="preserve"> от 18.07.2011 N 224-ФЗ; в ред. Федерального </w:t>
      </w:r>
      <w:hyperlink r:id="rId976" w:history="1">
        <w:r>
          <w:rPr>
            <w:color w:val="0000FF"/>
          </w:rPr>
          <w:t>закона</w:t>
        </w:r>
      </w:hyperlink>
      <w:r>
        <w:t xml:space="preserve"> от 13.07.2015 N 216-ФЗ)</w:t>
      </w:r>
    </w:p>
    <w:p w:rsidR="00D86340" w:rsidRDefault="00D86340">
      <w:pPr>
        <w:pStyle w:val="ConsPlusNormal"/>
        <w:spacing w:before="220"/>
        <w:ind w:firstLine="540"/>
        <w:jc w:val="both"/>
      </w:pPr>
      <w:r>
        <w:t xml:space="preserve">21.3. Органы, уполномоченные на предоставление сведений из Единого государственного реестра недвижимости, предоставляют сведения о государственной регистрации прекращения прав на земельные участки по основаниям, указанным в </w:t>
      </w:r>
      <w:hyperlink w:anchor="P2536" w:history="1">
        <w:r>
          <w:rPr>
            <w:color w:val="0000FF"/>
          </w:rPr>
          <w:t>пунктах 1</w:t>
        </w:r>
      </w:hyperlink>
      <w:r>
        <w:t xml:space="preserve"> - </w:t>
      </w:r>
      <w:hyperlink w:anchor="P2542" w:history="1">
        <w:r>
          <w:rPr>
            <w:color w:val="0000FF"/>
          </w:rPr>
          <w:t>3 части 21.1</w:t>
        </w:r>
      </w:hyperlink>
      <w:r>
        <w:t xml:space="preserve"> настоящей статьи, посредством обеспечения доступа органам государственной власти и органам местного самоуправления к информационному ресурсу, содержащему сведения Единого государственного реестра недвижимости.</w:t>
      </w:r>
    </w:p>
    <w:p w:rsidR="00D86340" w:rsidRDefault="00D86340">
      <w:pPr>
        <w:pStyle w:val="ConsPlusNormal"/>
        <w:jc w:val="both"/>
      </w:pPr>
      <w:r>
        <w:t xml:space="preserve">(часть 21.3 введена Федеральным </w:t>
      </w:r>
      <w:hyperlink r:id="rId977" w:history="1">
        <w:r>
          <w:rPr>
            <w:color w:val="0000FF"/>
          </w:rPr>
          <w:t>законом</w:t>
        </w:r>
      </w:hyperlink>
      <w:r>
        <w:t xml:space="preserve"> от 18.07.2011 N 224-ФЗ; в ред. Федерального </w:t>
      </w:r>
      <w:hyperlink r:id="rId978" w:history="1">
        <w:r>
          <w:rPr>
            <w:color w:val="0000FF"/>
          </w:rPr>
          <w:t>закона</w:t>
        </w:r>
      </w:hyperlink>
      <w:r>
        <w:t xml:space="preserve"> от 03.07.2016 N 361-ФЗ)</w:t>
      </w:r>
    </w:p>
    <w:p w:rsidR="00D86340" w:rsidRDefault="00D86340">
      <w:pPr>
        <w:pStyle w:val="ConsPlusNormal"/>
        <w:spacing w:before="220"/>
        <w:ind w:firstLine="540"/>
        <w:jc w:val="both"/>
      </w:pPr>
      <w:r>
        <w:t xml:space="preserve">21.4.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Государственной корпорацией по космической деятельности "Роскосмос" принимается также решение о прекращении действия разрешения на строительство в срок, указанный в </w:t>
      </w:r>
      <w:hyperlink w:anchor="P2545" w:history="1">
        <w:r>
          <w:rPr>
            <w:color w:val="0000FF"/>
          </w:rPr>
          <w:t>части 21.2</w:t>
        </w:r>
      </w:hyperlink>
      <w:r>
        <w:t xml:space="preserve"> настоящей статьи, при получении одного из следующих документов:</w:t>
      </w:r>
    </w:p>
    <w:p w:rsidR="00D86340" w:rsidRDefault="00D86340">
      <w:pPr>
        <w:pStyle w:val="ConsPlusNormal"/>
        <w:jc w:val="both"/>
      </w:pPr>
      <w:r>
        <w:t xml:space="preserve">(в ред. Федерального </w:t>
      </w:r>
      <w:hyperlink r:id="rId979" w:history="1">
        <w:r>
          <w:rPr>
            <w:color w:val="0000FF"/>
          </w:rPr>
          <w:t>закона</w:t>
        </w:r>
      </w:hyperlink>
      <w:r>
        <w:t xml:space="preserve"> от 13.07.2015 N 216-ФЗ)</w:t>
      </w:r>
    </w:p>
    <w:p w:rsidR="00D86340" w:rsidRDefault="00D86340">
      <w:pPr>
        <w:pStyle w:val="ConsPlusNormal"/>
        <w:spacing w:before="220"/>
        <w:ind w:firstLine="540"/>
        <w:jc w:val="both"/>
      </w:pPr>
      <w:r>
        <w:t>1) уведомление исполнительного органа государственной власти или органа местного самоуправления, принявшего решение о прекращении прав на земельный участок;</w:t>
      </w:r>
    </w:p>
    <w:p w:rsidR="00D86340" w:rsidRDefault="00D86340">
      <w:pPr>
        <w:pStyle w:val="ConsPlusNormal"/>
        <w:spacing w:before="220"/>
        <w:ind w:firstLine="540"/>
        <w:jc w:val="both"/>
      </w:pPr>
      <w:r>
        <w:t>2) уведомление исполнительного органа государственной власти или органа местного самоуправления, принявшего решение о прекращении права пользования недрами.</w:t>
      </w:r>
    </w:p>
    <w:p w:rsidR="00D86340" w:rsidRDefault="00D86340">
      <w:pPr>
        <w:pStyle w:val="ConsPlusNormal"/>
        <w:jc w:val="both"/>
      </w:pPr>
      <w:r>
        <w:t xml:space="preserve">(часть 21.4 введена Федеральным </w:t>
      </w:r>
      <w:hyperlink r:id="rId980" w:history="1">
        <w:r>
          <w:rPr>
            <w:color w:val="0000FF"/>
          </w:rPr>
          <w:t>законом</w:t>
        </w:r>
      </w:hyperlink>
      <w:r>
        <w:t xml:space="preserve"> от 18.07.2011 N 224-ФЗ)</w:t>
      </w:r>
    </w:p>
    <w:p w:rsidR="00D86340" w:rsidRDefault="00D86340">
      <w:pPr>
        <w:pStyle w:val="ConsPlusNormal"/>
        <w:spacing w:before="220"/>
        <w:ind w:firstLine="540"/>
        <w:jc w:val="both"/>
      </w:pPr>
      <w:bookmarkStart w:id="307" w:name="P2554"/>
      <w:bookmarkEnd w:id="307"/>
      <w:r>
        <w:t>21.5.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rsidR="00D86340" w:rsidRDefault="00D86340">
      <w:pPr>
        <w:pStyle w:val="ConsPlusNormal"/>
        <w:jc w:val="both"/>
      </w:pPr>
      <w:r>
        <w:t xml:space="preserve">(часть 21.5 введена Федеральным </w:t>
      </w:r>
      <w:hyperlink r:id="rId981" w:history="1">
        <w:r>
          <w:rPr>
            <w:color w:val="0000FF"/>
          </w:rPr>
          <w:t>законом</w:t>
        </w:r>
      </w:hyperlink>
      <w:r>
        <w:t xml:space="preserve"> от 18.07.2011 N 224-ФЗ)</w:t>
      </w:r>
    </w:p>
    <w:p w:rsidR="00D86340" w:rsidRDefault="00D86340">
      <w:pPr>
        <w:pStyle w:val="ConsPlusNormal"/>
        <w:spacing w:before="220"/>
        <w:ind w:firstLine="540"/>
        <w:jc w:val="both"/>
      </w:pPr>
      <w:bookmarkStart w:id="308" w:name="P2556"/>
      <w:bookmarkEnd w:id="308"/>
      <w:r>
        <w:t>21.6. В случае образования земельного участка путем объединения земельных участков, в отношении которых или одного из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
    <w:p w:rsidR="00D86340" w:rsidRDefault="00D86340">
      <w:pPr>
        <w:pStyle w:val="ConsPlusNormal"/>
        <w:jc w:val="both"/>
      </w:pPr>
      <w:r>
        <w:t xml:space="preserve">(часть 21.6 введена Федеральным </w:t>
      </w:r>
      <w:hyperlink r:id="rId982" w:history="1">
        <w:r>
          <w:rPr>
            <w:color w:val="0000FF"/>
          </w:rPr>
          <w:t>законом</w:t>
        </w:r>
      </w:hyperlink>
      <w:r>
        <w:t xml:space="preserve"> от 18.07.2011 N 224-ФЗ)</w:t>
      </w:r>
    </w:p>
    <w:p w:rsidR="00D86340" w:rsidRDefault="00D86340">
      <w:pPr>
        <w:pStyle w:val="ConsPlusNormal"/>
        <w:spacing w:before="220"/>
        <w:ind w:firstLine="540"/>
        <w:jc w:val="both"/>
      </w:pPr>
      <w:bookmarkStart w:id="309" w:name="P2558"/>
      <w:bookmarkEnd w:id="309"/>
      <w:r>
        <w:t xml:space="preserve">21.7.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строительства, установленных в соответствии с настоящим Кодексом и земельным </w:t>
      </w:r>
      <w:r>
        <w:lastRenderedPageBreak/>
        <w:t>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w:t>
      </w:r>
    </w:p>
    <w:p w:rsidR="00D86340" w:rsidRDefault="00D86340">
      <w:pPr>
        <w:pStyle w:val="ConsPlusNormal"/>
        <w:jc w:val="both"/>
      </w:pPr>
      <w:r>
        <w:t xml:space="preserve">(часть 21.7 введена Федеральным </w:t>
      </w:r>
      <w:hyperlink r:id="rId983" w:history="1">
        <w:r>
          <w:rPr>
            <w:color w:val="0000FF"/>
          </w:rPr>
          <w:t>законом</w:t>
        </w:r>
      </w:hyperlink>
      <w:r>
        <w:t xml:space="preserve"> от 18.07.2011 N 224-ФЗ)</w:t>
      </w:r>
    </w:p>
    <w:p w:rsidR="00D86340" w:rsidRDefault="00D86340">
      <w:pPr>
        <w:pStyle w:val="ConsPlusNormal"/>
        <w:spacing w:before="220"/>
        <w:ind w:firstLine="540"/>
        <w:jc w:val="both"/>
      </w:pPr>
      <w:r>
        <w:t>21.8. В случае,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rsidR="00D86340" w:rsidRDefault="00D86340">
      <w:pPr>
        <w:pStyle w:val="ConsPlusNormal"/>
        <w:jc w:val="both"/>
      </w:pPr>
      <w:r>
        <w:t xml:space="preserve">(часть 21.8 введена Федеральным </w:t>
      </w:r>
      <w:hyperlink r:id="rId984" w:history="1">
        <w:r>
          <w:rPr>
            <w:color w:val="0000FF"/>
          </w:rPr>
          <w:t>законом</w:t>
        </w:r>
      </w:hyperlink>
      <w:r>
        <w:t xml:space="preserve"> от 18.07.2011 N 224-ФЗ)</w:t>
      </w:r>
    </w:p>
    <w:p w:rsidR="00D86340" w:rsidRDefault="00D86340">
      <w:pPr>
        <w:pStyle w:val="ConsPlusNormal"/>
        <w:spacing w:before="220"/>
        <w:ind w:firstLine="540"/>
        <w:jc w:val="both"/>
      </w:pPr>
      <w:bookmarkStart w:id="310" w:name="P2562"/>
      <w:bookmarkEnd w:id="310"/>
      <w:r>
        <w:t>21.9. 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w:t>
      </w:r>
    </w:p>
    <w:p w:rsidR="00D86340" w:rsidRDefault="00D86340">
      <w:pPr>
        <w:pStyle w:val="ConsPlusNormal"/>
        <w:jc w:val="both"/>
      </w:pPr>
      <w:r>
        <w:t xml:space="preserve">(часть 21.9 введена Федеральным </w:t>
      </w:r>
      <w:hyperlink r:id="rId985" w:history="1">
        <w:r>
          <w:rPr>
            <w:color w:val="0000FF"/>
          </w:rPr>
          <w:t>законом</w:t>
        </w:r>
      </w:hyperlink>
      <w:r>
        <w:t xml:space="preserve"> от 18.07.2011 N 224-ФЗ)</w:t>
      </w:r>
    </w:p>
    <w:p w:rsidR="00D86340" w:rsidRDefault="00D86340">
      <w:pPr>
        <w:pStyle w:val="ConsPlusNormal"/>
        <w:spacing w:before="220"/>
        <w:ind w:firstLine="540"/>
        <w:jc w:val="both"/>
      </w:pPr>
      <w:bookmarkStart w:id="311" w:name="P2564"/>
      <w:bookmarkEnd w:id="311"/>
      <w:r>
        <w:t xml:space="preserve">21.10. Лица, указанные в </w:t>
      </w:r>
      <w:hyperlink w:anchor="P2554" w:history="1">
        <w:r>
          <w:rPr>
            <w:color w:val="0000FF"/>
          </w:rPr>
          <w:t>частях 21.5</w:t>
        </w:r>
      </w:hyperlink>
      <w:r>
        <w:t xml:space="preserve"> - </w:t>
      </w:r>
      <w:hyperlink w:anchor="P2558" w:history="1">
        <w:r>
          <w:rPr>
            <w:color w:val="0000FF"/>
          </w:rPr>
          <w:t>21.7</w:t>
        </w:r>
      </w:hyperlink>
      <w:r>
        <w:t xml:space="preserve"> и </w:t>
      </w:r>
      <w:hyperlink w:anchor="P2562" w:history="1">
        <w:r>
          <w:rPr>
            <w:color w:val="0000FF"/>
          </w:rPr>
          <w:t>21.9</w:t>
        </w:r>
      </w:hyperlink>
      <w:r>
        <w:t xml:space="preserve"> настоящей статьи, обязаны уведомить в письменной форме о переходе к ним прав на земельные участки, права пользования недрами, об образовании земельного участка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 по космической деятельности "Роскосмос" с указанием реквизитов:</w:t>
      </w:r>
    </w:p>
    <w:p w:rsidR="00D86340" w:rsidRDefault="00D86340">
      <w:pPr>
        <w:pStyle w:val="ConsPlusNormal"/>
        <w:jc w:val="both"/>
      </w:pPr>
      <w:r>
        <w:t xml:space="preserve">(в ред. Федерального </w:t>
      </w:r>
      <w:hyperlink r:id="rId986" w:history="1">
        <w:r>
          <w:rPr>
            <w:color w:val="0000FF"/>
          </w:rPr>
          <w:t>закона</w:t>
        </w:r>
      </w:hyperlink>
      <w:r>
        <w:t xml:space="preserve"> от 13.07.2015 N 216-ФЗ)</w:t>
      </w:r>
    </w:p>
    <w:p w:rsidR="00D86340" w:rsidRDefault="00D86340">
      <w:pPr>
        <w:pStyle w:val="ConsPlusNormal"/>
        <w:spacing w:before="220"/>
        <w:ind w:firstLine="540"/>
        <w:jc w:val="both"/>
      </w:pPr>
      <w:bookmarkStart w:id="312" w:name="P2566"/>
      <w:bookmarkEnd w:id="312"/>
      <w:r>
        <w:t xml:space="preserve">1) правоустанавливающих документов на такие земельные участки в случае, указанном в </w:t>
      </w:r>
      <w:hyperlink w:anchor="P2554" w:history="1">
        <w:r>
          <w:rPr>
            <w:color w:val="0000FF"/>
          </w:rPr>
          <w:t>части 21.5</w:t>
        </w:r>
      </w:hyperlink>
      <w:r>
        <w:t xml:space="preserve"> настоящей статьи;</w:t>
      </w:r>
    </w:p>
    <w:p w:rsidR="00D86340" w:rsidRDefault="00D86340">
      <w:pPr>
        <w:pStyle w:val="ConsPlusNormal"/>
        <w:spacing w:before="220"/>
        <w:ind w:firstLine="540"/>
        <w:jc w:val="both"/>
      </w:pPr>
      <w:r>
        <w:t xml:space="preserve">2) решения об образовании земельных участков в случаях, предусмотренных </w:t>
      </w:r>
      <w:hyperlink w:anchor="P2556" w:history="1">
        <w:r>
          <w:rPr>
            <w:color w:val="0000FF"/>
          </w:rPr>
          <w:t>частями 21.6</w:t>
        </w:r>
      </w:hyperlink>
      <w:r>
        <w:t xml:space="preserve"> и </w:t>
      </w:r>
      <w:hyperlink w:anchor="P2558" w:history="1">
        <w:r>
          <w:rPr>
            <w:color w:val="0000FF"/>
          </w:rPr>
          <w:t>21.7</w:t>
        </w:r>
      </w:hyperlink>
      <w:r>
        <w:t xml:space="preserve"> настоящей статьи, если в соответствии с земельным </w:t>
      </w:r>
      <w:hyperlink r:id="rId987" w:history="1">
        <w:r>
          <w:rPr>
            <w:color w:val="0000FF"/>
          </w:rPr>
          <w:t>законодательством</w:t>
        </w:r>
      </w:hyperlink>
      <w: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D86340" w:rsidRDefault="00D86340">
      <w:pPr>
        <w:pStyle w:val="ConsPlusNormal"/>
        <w:spacing w:before="220"/>
        <w:ind w:firstLine="540"/>
        <w:jc w:val="both"/>
      </w:pPr>
      <w:r>
        <w:t xml:space="preserve">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w:t>
      </w:r>
      <w:hyperlink w:anchor="P2558" w:history="1">
        <w:r>
          <w:rPr>
            <w:color w:val="0000FF"/>
          </w:rPr>
          <w:t>частью 21.7</w:t>
        </w:r>
      </w:hyperlink>
      <w:r>
        <w:t xml:space="preserve"> настоящей статьи;</w:t>
      </w:r>
    </w:p>
    <w:p w:rsidR="00D86340" w:rsidRDefault="00D86340">
      <w:pPr>
        <w:pStyle w:val="ConsPlusNormal"/>
        <w:spacing w:before="220"/>
        <w:ind w:firstLine="540"/>
        <w:jc w:val="both"/>
      </w:pPr>
      <w:bookmarkStart w:id="313" w:name="P2569"/>
      <w:bookmarkEnd w:id="313"/>
      <w:r>
        <w:t xml:space="preserve">4) решения о предоставлении права пользования недрами и решения о переоформлении лицензии на право пользования недрами в случае, предусмотренном </w:t>
      </w:r>
      <w:hyperlink w:anchor="P2562" w:history="1">
        <w:r>
          <w:rPr>
            <w:color w:val="0000FF"/>
          </w:rPr>
          <w:t>частью 21.9</w:t>
        </w:r>
      </w:hyperlink>
      <w:r>
        <w:t xml:space="preserve"> настоящей статьи.</w:t>
      </w:r>
    </w:p>
    <w:p w:rsidR="00D86340" w:rsidRDefault="00D86340">
      <w:pPr>
        <w:pStyle w:val="ConsPlusNormal"/>
        <w:jc w:val="both"/>
      </w:pPr>
      <w:r>
        <w:t xml:space="preserve">(часть 21.10 введена Федеральным </w:t>
      </w:r>
      <w:hyperlink r:id="rId988" w:history="1">
        <w:r>
          <w:rPr>
            <w:color w:val="0000FF"/>
          </w:rPr>
          <w:t>законом</w:t>
        </w:r>
      </w:hyperlink>
      <w:r>
        <w:t xml:space="preserve"> от 18.07.2011 N 224-ФЗ)</w:t>
      </w:r>
    </w:p>
    <w:p w:rsidR="00D86340" w:rsidRDefault="00D86340">
      <w:pPr>
        <w:pStyle w:val="ConsPlusNormal"/>
        <w:spacing w:before="220"/>
        <w:ind w:firstLine="540"/>
        <w:jc w:val="both"/>
      </w:pPr>
      <w:r>
        <w:t xml:space="preserve">21.11. Лица, указанные в </w:t>
      </w:r>
      <w:hyperlink w:anchor="P2554" w:history="1">
        <w:r>
          <w:rPr>
            <w:color w:val="0000FF"/>
          </w:rPr>
          <w:t>частях 21.5</w:t>
        </w:r>
      </w:hyperlink>
      <w:r>
        <w:t xml:space="preserve"> - </w:t>
      </w:r>
      <w:hyperlink w:anchor="P2558" w:history="1">
        <w:r>
          <w:rPr>
            <w:color w:val="0000FF"/>
          </w:rPr>
          <w:t>21.7</w:t>
        </w:r>
      </w:hyperlink>
      <w:r>
        <w:t xml:space="preserve"> и </w:t>
      </w:r>
      <w:hyperlink w:anchor="P2562" w:history="1">
        <w:r>
          <w:rPr>
            <w:color w:val="0000FF"/>
          </w:rPr>
          <w:t>21.9</w:t>
        </w:r>
      </w:hyperlink>
      <w:r>
        <w:t xml:space="preserve"> настоящей статьи, вправе одновременно с уведомлением о переходе к ним прав на земельные участки, права пользования недрами, об образовании земельного участка представить в уполномоченные на выдачу разрешений на </w:t>
      </w:r>
      <w:r>
        <w:lastRenderedPageBreak/>
        <w:t xml:space="preserve">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 по космической деятельности "Роскосмос" копии документов, предусмотренных </w:t>
      </w:r>
      <w:hyperlink w:anchor="P2566" w:history="1">
        <w:r>
          <w:rPr>
            <w:color w:val="0000FF"/>
          </w:rPr>
          <w:t>пунктами 1</w:t>
        </w:r>
      </w:hyperlink>
      <w:r>
        <w:t xml:space="preserve"> - </w:t>
      </w:r>
      <w:hyperlink w:anchor="P2569" w:history="1">
        <w:r>
          <w:rPr>
            <w:color w:val="0000FF"/>
          </w:rPr>
          <w:t>4 части 21.10</w:t>
        </w:r>
      </w:hyperlink>
      <w:r>
        <w:t xml:space="preserve"> настоящей статьи.</w:t>
      </w:r>
    </w:p>
    <w:p w:rsidR="00D86340" w:rsidRDefault="00D86340">
      <w:pPr>
        <w:pStyle w:val="ConsPlusNormal"/>
        <w:jc w:val="both"/>
      </w:pPr>
      <w:r>
        <w:t xml:space="preserve">(часть 21.11 введена Федеральным </w:t>
      </w:r>
      <w:hyperlink r:id="rId989" w:history="1">
        <w:r>
          <w:rPr>
            <w:color w:val="0000FF"/>
          </w:rPr>
          <w:t>законом</w:t>
        </w:r>
      </w:hyperlink>
      <w:r>
        <w:t xml:space="preserve"> от 18.07.2011 N 224-ФЗ; в ред. Федерального </w:t>
      </w:r>
      <w:hyperlink r:id="rId990" w:history="1">
        <w:r>
          <w:rPr>
            <w:color w:val="0000FF"/>
          </w:rPr>
          <w:t>закона</w:t>
        </w:r>
      </w:hyperlink>
      <w:r>
        <w:t xml:space="preserve"> от 13.07.2015 N 216-ФЗ)</w:t>
      </w:r>
    </w:p>
    <w:p w:rsidR="00D86340" w:rsidRDefault="00D86340">
      <w:pPr>
        <w:pStyle w:val="ConsPlusNormal"/>
        <w:spacing w:before="220"/>
        <w:ind w:firstLine="540"/>
        <w:jc w:val="both"/>
      </w:pPr>
      <w:r>
        <w:t xml:space="preserve">21.12. В случае, если документы, предусмотренные </w:t>
      </w:r>
      <w:hyperlink w:anchor="P2566" w:history="1">
        <w:r>
          <w:rPr>
            <w:color w:val="0000FF"/>
          </w:rPr>
          <w:t>пунктами 1</w:t>
        </w:r>
      </w:hyperlink>
      <w:r>
        <w:t xml:space="preserve"> - </w:t>
      </w:r>
      <w:hyperlink w:anchor="P2569" w:history="1">
        <w:r>
          <w:rPr>
            <w:color w:val="0000FF"/>
          </w:rPr>
          <w:t>4 части 21.10</w:t>
        </w:r>
      </w:hyperlink>
      <w:r>
        <w:t xml:space="preserve"> настоящей статьи, не представлены заявителем,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обязаны запросить такие документы или сведения, содержащиеся в них, в соответствующих органах государственной власти или органах местного самоуправления.</w:t>
      </w:r>
    </w:p>
    <w:p w:rsidR="00D86340" w:rsidRDefault="00D86340">
      <w:pPr>
        <w:pStyle w:val="ConsPlusNormal"/>
        <w:jc w:val="both"/>
      </w:pPr>
      <w:r>
        <w:t xml:space="preserve">(часть 21.12 введена Федеральным </w:t>
      </w:r>
      <w:hyperlink r:id="rId991" w:history="1">
        <w:r>
          <w:rPr>
            <w:color w:val="0000FF"/>
          </w:rPr>
          <w:t>законом</w:t>
        </w:r>
      </w:hyperlink>
      <w:r>
        <w:t xml:space="preserve"> от 18.07.2011 N 224-ФЗ)</w:t>
      </w:r>
    </w:p>
    <w:p w:rsidR="00D86340" w:rsidRDefault="00D86340">
      <w:pPr>
        <w:pStyle w:val="ConsPlusNormal"/>
        <w:spacing w:before="220"/>
        <w:ind w:firstLine="540"/>
        <w:jc w:val="both"/>
      </w:pPr>
      <w:bookmarkStart w:id="314" w:name="P2575"/>
      <w:bookmarkEnd w:id="314"/>
      <w:r>
        <w:t xml:space="preserve">21.13. В случае, если в Едином государственном реестре недвижимости не содержатся сведения о правоустанавливающих документах на земельный участок, копию таких документов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 по космической деятельности "Роскосмос" обязано представить лицо, указанное в </w:t>
      </w:r>
      <w:hyperlink w:anchor="P2554" w:history="1">
        <w:r>
          <w:rPr>
            <w:color w:val="0000FF"/>
          </w:rPr>
          <w:t>части 21.5</w:t>
        </w:r>
      </w:hyperlink>
      <w:r>
        <w:t xml:space="preserve"> настоящей статьи.</w:t>
      </w:r>
    </w:p>
    <w:p w:rsidR="00D86340" w:rsidRDefault="00D86340">
      <w:pPr>
        <w:pStyle w:val="ConsPlusNormal"/>
        <w:jc w:val="both"/>
      </w:pPr>
      <w:r>
        <w:t xml:space="preserve">(часть 21.13 введена Федеральным </w:t>
      </w:r>
      <w:hyperlink r:id="rId992" w:history="1">
        <w:r>
          <w:rPr>
            <w:color w:val="0000FF"/>
          </w:rPr>
          <w:t>законом</w:t>
        </w:r>
      </w:hyperlink>
      <w:r>
        <w:t xml:space="preserve"> от 18.07.2011 N 224-ФЗ; в ред. Федеральных законов от 13.07.2015 </w:t>
      </w:r>
      <w:hyperlink r:id="rId993" w:history="1">
        <w:r>
          <w:rPr>
            <w:color w:val="0000FF"/>
          </w:rPr>
          <w:t>N 216-ФЗ</w:t>
        </w:r>
      </w:hyperlink>
      <w:r>
        <w:t xml:space="preserve">, от 03.07.2016 </w:t>
      </w:r>
      <w:hyperlink r:id="rId994" w:history="1">
        <w:r>
          <w:rPr>
            <w:color w:val="0000FF"/>
          </w:rPr>
          <w:t>N 361-ФЗ</w:t>
        </w:r>
      </w:hyperlink>
      <w:r>
        <w:t>)</w:t>
      </w:r>
    </w:p>
    <w:p w:rsidR="00D86340" w:rsidRDefault="00D86340">
      <w:pPr>
        <w:pStyle w:val="ConsPlusNormal"/>
        <w:spacing w:before="220"/>
        <w:ind w:firstLine="540"/>
        <w:jc w:val="both"/>
      </w:pPr>
      <w:r>
        <w:t xml:space="preserve">21.14. В срок не более чем десять рабочих дней со дня получения уведомления, указанного в </w:t>
      </w:r>
      <w:hyperlink w:anchor="P2564" w:history="1">
        <w:r>
          <w:rPr>
            <w:color w:val="0000FF"/>
          </w:rPr>
          <w:t>части 21.10</w:t>
        </w:r>
      </w:hyperlink>
      <w:r>
        <w:t xml:space="preserve"> настоящей статьи,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Государственная корпорация по космической деятельности "Роскосмос" принимают решение о внесении изменений в разрешение на строительство.</w:t>
      </w:r>
    </w:p>
    <w:p w:rsidR="00D86340" w:rsidRDefault="00D86340">
      <w:pPr>
        <w:pStyle w:val="ConsPlusNormal"/>
        <w:jc w:val="both"/>
      </w:pPr>
      <w:r>
        <w:t xml:space="preserve">(часть 21.14 введена Федеральным </w:t>
      </w:r>
      <w:hyperlink r:id="rId995" w:history="1">
        <w:r>
          <w:rPr>
            <w:color w:val="0000FF"/>
          </w:rPr>
          <w:t>законом</w:t>
        </w:r>
      </w:hyperlink>
      <w:r>
        <w:t xml:space="preserve"> от 18.07.2011 N 224-ФЗ; в ред. Федерального </w:t>
      </w:r>
      <w:hyperlink r:id="rId996" w:history="1">
        <w:r>
          <w:rPr>
            <w:color w:val="0000FF"/>
          </w:rPr>
          <w:t>закона</w:t>
        </w:r>
      </w:hyperlink>
      <w:r>
        <w:t xml:space="preserve"> от 13.07.2015 N 216-ФЗ)</w:t>
      </w:r>
    </w:p>
    <w:p w:rsidR="00D86340" w:rsidRDefault="00D86340">
      <w:pPr>
        <w:pStyle w:val="ConsPlusNormal"/>
        <w:spacing w:before="220"/>
        <w:ind w:firstLine="540"/>
        <w:jc w:val="both"/>
      </w:pPr>
      <w:r>
        <w:t>21.15. Основанием для отказа во внесении изменений в разрешение на строительство является:</w:t>
      </w:r>
    </w:p>
    <w:p w:rsidR="00D86340" w:rsidRDefault="00D86340">
      <w:pPr>
        <w:pStyle w:val="ConsPlusNormal"/>
        <w:spacing w:before="220"/>
        <w:ind w:firstLine="540"/>
        <w:jc w:val="both"/>
      </w:pPr>
      <w:r>
        <w:t xml:space="preserve">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w:t>
      </w:r>
      <w:hyperlink w:anchor="P2566" w:history="1">
        <w:r>
          <w:rPr>
            <w:color w:val="0000FF"/>
          </w:rPr>
          <w:t>пунктами 1</w:t>
        </w:r>
      </w:hyperlink>
      <w:r>
        <w:t xml:space="preserve"> - </w:t>
      </w:r>
      <w:hyperlink w:anchor="P2569" w:history="1">
        <w:r>
          <w:rPr>
            <w:color w:val="0000FF"/>
          </w:rPr>
          <w:t>4 части 21.10</w:t>
        </w:r>
      </w:hyperlink>
      <w:r>
        <w:t xml:space="preserve"> настоящей статьи, или отсутствие правоустанавливающего документа на земельный участок в случае, указанном в </w:t>
      </w:r>
      <w:hyperlink w:anchor="P2575" w:history="1">
        <w:r>
          <w:rPr>
            <w:color w:val="0000FF"/>
          </w:rPr>
          <w:t>части 21.13</w:t>
        </w:r>
      </w:hyperlink>
      <w:r>
        <w:t xml:space="preserve"> настоящей статьи;</w:t>
      </w:r>
    </w:p>
    <w:p w:rsidR="00D86340" w:rsidRDefault="00D86340">
      <w:pPr>
        <w:pStyle w:val="ConsPlusNormal"/>
        <w:spacing w:before="220"/>
        <w:ind w:firstLine="540"/>
        <w:jc w:val="both"/>
      </w:pPr>
      <w: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D86340" w:rsidRDefault="00D86340">
      <w:pPr>
        <w:pStyle w:val="ConsPlusNormal"/>
        <w:spacing w:before="220"/>
        <w:ind w:firstLine="540"/>
        <w:jc w:val="both"/>
      </w:pPr>
      <w:r>
        <w:lastRenderedPageBreak/>
        <w:t xml:space="preserve">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в случае, предусмотренном </w:t>
      </w:r>
      <w:hyperlink w:anchor="P2558" w:history="1">
        <w:r>
          <w:rPr>
            <w:color w:val="0000FF"/>
          </w:rPr>
          <w:t>частью 21.7</w:t>
        </w:r>
      </w:hyperlink>
      <w:r>
        <w:t xml:space="preserve"> настоящей статьи.</w:t>
      </w:r>
    </w:p>
    <w:p w:rsidR="00D86340" w:rsidRDefault="00D86340">
      <w:pPr>
        <w:pStyle w:val="ConsPlusNormal"/>
        <w:jc w:val="both"/>
      </w:pPr>
      <w:r>
        <w:t xml:space="preserve">(в ред. Федерального </w:t>
      </w:r>
      <w:hyperlink r:id="rId997" w:history="1">
        <w:r>
          <w:rPr>
            <w:color w:val="0000FF"/>
          </w:rPr>
          <w:t>закона</w:t>
        </w:r>
      </w:hyperlink>
      <w:r>
        <w:t xml:space="preserve"> от 03.07.2016 N 373-ФЗ)</w:t>
      </w:r>
    </w:p>
    <w:p w:rsidR="00D86340" w:rsidRDefault="00D86340">
      <w:pPr>
        <w:pStyle w:val="ConsPlusNormal"/>
        <w:jc w:val="both"/>
      </w:pPr>
      <w:r>
        <w:t xml:space="preserve">(часть 21.15 введена Федеральным </w:t>
      </w:r>
      <w:hyperlink r:id="rId998" w:history="1">
        <w:r>
          <w:rPr>
            <w:color w:val="0000FF"/>
          </w:rPr>
          <w:t>законом</w:t>
        </w:r>
      </w:hyperlink>
      <w:r>
        <w:t xml:space="preserve"> от 18.07.2011 N 224-ФЗ)</w:t>
      </w:r>
    </w:p>
    <w:p w:rsidR="00D86340" w:rsidRDefault="00D86340">
      <w:pPr>
        <w:pStyle w:val="ConsPlusNormal"/>
        <w:spacing w:before="220"/>
        <w:ind w:firstLine="540"/>
        <w:jc w:val="both"/>
      </w:pPr>
      <w:r>
        <w:t>21.16. В течение пяти рабочих дней со дня принятия решения о прекращении действия разрешения на строительство или со дня внесения изменений в разрешение на строительство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Государственной корпорацией по космической деятельности "Роскосмос" указанные органы, организация, государственная корпорация уведомляют о таком решении или таких изменениях:</w:t>
      </w:r>
    </w:p>
    <w:p w:rsidR="00D86340" w:rsidRDefault="00D86340">
      <w:pPr>
        <w:pStyle w:val="ConsPlusNormal"/>
        <w:jc w:val="both"/>
      </w:pPr>
      <w:r>
        <w:t xml:space="preserve">(в ред. Федерального </w:t>
      </w:r>
      <w:hyperlink r:id="rId999" w:history="1">
        <w:r>
          <w:rPr>
            <w:color w:val="0000FF"/>
          </w:rPr>
          <w:t>закона</w:t>
        </w:r>
      </w:hyperlink>
      <w:r>
        <w:t xml:space="preserve"> от 13.07.2015 N 216-ФЗ)</w:t>
      </w:r>
    </w:p>
    <w:p w:rsidR="00D86340" w:rsidRDefault="00D86340">
      <w:pPr>
        <w:pStyle w:val="ConsPlusNormal"/>
        <w:spacing w:before="220"/>
        <w:ind w:firstLine="540"/>
        <w:jc w:val="both"/>
      </w:pPr>
      <w:r>
        <w:t>1)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действие разрешения на строительство которого прекращено или в разрешение на строительство которого внесено изменение;</w:t>
      </w:r>
    </w:p>
    <w:p w:rsidR="00D86340" w:rsidRDefault="00D86340">
      <w:pPr>
        <w:pStyle w:val="ConsPlusNormal"/>
        <w:spacing w:before="220"/>
        <w:ind w:firstLine="540"/>
        <w:jc w:val="both"/>
      </w:pPr>
      <w:r>
        <w:t>2)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по месту нахождения земельного участка, действие разрешения на строительство на котором прекращено или в разрешение на строительство на котором внесено изменение;</w:t>
      </w:r>
    </w:p>
    <w:p w:rsidR="00D86340" w:rsidRDefault="00D86340">
      <w:pPr>
        <w:pStyle w:val="ConsPlusNormal"/>
        <w:jc w:val="both"/>
      </w:pPr>
      <w:r>
        <w:t xml:space="preserve">(в ред. Федерального </w:t>
      </w:r>
      <w:hyperlink r:id="rId1000" w:history="1">
        <w:r>
          <w:rPr>
            <w:color w:val="0000FF"/>
          </w:rPr>
          <w:t>закона</w:t>
        </w:r>
      </w:hyperlink>
      <w:r>
        <w:t xml:space="preserve"> от 03.07.2016 N 361-ФЗ)</w:t>
      </w:r>
    </w:p>
    <w:p w:rsidR="00D86340" w:rsidRDefault="00D86340">
      <w:pPr>
        <w:pStyle w:val="ConsPlusNormal"/>
        <w:spacing w:before="220"/>
        <w:ind w:firstLine="540"/>
        <w:jc w:val="both"/>
      </w:pPr>
      <w:r>
        <w:t>3) застройщика в случае внесения изменений в разрешение на строительство.</w:t>
      </w:r>
    </w:p>
    <w:p w:rsidR="00D86340" w:rsidRDefault="00D86340">
      <w:pPr>
        <w:pStyle w:val="ConsPlusNormal"/>
        <w:jc w:val="both"/>
      </w:pPr>
      <w:r>
        <w:t xml:space="preserve">(часть 21.16 введена Федеральным </w:t>
      </w:r>
      <w:hyperlink r:id="rId1001" w:history="1">
        <w:r>
          <w:rPr>
            <w:color w:val="0000FF"/>
          </w:rPr>
          <w:t>законом</w:t>
        </w:r>
      </w:hyperlink>
      <w:r>
        <w:t xml:space="preserve"> от 18.07.2011 N 224-ФЗ)</w:t>
      </w:r>
    </w:p>
    <w:p w:rsidR="00D86340" w:rsidRDefault="00D86340">
      <w:pPr>
        <w:pStyle w:val="ConsPlusNormal"/>
        <w:spacing w:before="220"/>
        <w:ind w:firstLine="540"/>
        <w:jc w:val="both"/>
      </w:pPr>
      <w:r>
        <w:t xml:space="preserve">22. Утратил силу. - Федеральный </w:t>
      </w:r>
      <w:hyperlink r:id="rId1002" w:history="1">
        <w:r>
          <w:rPr>
            <w:color w:val="0000FF"/>
          </w:rPr>
          <w:t>закон</w:t>
        </w:r>
      </w:hyperlink>
      <w:r>
        <w:t xml:space="preserve"> от 18.07.2011 N 224-ФЗ.</w:t>
      </w:r>
    </w:p>
    <w:p w:rsidR="00D86340" w:rsidRDefault="00D86340">
      <w:pPr>
        <w:pStyle w:val="ConsPlusNormal"/>
        <w:spacing w:before="220"/>
        <w:ind w:firstLine="540"/>
        <w:jc w:val="both"/>
      </w:pPr>
      <w:r>
        <w:t xml:space="preserve">23. 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w:t>
      </w:r>
      <w:hyperlink r:id="rId1003" w:history="1">
        <w:r>
          <w:rPr>
            <w:color w:val="0000FF"/>
          </w:rPr>
          <w:t>требованиями</w:t>
        </w:r>
      </w:hyperlink>
      <w:r>
        <w:t xml:space="preserve"> законодательства Российской Федерации о государственной тайне.</w:t>
      </w:r>
    </w:p>
    <w:p w:rsidR="00D86340" w:rsidRDefault="00D86340">
      <w:pPr>
        <w:pStyle w:val="ConsPlusNormal"/>
        <w:ind w:firstLine="540"/>
        <w:jc w:val="both"/>
      </w:pPr>
    </w:p>
    <w:p w:rsidR="00D86340" w:rsidRDefault="00D86340">
      <w:pPr>
        <w:pStyle w:val="ConsPlusNormal"/>
        <w:pBdr>
          <w:top w:val="single" w:sz="6" w:space="0" w:color="auto"/>
        </w:pBdr>
        <w:spacing w:before="100" w:after="100"/>
        <w:jc w:val="both"/>
        <w:rPr>
          <w:sz w:val="2"/>
          <w:szCs w:val="2"/>
        </w:rPr>
      </w:pPr>
    </w:p>
    <w:p w:rsidR="00D86340" w:rsidRDefault="00D86340">
      <w:pPr>
        <w:pStyle w:val="ConsPlusNormal"/>
        <w:ind w:firstLine="540"/>
        <w:jc w:val="both"/>
      </w:pPr>
      <w:r>
        <w:t>КонсультантПлюс: примечание.</w:t>
      </w:r>
    </w:p>
    <w:p w:rsidR="00D86340" w:rsidRDefault="00D86340">
      <w:pPr>
        <w:pStyle w:val="ConsPlusNormal"/>
        <w:ind w:firstLine="540"/>
        <w:jc w:val="both"/>
      </w:pPr>
      <w:r>
        <w:t xml:space="preserve">Об отдельных требованиях, предъявляемых к осуществлению строительства, реконструкции, капитального ремонта объектов капитального строительства, см. </w:t>
      </w:r>
      <w:hyperlink r:id="rId1004" w:history="1">
        <w:r>
          <w:rPr>
            <w:color w:val="0000FF"/>
          </w:rPr>
          <w:t>статью 3.2</w:t>
        </w:r>
      </w:hyperlink>
      <w:r>
        <w:t xml:space="preserve"> Федерального закона от 29.12.2004 N 191-ФЗ.</w:t>
      </w:r>
    </w:p>
    <w:p w:rsidR="00D86340" w:rsidRDefault="00D86340">
      <w:pPr>
        <w:pStyle w:val="ConsPlusNormal"/>
        <w:pBdr>
          <w:top w:val="single" w:sz="6" w:space="0" w:color="auto"/>
        </w:pBdr>
        <w:spacing w:before="100" w:after="100"/>
        <w:jc w:val="both"/>
        <w:rPr>
          <w:sz w:val="2"/>
          <w:szCs w:val="2"/>
        </w:rPr>
      </w:pPr>
    </w:p>
    <w:p w:rsidR="00D86340" w:rsidRDefault="00D86340">
      <w:pPr>
        <w:pStyle w:val="ConsPlusNormal"/>
        <w:ind w:firstLine="540"/>
        <w:jc w:val="both"/>
        <w:outlineLvl w:val="1"/>
      </w:pPr>
      <w:r>
        <w:t>Статья 52. Осуществление строительства, реконструкции, капитального ремонта объекта капитального строительства</w:t>
      </w:r>
    </w:p>
    <w:p w:rsidR="00D86340" w:rsidRDefault="00D86340">
      <w:pPr>
        <w:pStyle w:val="ConsPlusNormal"/>
        <w:ind w:firstLine="540"/>
        <w:jc w:val="both"/>
      </w:pPr>
    </w:p>
    <w:p w:rsidR="00D86340" w:rsidRDefault="00D86340">
      <w:pPr>
        <w:pStyle w:val="ConsPlusNormal"/>
        <w:ind w:firstLine="540"/>
        <w:jc w:val="both"/>
      </w:pPr>
      <w:r>
        <w:t xml:space="preserve">1. Строительство, реконструкция объектов капитального строительства, а также их </w:t>
      </w:r>
      <w:r>
        <w:lastRenderedPageBreak/>
        <w:t>капитальный ремонт регулируется настоящим Кодексом, другими федеральными законами и принятыми в соответствии с ними иными нормативными правовыми актами Российской Федерации.</w:t>
      </w:r>
    </w:p>
    <w:p w:rsidR="00D86340" w:rsidRDefault="00D86340">
      <w:pPr>
        <w:pStyle w:val="ConsPlusNormal"/>
        <w:jc w:val="both"/>
      </w:pPr>
      <w:r>
        <w:t xml:space="preserve">(в ред. Федерального </w:t>
      </w:r>
      <w:hyperlink r:id="rId1005" w:history="1">
        <w:r>
          <w:rPr>
            <w:color w:val="0000FF"/>
          </w:rPr>
          <w:t>закона</w:t>
        </w:r>
      </w:hyperlink>
      <w:r>
        <w:t xml:space="preserve"> от 18.07.2011 N 243-ФЗ)</w:t>
      </w:r>
    </w:p>
    <w:p w:rsidR="00D86340" w:rsidRDefault="00D86340">
      <w:pPr>
        <w:pStyle w:val="ConsPlusNormal"/>
        <w:spacing w:before="220"/>
        <w:ind w:firstLine="540"/>
        <w:jc w:val="both"/>
      </w:pPr>
      <w:bookmarkStart w:id="315" w:name="P2603"/>
      <w:bookmarkEnd w:id="315"/>
      <w:r>
        <w:t>2. Работы по договорам о строительстве, реконструкции, капитальном ремонте объектов капитального строительства,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 строительного подряда),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строительства, реконструкции, капитального ремонта объектов капитального строительства, если иное не установлено настоящей статьей. Выполнение работ по строительству, реконструкции, капитальному ремонту объектов капитального строительства по таким договорам обеспечивается специалистами по организации строительства (главными инженерами проектов). Работы по договорам о строительстве, реконструкции, капитальном ремонте объектов капитального строительства,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D86340" w:rsidRDefault="00D86340">
      <w:pPr>
        <w:pStyle w:val="ConsPlusNormal"/>
        <w:jc w:val="both"/>
      </w:pPr>
      <w:r>
        <w:t xml:space="preserve">(часть 2 в ред. Федерального </w:t>
      </w:r>
      <w:hyperlink r:id="rId1006" w:history="1">
        <w:r>
          <w:rPr>
            <w:color w:val="0000FF"/>
          </w:rPr>
          <w:t>закона</w:t>
        </w:r>
      </w:hyperlink>
      <w:r>
        <w:t xml:space="preserve"> от 03.07.2016 N 372-ФЗ)</w:t>
      </w:r>
    </w:p>
    <w:p w:rsidR="00D86340" w:rsidRDefault="00D86340">
      <w:pPr>
        <w:pStyle w:val="ConsPlusNormal"/>
        <w:spacing w:before="220"/>
        <w:ind w:firstLine="540"/>
        <w:jc w:val="both"/>
      </w:pPr>
      <w:r>
        <w:t>2.1. Индивидуальный предприниматель или юридическое лицо, не являющиеся членами саморегулируемых организаций в области строительства, реконструкции, капитального ремонта объектов капитального строительства, могут выполнять работы по договорам строительного подряда, заключенным с застройщиком, техническим заказчиком, лицом, ответственным за эксплуатацию здания, сооружения, региональным оператором, в случае, если размер обязательств по каждому из таких договоров не превышает трех миллионов рублей.</w:t>
      </w:r>
    </w:p>
    <w:p w:rsidR="00D86340" w:rsidRDefault="00D86340">
      <w:pPr>
        <w:pStyle w:val="ConsPlusNormal"/>
        <w:jc w:val="both"/>
      </w:pPr>
      <w:r>
        <w:t xml:space="preserve">(часть 2.1 введена Федеральным </w:t>
      </w:r>
      <w:hyperlink r:id="rId1007" w:history="1">
        <w:r>
          <w:rPr>
            <w:color w:val="0000FF"/>
          </w:rPr>
          <w:t>законом</w:t>
        </w:r>
      </w:hyperlink>
      <w:r>
        <w:t xml:space="preserve"> от 03.07.2016 N 372-ФЗ)</w:t>
      </w:r>
    </w:p>
    <w:p w:rsidR="00D86340" w:rsidRDefault="00D86340">
      <w:pPr>
        <w:pStyle w:val="ConsPlusNormal"/>
        <w:spacing w:before="220"/>
        <w:ind w:firstLine="540"/>
        <w:jc w:val="both"/>
      </w:pPr>
      <w:bookmarkStart w:id="316" w:name="P2607"/>
      <w:bookmarkEnd w:id="316"/>
      <w:r>
        <w:t>2.2. Не требуется членство в саморегулируемых организациях в области строительства, реконструкции, капитального ремонта объектов капитального строительства:</w:t>
      </w:r>
    </w:p>
    <w:p w:rsidR="00D86340" w:rsidRDefault="00D86340">
      <w:pPr>
        <w:pStyle w:val="ConsPlusNormal"/>
        <w:spacing w:before="220"/>
        <w:ind w:firstLine="540"/>
        <w:jc w:val="both"/>
      </w:pPr>
      <w:bookmarkStart w:id="317" w:name="P2608"/>
      <w:bookmarkEnd w:id="317"/>
      <w: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строительного подряда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D86340" w:rsidRDefault="00D86340">
      <w:pPr>
        <w:pStyle w:val="ConsPlusNormal"/>
        <w:spacing w:before="220"/>
        <w:ind w:firstLine="540"/>
        <w:jc w:val="both"/>
      </w:pPr>
      <w:r>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строительного подряда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hyperlink w:anchor="P2608" w:history="1">
        <w:r>
          <w:rPr>
            <w:color w:val="0000FF"/>
          </w:rPr>
          <w:t>пунктом 1</w:t>
        </w:r>
      </w:hyperlink>
      <w:r>
        <w:t xml:space="preserve">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D86340" w:rsidRDefault="00D86340">
      <w:pPr>
        <w:pStyle w:val="ConsPlusNormal"/>
        <w:spacing w:before="220"/>
        <w:ind w:firstLine="540"/>
        <w:jc w:val="both"/>
      </w:pPr>
      <w:r>
        <w:lastRenderedPageBreak/>
        <w:t xml:space="preserve">3) юридических лиц, созданных публично-правовыми образованиями (за исключением юридических лиц, предусмотренных </w:t>
      </w:r>
      <w:hyperlink w:anchor="P2608" w:history="1">
        <w:r>
          <w:rPr>
            <w:color w:val="0000FF"/>
          </w:rPr>
          <w:t>пунктом 1</w:t>
        </w:r>
      </w:hyperlink>
      <w:r>
        <w:t xml:space="preserve"> настоящей части), в случае заключения указанными юридическими лицами договоров строительного подряда в 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D86340" w:rsidRDefault="00D86340">
      <w:pPr>
        <w:pStyle w:val="ConsPlusNormal"/>
        <w:spacing w:before="220"/>
        <w:ind w:firstLine="540"/>
        <w:jc w:val="both"/>
      </w:pPr>
      <w:r>
        <w:t>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строительного подряда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D86340" w:rsidRDefault="00D86340">
      <w:pPr>
        <w:pStyle w:val="ConsPlusNormal"/>
        <w:spacing w:before="220"/>
        <w:ind w:firstLine="540"/>
        <w:jc w:val="both"/>
      </w:pPr>
      <w:bookmarkStart w:id="318" w:name="P2612"/>
      <w:bookmarkEnd w:id="318"/>
      <w:r>
        <w:t xml:space="preserve">5) физических лиц, осуществляющих строительство, реконструкцию, капитальный ремонт индивидуального жилого дома, а также лиц, осуществляющих строительство, реконструкцию, капитальный ремонт объектов, указанных в </w:t>
      </w:r>
      <w:hyperlink w:anchor="P2511" w:history="1">
        <w:r>
          <w:rPr>
            <w:color w:val="0000FF"/>
          </w:rPr>
          <w:t>пунктах 1</w:t>
        </w:r>
      </w:hyperlink>
      <w:r>
        <w:t xml:space="preserve"> - </w:t>
      </w:r>
      <w:hyperlink w:anchor="P2514" w:history="1">
        <w:r>
          <w:rPr>
            <w:color w:val="0000FF"/>
          </w:rPr>
          <w:t>3 части 17 статьи 51</w:t>
        </w:r>
      </w:hyperlink>
      <w:r>
        <w:t xml:space="preserve"> настоящего Кодекса.</w:t>
      </w:r>
    </w:p>
    <w:p w:rsidR="00D86340" w:rsidRDefault="00D86340">
      <w:pPr>
        <w:pStyle w:val="ConsPlusNormal"/>
        <w:jc w:val="both"/>
      </w:pPr>
      <w:r>
        <w:t xml:space="preserve">(часть 2.2 введена Федеральным </w:t>
      </w:r>
      <w:hyperlink r:id="rId1008" w:history="1">
        <w:r>
          <w:rPr>
            <w:color w:val="0000FF"/>
          </w:rPr>
          <w:t>законом</w:t>
        </w:r>
      </w:hyperlink>
      <w:r>
        <w:t xml:space="preserve"> от 03.07.2016 N 372-ФЗ)</w:t>
      </w:r>
    </w:p>
    <w:p w:rsidR="00D86340" w:rsidRDefault="00D86340">
      <w:pPr>
        <w:pStyle w:val="ConsPlusNormal"/>
        <w:spacing w:before="220"/>
        <w:ind w:firstLine="540"/>
        <w:jc w:val="both"/>
      </w:pPr>
      <w:bookmarkStart w:id="319" w:name="P2614"/>
      <w:bookmarkEnd w:id="319"/>
      <w:r>
        <w:t>3. Лицом, осуществляющим строительство, реконструкцию, капитальный ремонт объекта капитального строительства (далее - лицо, осуществляющее строительство), может являться застройщик либо индивидуальный предприниматель или юридическое лицо, заключившие договор строительного подряда. Лицо, осуществляющее строительство, обеспечивает соблюдение требований проектной документации, технических регламентов, техники безопасности в процессе указанных работ и несет ответственность за качество выполненных работ и их соответствие требованиям проектной документации.</w:t>
      </w:r>
    </w:p>
    <w:p w:rsidR="00D86340" w:rsidRDefault="00D86340">
      <w:pPr>
        <w:pStyle w:val="ConsPlusNormal"/>
        <w:jc w:val="both"/>
      </w:pPr>
      <w:r>
        <w:t xml:space="preserve">(часть 3 в ред. Федерального </w:t>
      </w:r>
      <w:hyperlink r:id="rId1009" w:history="1">
        <w:r>
          <w:rPr>
            <w:color w:val="0000FF"/>
          </w:rPr>
          <w:t>закона</w:t>
        </w:r>
      </w:hyperlink>
      <w:r>
        <w:t xml:space="preserve"> от 03.07.2016 N 372-ФЗ)</w:t>
      </w:r>
    </w:p>
    <w:p w:rsidR="00D86340" w:rsidRDefault="00D86340">
      <w:pPr>
        <w:pStyle w:val="ConsPlusNormal"/>
        <w:spacing w:before="220"/>
        <w:ind w:firstLine="540"/>
        <w:jc w:val="both"/>
      </w:pPr>
      <w:bookmarkStart w:id="320" w:name="P2616"/>
      <w:bookmarkEnd w:id="320"/>
      <w:r>
        <w:t>3.1. Застройщик вправе осуществлять строительство, реконструкцию, капитальный ремонт объектов капитального строительства самостоятельно при условии, что он является членом саморегулируемой организации в области строительства, реконструкции, капитального ремонта объектов капитального строительства, если иное не предусмотрено настоящей статьей, либо с привлечением иных лиц по договору строительного подряда.</w:t>
      </w:r>
    </w:p>
    <w:p w:rsidR="00D86340" w:rsidRDefault="00D86340">
      <w:pPr>
        <w:pStyle w:val="ConsPlusNormal"/>
        <w:jc w:val="both"/>
      </w:pPr>
      <w:r>
        <w:t xml:space="preserve">(часть 3.1 в ред. Федерального </w:t>
      </w:r>
      <w:hyperlink r:id="rId1010" w:history="1">
        <w:r>
          <w:rPr>
            <w:color w:val="0000FF"/>
          </w:rPr>
          <w:t>закона</w:t>
        </w:r>
      </w:hyperlink>
      <w:r>
        <w:t xml:space="preserve"> от 03.07.2016 N 372-ФЗ)</w:t>
      </w:r>
    </w:p>
    <w:p w:rsidR="00D86340" w:rsidRDefault="00D86340">
      <w:pPr>
        <w:pStyle w:val="ConsPlusNormal"/>
        <w:spacing w:before="220"/>
        <w:ind w:firstLine="540"/>
        <w:jc w:val="both"/>
      </w:pPr>
      <w:r>
        <w:t>3.2. В случае выдачи разрешения на отдельные этапы строительства, реконструкции объектов капитального строительства индивидуальные предприниматели или юридические лица, являющиеся членами саморегулируемой организации в области строительства, реконструкции объектов капитального строительства (если иное не предусмотрено настоящей статьей), могут привлекаться застройщиком или техническим заказчиком на основании договора строительного подряда на осуществление отдельных этапов строительства, реконструкции объекта капитального строительства.</w:t>
      </w:r>
    </w:p>
    <w:p w:rsidR="00D86340" w:rsidRDefault="00D86340">
      <w:pPr>
        <w:pStyle w:val="ConsPlusNormal"/>
        <w:jc w:val="both"/>
      </w:pPr>
      <w:r>
        <w:lastRenderedPageBreak/>
        <w:t xml:space="preserve">(часть 3.2 в ред. Федерального </w:t>
      </w:r>
      <w:hyperlink r:id="rId1011" w:history="1">
        <w:r>
          <w:rPr>
            <w:color w:val="0000FF"/>
          </w:rPr>
          <w:t>закона</w:t>
        </w:r>
      </w:hyperlink>
      <w:r>
        <w:t xml:space="preserve"> от 03.07.2016 N 372-ФЗ)</w:t>
      </w:r>
    </w:p>
    <w:p w:rsidR="00D86340" w:rsidRDefault="00D86340">
      <w:pPr>
        <w:pStyle w:val="ConsPlusNormal"/>
        <w:spacing w:before="220"/>
        <w:ind w:firstLine="540"/>
        <w:jc w:val="both"/>
      </w:pPr>
      <w:r>
        <w:t xml:space="preserve">4. При осуществлении строительства, реконструкции, капитального ремонта объекта капитального строительства на основании договора строительного подряда с застройщиком или техническим заказчиком, лицом, ответственным за эксплуатацию здания, сооружения, региональным оператором указанные лица должны подготовить земельный участок для строительства и (или) объект капитального строительства для реконструкции или капитального ремонта, а также передать индивидуальному предпринимателю или юридическому лицу, с которыми заключен такой договор, материалы и результаты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застройщик или технический заказчик должен обеспечить </w:t>
      </w:r>
      <w:hyperlink r:id="rId1012" w:history="1">
        <w:r>
          <w:rPr>
            <w:color w:val="0000FF"/>
          </w:rPr>
          <w:t>консервацию</w:t>
        </w:r>
      </w:hyperlink>
      <w:r>
        <w:t xml:space="preserve"> объекта капитального строительства.</w:t>
      </w:r>
    </w:p>
    <w:p w:rsidR="00D86340" w:rsidRDefault="00D86340">
      <w:pPr>
        <w:pStyle w:val="ConsPlusNormal"/>
        <w:jc w:val="both"/>
      </w:pPr>
      <w:r>
        <w:t xml:space="preserve">(в ред. Федеральных законов от 28.11.2011 </w:t>
      </w:r>
      <w:hyperlink r:id="rId1013" w:history="1">
        <w:r>
          <w:rPr>
            <w:color w:val="0000FF"/>
          </w:rPr>
          <w:t>N 337-ФЗ</w:t>
        </w:r>
      </w:hyperlink>
      <w:r>
        <w:t xml:space="preserve">, от 03.07.2016 </w:t>
      </w:r>
      <w:hyperlink r:id="rId1014" w:history="1">
        <w:r>
          <w:rPr>
            <w:color w:val="0000FF"/>
          </w:rPr>
          <w:t>N 372-ФЗ</w:t>
        </w:r>
      </w:hyperlink>
      <w:r>
        <w:t>)</w:t>
      </w:r>
    </w:p>
    <w:p w:rsidR="00D86340" w:rsidRDefault="00D86340">
      <w:pPr>
        <w:pStyle w:val="ConsPlusNormal"/>
        <w:spacing w:before="220"/>
        <w:ind w:firstLine="540"/>
        <w:jc w:val="both"/>
      </w:pPr>
      <w:bookmarkStart w:id="321" w:name="P2622"/>
      <w:bookmarkEnd w:id="321"/>
      <w:r>
        <w:t xml:space="preserve">5. В случае, если в соответствии с настоящим </w:t>
      </w:r>
      <w:hyperlink w:anchor="P2656" w:history="1">
        <w:r>
          <w:rPr>
            <w:color w:val="0000FF"/>
          </w:rPr>
          <w:t>Кодексом</w:t>
        </w:r>
      </w:hyperlink>
      <w:r>
        <w:t xml:space="preserve"> при осуществлении строительства, реконструкции объекта капитального строительства предусмотрен государственный строительный надзор, застройщик или технический заказчик заблаговременно, но не позднее чем за семь рабочих дней до начала строительства, реконструкции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(далее также - органы государственного строительного надзора) </w:t>
      </w:r>
      <w:hyperlink r:id="rId1015" w:history="1">
        <w:r>
          <w:rPr>
            <w:color w:val="0000FF"/>
          </w:rPr>
          <w:t>извещение</w:t>
        </w:r>
      </w:hyperlink>
      <w:r>
        <w:t xml:space="preserve"> о начале таких работ, к которому прилагаются следующие документы:</w:t>
      </w:r>
    </w:p>
    <w:p w:rsidR="00D86340" w:rsidRDefault="00D86340">
      <w:pPr>
        <w:pStyle w:val="ConsPlusNormal"/>
        <w:jc w:val="both"/>
      </w:pPr>
      <w:r>
        <w:t xml:space="preserve">(в ред. Федеральных законов от 18.07.2011 </w:t>
      </w:r>
      <w:hyperlink r:id="rId1016" w:history="1">
        <w:r>
          <w:rPr>
            <w:color w:val="0000FF"/>
          </w:rPr>
          <w:t>N 243-ФЗ</w:t>
        </w:r>
      </w:hyperlink>
      <w:r>
        <w:t xml:space="preserve">, от 28.11.2011 </w:t>
      </w:r>
      <w:hyperlink r:id="rId1017" w:history="1">
        <w:r>
          <w:rPr>
            <w:color w:val="0000FF"/>
          </w:rPr>
          <w:t>N 337-ФЗ</w:t>
        </w:r>
      </w:hyperlink>
      <w:r>
        <w:t xml:space="preserve">, от 02.07.2013 </w:t>
      </w:r>
      <w:hyperlink r:id="rId1018" w:history="1">
        <w:r>
          <w:rPr>
            <w:color w:val="0000FF"/>
          </w:rPr>
          <w:t>N 188-ФЗ</w:t>
        </w:r>
      </w:hyperlink>
      <w:r>
        <w:t>)</w:t>
      </w:r>
    </w:p>
    <w:p w:rsidR="00D86340" w:rsidRDefault="00D86340">
      <w:pPr>
        <w:pStyle w:val="ConsPlusNormal"/>
        <w:spacing w:before="220"/>
        <w:ind w:firstLine="540"/>
        <w:jc w:val="both"/>
      </w:pPr>
      <w:bookmarkStart w:id="322" w:name="P2624"/>
      <w:bookmarkEnd w:id="322"/>
      <w:r>
        <w:t>1) копия разрешения на строительство;</w:t>
      </w:r>
    </w:p>
    <w:p w:rsidR="00D86340" w:rsidRDefault="00D86340">
      <w:pPr>
        <w:pStyle w:val="ConsPlusNormal"/>
        <w:spacing w:before="220"/>
        <w:ind w:firstLine="540"/>
        <w:jc w:val="both"/>
      </w:pPr>
      <w:r>
        <w:t>2) проектная документация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D86340" w:rsidRDefault="00D86340">
      <w:pPr>
        <w:pStyle w:val="ConsPlusNormal"/>
        <w:jc w:val="both"/>
      </w:pPr>
      <w:r>
        <w:t xml:space="preserve">(в ред. Федерального </w:t>
      </w:r>
      <w:hyperlink r:id="rId1019" w:history="1">
        <w:r>
          <w:rPr>
            <w:color w:val="0000FF"/>
          </w:rPr>
          <w:t>закона</w:t>
        </w:r>
      </w:hyperlink>
      <w:r>
        <w:t xml:space="preserve"> от 31.12.2005 N 210-ФЗ)</w:t>
      </w:r>
    </w:p>
    <w:p w:rsidR="00D86340" w:rsidRDefault="00D86340">
      <w:pPr>
        <w:pStyle w:val="ConsPlusNormal"/>
        <w:spacing w:before="220"/>
        <w:ind w:firstLine="540"/>
        <w:jc w:val="both"/>
      </w:pPr>
      <w:r>
        <w:t>3) копия документа о вынесении на местность линий отступа от красных линий;</w:t>
      </w:r>
    </w:p>
    <w:p w:rsidR="00D86340" w:rsidRDefault="00D86340">
      <w:pPr>
        <w:pStyle w:val="ConsPlusNormal"/>
        <w:spacing w:before="220"/>
        <w:ind w:firstLine="540"/>
        <w:jc w:val="both"/>
      </w:pPr>
      <w:r>
        <w:t>4) общий и специальные журналы, в которых ведется учет выполнения работ;</w:t>
      </w:r>
    </w:p>
    <w:p w:rsidR="00D86340" w:rsidRDefault="00D86340">
      <w:pPr>
        <w:pStyle w:val="ConsPlusNormal"/>
        <w:spacing w:before="220"/>
        <w:ind w:firstLine="540"/>
        <w:jc w:val="both"/>
      </w:pPr>
      <w:bookmarkStart w:id="323" w:name="P2629"/>
      <w:bookmarkEnd w:id="323"/>
      <w:r>
        <w:t xml:space="preserve">5) положительное заключение экспертизы проектной документации в случае, если проектная документация объекта капитального строительства подлежит экспертизе в соответствии со </w:t>
      </w:r>
      <w:hyperlink w:anchor="P2155" w:history="1">
        <w:r>
          <w:rPr>
            <w:color w:val="0000FF"/>
          </w:rPr>
          <w:t>статьей 49</w:t>
        </w:r>
      </w:hyperlink>
      <w:r>
        <w:t xml:space="preserve"> настоящего Кодекса.</w:t>
      </w:r>
    </w:p>
    <w:p w:rsidR="00D86340" w:rsidRDefault="00D86340">
      <w:pPr>
        <w:pStyle w:val="ConsPlusNormal"/>
        <w:jc w:val="both"/>
      </w:pPr>
      <w:r>
        <w:t xml:space="preserve">(п. 5 введен Федеральным </w:t>
      </w:r>
      <w:hyperlink r:id="rId1020" w:history="1">
        <w:r>
          <w:rPr>
            <w:color w:val="0000FF"/>
          </w:rPr>
          <w:t>законом</w:t>
        </w:r>
      </w:hyperlink>
      <w:r>
        <w:t xml:space="preserve"> от 18.12.2006 N 232-ФЗ, в ред. Федерального </w:t>
      </w:r>
      <w:hyperlink r:id="rId1021" w:history="1">
        <w:r>
          <w:rPr>
            <w:color w:val="0000FF"/>
          </w:rPr>
          <w:t>закона</w:t>
        </w:r>
      </w:hyperlink>
      <w:r>
        <w:t xml:space="preserve"> от 28.11.2011 N 337-ФЗ)</w:t>
      </w:r>
    </w:p>
    <w:p w:rsidR="00D86340" w:rsidRDefault="00D86340">
      <w:pPr>
        <w:pStyle w:val="ConsPlusNormal"/>
        <w:spacing w:before="220"/>
        <w:ind w:firstLine="540"/>
        <w:jc w:val="both"/>
      </w:pPr>
      <w:r>
        <w:t xml:space="preserve">5.1. Лицо, осуществляющее строительство, вправе не представлять документы, предусмотренные </w:t>
      </w:r>
      <w:hyperlink w:anchor="P2624" w:history="1">
        <w:r>
          <w:rPr>
            <w:color w:val="0000FF"/>
          </w:rPr>
          <w:t>пунктами 1</w:t>
        </w:r>
      </w:hyperlink>
      <w:r>
        <w:t xml:space="preserve"> и </w:t>
      </w:r>
      <w:hyperlink w:anchor="P2629" w:history="1">
        <w:r>
          <w:rPr>
            <w:color w:val="0000FF"/>
          </w:rPr>
          <w:t>5 части 5</w:t>
        </w:r>
      </w:hyperlink>
      <w:r>
        <w:t xml:space="preserve"> настоящей статьи. В этом случае органы государственного строительного надзора самостоятельно запрашивают указанные документы (сведения, содержащиеся в них) в органе, выдавшем разрешение на строительство.</w:t>
      </w:r>
    </w:p>
    <w:p w:rsidR="00D86340" w:rsidRDefault="00D86340">
      <w:pPr>
        <w:pStyle w:val="ConsPlusNormal"/>
        <w:jc w:val="both"/>
      </w:pPr>
      <w:r>
        <w:t xml:space="preserve">(часть 5.1 введена Федеральным </w:t>
      </w:r>
      <w:hyperlink r:id="rId1022" w:history="1">
        <w:r>
          <w:rPr>
            <w:color w:val="0000FF"/>
          </w:rPr>
          <w:t>законом</w:t>
        </w:r>
      </w:hyperlink>
      <w:r>
        <w:t xml:space="preserve"> от 01.07.2011 N 169-ФЗ, в ред. Федерального </w:t>
      </w:r>
      <w:hyperlink r:id="rId1023" w:history="1">
        <w:r>
          <w:rPr>
            <w:color w:val="0000FF"/>
          </w:rPr>
          <w:t>закона</w:t>
        </w:r>
      </w:hyperlink>
      <w:r>
        <w:t xml:space="preserve"> от 28.11.2011 N 337-ФЗ)</w:t>
      </w:r>
    </w:p>
    <w:p w:rsidR="00D86340" w:rsidRDefault="00D86340">
      <w:pPr>
        <w:pStyle w:val="ConsPlusNormal"/>
        <w:spacing w:before="220"/>
        <w:ind w:firstLine="540"/>
        <w:jc w:val="both"/>
      </w:pPr>
      <w:bookmarkStart w:id="324" w:name="P2633"/>
      <w:bookmarkEnd w:id="324"/>
      <w:r>
        <w:t xml:space="preserve">6. 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w:t>
      </w:r>
      <w:r>
        <w:lastRenderedPageBreak/>
        <w:t xml:space="preserve">заданием застройщика, технического заказчика, лица, ответственного за эксплуатацию здания, сооружения, или регионального оператора (в случае осуществления строительства, реконструкции, капитального ремонта на основании договора строительного подряда), проектной документацией, требованиями к строительству, реконструкции объекта капитального строительства, установленными на дату выдачи представленного для получения разрешения на строительство градостроительного плана земельного участка, разрешенным использованием земельного участка, ограничениями, установленными в соответствии с земельным и иным законодательством Российской Федерации,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технического заказчика, лица, ответственного за эксплуатацию здания, сооружения, или регионального оператора,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w:t>
      </w:r>
      <w:hyperlink r:id="rId1024" w:history="1">
        <w:r>
          <w:rPr>
            <w:color w:val="0000FF"/>
          </w:rPr>
          <w:t>извещать</w:t>
        </w:r>
      </w:hyperlink>
      <w:r>
        <w:t xml:space="preserve"> застройщика, технического заказчика, лицо, ответственное за эксплуатацию здания, сооружения, или регионального оператора,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D86340" w:rsidRDefault="00D86340">
      <w:pPr>
        <w:pStyle w:val="ConsPlusNormal"/>
        <w:jc w:val="both"/>
      </w:pPr>
      <w:r>
        <w:t xml:space="preserve">(в ред. Федеральных законов от 28.11.2011 </w:t>
      </w:r>
      <w:hyperlink r:id="rId1025" w:history="1">
        <w:r>
          <w:rPr>
            <w:color w:val="0000FF"/>
          </w:rPr>
          <w:t>N 337-ФЗ</w:t>
        </w:r>
      </w:hyperlink>
      <w:r>
        <w:t xml:space="preserve">, от 03.07.2016 </w:t>
      </w:r>
      <w:hyperlink r:id="rId1026" w:history="1">
        <w:r>
          <w:rPr>
            <w:color w:val="0000FF"/>
          </w:rPr>
          <w:t>N 372-ФЗ</w:t>
        </w:r>
      </w:hyperlink>
      <w:r>
        <w:t xml:space="preserve">, от 03.07.2016 </w:t>
      </w:r>
      <w:hyperlink r:id="rId1027" w:history="1">
        <w:r>
          <w:rPr>
            <w:color w:val="0000FF"/>
          </w:rPr>
          <w:t>N 373-ФЗ</w:t>
        </w:r>
      </w:hyperlink>
      <w:r>
        <w:t>)</w:t>
      </w:r>
    </w:p>
    <w:p w:rsidR="00D86340" w:rsidRDefault="00D86340">
      <w:pPr>
        <w:pStyle w:val="ConsPlusNormal"/>
        <w:spacing w:before="220"/>
        <w:ind w:firstLine="540"/>
        <w:jc w:val="both"/>
      </w:pPr>
      <w:r>
        <w:t>7.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техническим заказчиком, лицом, ответственным за эксплуатацию здания, сооружения, или региональным оператором проектной документации после внесения в нее соответствующих изменений в порядке, установленном уполномоченным Правительством Российской Федерации федеральным органом исполнительной власти.</w:t>
      </w:r>
    </w:p>
    <w:p w:rsidR="00D86340" w:rsidRDefault="00D86340">
      <w:pPr>
        <w:pStyle w:val="ConsPlusNormal"/>
        <w:jc w:val="both"/>
      </w:pPr>
      <w:r>
        <w:t xml:space="preserve">(в ред. Федеральных законов от 23.07.2008 </w:t>
      </w:r>
      <w:hyperlink r:id="rId1028" w:history="1">
        <w:r>
          <w:rPr>
            <w:color w:val="0000FF"/>
          </w:rPr>
          <w:t>N 160-ФЗ</w:t>
        </w:r>
      </w:hyperlink>
      <w:r>
        <w:t xml:space="preserve">, от 28.11.2011 </w:t>
      </w:r>
      <w:hyperlink r:id="rId1029" w:history="1">
        <w:r>
          <w:rPr>
            <w:color w:val="0000FF"/>
          </w:rPr>
          <w:t>N 337-ФЗ</w:t>
        </w:r>
      </w:hyperlink>
      <w:r>
        <w:t xml:space="preserve">, от 03.07.2016 </w:t>
      </w:r>
      <w:hyperlink r:id="rId1030" w:history="1">
        <w:r>
          <w:rPr>
            <w:color w:val="0000FF"/>
          </w:rPr>
          <w:t>N 372-ФЗ</w:t>
        </w:r>
      </w:hyperlink>
      <w:r>
        <w:t>)</w:t>
      </w:r>
    </w:p>
    <w:p w:rsidR="00D86340" w:rsidRDefault="00D86340">
      <w:pPr>
        <w:pStyle w:val="ConsPlusNormal"/>
        <w:spacing w:before="220"/>
        <w:ind w:firstLine="540"/>
        <w:jc w:val="both"/>
      </w:pPr>
      <w:r>
        <w:t xml:space="preserve">8.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w:t>
      </w:r>
      <w:hyperlink r:id="rId1031" w:history="1">
        <w:r>
          <w:rPr>
            <w:color w:val="0000FF"/>
          </w:rPr>
          <w:t>законодательством</w:t>
        </w:r>
      </w:hyperlink>
      <w:r>
        <w:t xml:space="preserve"> Российской Федерации об объектах культурного наследия.</w:t>
      </w:r>
    </w:p>
    <w:p w:rsidR="00D86340" w:rsidRDefault="00D86340">
      <w:pPr>
        <w:pStyle w:val="ConsPlusNormal"/>
        <w:spacing w:before="220"/>
        <w:ind w:firstLine="540"/>
        <w:jc w:val="both"/>
      </w:pPr>
      <w:r>
        <w:t xml:space="preserve">9. Требования к подготовке земельных участков для строительства и объекта капитального строительства для реконструкции, капитального ремонта, </w:t>
      </w:r>
      <w:hyperlink r:id="rId1032" w:history="1">
        <w:r>
          <w:rPr>
            <w:color w:val="0000FF"/>
          </w:rPr>
          <w:t>состав и порядок</w:t>
        </w:r>
      </w:hyperlink>
      <w:r>
        <w:t xml:space="preserve"> ведения исполнительной документации, </w:t>
      </w:r>
      <w:hyperlink r:id="rId1033" w:history="1">
        <w:r>
          <w:rPr>
            <w:color w:val="0000FF"/>
          </w:rPr>
          <w:t>форма</w:t>
        </w:r>
      </w:hyperlink>
      <w:r>
        <w:t xml:space="preserve">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w:t>
      </w:r>
      <w:hyperlink r:id="rId1034" w:history="1">
        <w:r>
          <w:rPr>
            <w:color w:val="0000FF"/>
          </w:rPr>
          <w:t>порядок</w:t>
        </w:r>
      </w:hyperlink>
      <w:r>
        <w:t xml:space="preserve"> консервации объекта капитального строительства могут устанавливаться нормативными правовыми актами Российской Федерации.</w:t>
      </w:r>
    </w:p>
    <w:p w:rsidR="00D86340" w:rsidRDefault="00D86340">
      <w:pPr>
        <w:pStyle w:val="ConsPlusNormal"/>
        <w:ind w:firstLine="540"/>
        <w:jc w:val="both"/>
      </w:pPr>
    </w:p>
    <w:p w:rsidR="00D86340" w:rsidRDefault="00D86340">
      <w:pPr>
        <w:pStyle w:val="ConsPlusNormal"/>
        <w:ind w:firstLine="540"/>
        <w:jc w:val="both"/>
        <w:outlineLvl w:val="1"/>
      </w:pPr>
      <w:r>
        <w:t>Статья 53. Строительный контроль</w:t>
      </w:r>
    </w:p>
    <w:p w:rsidR="00D86340" w:rsidRDefault="00D86340">
      <w:pPr>
        <w:pStyle w:val="ConsPlusNormal"/>
        <w:ind w:firstLine="540"/>
        <w:jc w:val="both"/>
      </w:pPr>
    </w:p>
    <w:p w:rsidR="00D86340" w:rsidRDefault="00D86340">
      <w:pPr>
        <w:pStyle w:val="ConsPlusNormal"/>
        <w:ind w:firstLine="540"/>
        <w:jc w:val="both"/>
      </w:pPr>
      <w:r>
        <w:t xml:space="preserve">1.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к строительству, реконструкции объекта </w:t>
      </w:r>
      <w:r>
        <w:lastRenderedPageBreak/>
        <w:t>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а также разрешенному использованию земельного участка и ограничениям, установленным в соответствии с земельным и иным законодательством Российской Федерации.</w:t>
      </w:r>
    </w:p>
    <w:p w:rsidR="00D86340" w:rsidRDefault="00D86340">
      <w:pPr>
        <w:pStyle w:val="ConsPlusNormal"/>
        <w:jc w:val="both"/>
      </w:pPr>
      <w:r>
        <w:t xml:space="preserve">(в ред. Федерального </w:t>
      </w:r>
      <w:hyperlink r:id="rId1035" w:history="1">
        <w:r>
          <w:rPr>
            <w:color w:val="0000FF"/>
          </w:rPr>
          <w:t>закона</w:t>
        </w:r>
      </w:hyperlink>
      <w:r>
        <w:t xml:space="preserve"> от 03.07.2016 N 373-ФЗ)</w:t>
      </w:r>
    </w:p>
    <w:p w:rsidR="00D86340" w:rsidRDefault="00D86340">
      <w:pPr>
        <w:pStyle w:val="ConsPlusNormal"/>
        <w:spacing w:before="220"/>
        <w:ind w:firstLine="540"/>
        <w:jc w:val="both"/>
      </w:pPr>
      <w:r>
        <w:t>2. 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строительного подряда строительный контроль проводится также застройщиком, техническим заказчиком, лицом, ответственным за эксплуатацию здания, сооружения, или региональным оператором либо привлекаемыми ими на основании договора индивидуальным предпринимателем или юридическим лицом. Застройщик или технический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p>
    <w:p w:rsidR="00D86340" w:rsidRDefault="00D86340">
      <w:pPr>
        <w:pStyle w:val="ConsPlusNormal"/>
        <w:jc w:val="both"/>
      </w:pPr>
      <w:r>
        <w:t xml:space="preserve">(в ред. Федеральных законов от 27.07.2010 </w:t>
      </w:r>
      <w:hyperlink r:id="rId1036" w:history="1">
        <w:r>
          <w:rPr>
            <w:color w:val="0000FF"/>
          </w:rPr>
          <w:t>N 240-ФЗ</w:t>
        </w:r>
      </w:hyperlink>
      <w:r>
        <w:t xml:space="preserve">, от 28.11.2011 </w:t>
      </w:r>
      <w:hyperlink r:id="rId1037" w:history="1">
        <w:r>
          <w:rPr>
            <w:color w:val="0000FF"/>
          </w:rPr>
          <w:t>N 337-ФЗ</w:t>
        </w:r>
      </w:hyperlink>
      <w:r>
        <w:t xml:space="preserve">, от 03.07.2016 </w:t>
      </w:r>
      <w:hyperlink r:id="rId1038" w:history="1">
        <w:r>
          <w:rPr>
            <w:color w:val="0000FF"/>
          </w:rPr>
          <w:t>N 372-ФЗ</w:t>
        </w:r>
      </w:hyperlink>
      <w:r>
        <w:t>)</w:t>
      </w:r>
    </w:p>
    <w:p w:rsidR="00D86340" w:rsidRDefault="00D86340">
      <w:pPr>
        <w:pStyle w:val="ConsPlusNormal"/>
        <w:spacing w:before="220"/>
        <w:ind w:firstLine="540"/>
        <w:jc w:val="both"/>
      </w:pPr>
      <w:bookmarkStart w:id="325" w:name="P2646"/>
      <w:bookmarkEnd w:id="325"/>
      <w:r>
        <w:t xml:space="preserve">3. Лицо, осуществляющее строительство, обязано </w:t>
      </w:r>
      <w:hyperlink r:id="rId1039" w:history="1">
        <w:r>
          <w:rPr>
            <w:color w:val="0000FF"/>
          </w:rPr>
          <w:t>извещать</w:t>
        </w:r>
      </w:hyperlink>
      <w:r>
        <w:t xml:space="preserve"> органы государственного строительного надзора о каждом случае возникновения аварийных ситуаций на объекте капитального строительства.</w:t>
      </w:r>
    </w:p>
    <w:p w:rsidR="00D86340" w:rsidRDefault="00D86340">
      <w:pPr>
        <w:pStyle w:val="ConsPlusNormal"/>
        <w:spacing w:before="220"/>
        <w:ind w:firstLine="540"/>
        <w:jc w:val="both"/>
      </w:pPr>
      <w:bookmarkStart w:id="326" w:name="P2647"/>
      <w:bookmarkEnd w:id="326"/>
      <w:r>
        <w:t>4. В процессе строительства, реконструкции, капитального ремонта объекта капитального строительства лицом, осуществляющим строительство (лицом, осуществляющим строительство, и застройщиком, техническим заказчиком, лицом, ответственным за эксплуатацию здания, сооружения, или региональным оператором в случае осуществления строительства, реконструкции, капитального ремонта на основании договора строительного подряда), должен проводиться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за соответствием указанных работ, конструкций и участков сетей требованиям технических регламентов и проектной документации. До проведения контроля за безопасностью строительных конструкций должен проводиться контроль за выполнением всех работ, которые оказывают влияние на безопасность таких конструкций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в случаях, предусмотренных проектной документацией, требованиями технических регламентов, должны проводиться испытания таких конструкций. По результатам проведения контроля за выполнением указанных работ, безопасностью указанных конструкций, участков сетей инженерно-технического обеспечения составляются акты освидетельствования указанных работ, конструкций, участков сетей инженерно-технического обеспечения.</w:t>
      </w:r>
    </w:p>
    <w:p w:rsidR="00D86340" w:rsidRDefault="00D86340">
      <w:pPr>
        <w:pStyle w:val="ConsPlusNormal"/>
        <w:jc w:val="both"/>
      </w:pPr>
      <w:r>
        <w:t xml:space="preserve">(в ред. Федеральных законов от 28.11.2011 </w:t>
      </w:r>
      <w:hyperlink r:id="rId1040" w:history="1">
        <w:r>
          <w:rPr>
            <w:color w:val="0000FF"/>
          </w:rPr>
          <w:t>N 337-ФЗ</w:t>
        </w:r>
      </w:hyperlink>
      <w:r>
        <w:t xml:space="preserve">, от 03.07.2016 </w:t>
      </w:r>
      <w:hyperlink r:id="rId1041" w:history="1">
        <w:r>
          <w:rPr>
            <w:color w:val="0000FF"/>
          </w:rPr>
          <w:t>N 372-ФЗ</w:t>
        </w:r>
      </w:hyperlink>
      <w:r>
        <w:t>)</w:t>
      </w:r>
    </w:p>
    <w:p w:rsidR="00D86340" w:rsidRDefault="00D86340">
      <w:pPr>
        <w:pStyle w:val="ConsPlusNormal"/>
        <w:spacing w:before="220"/>
        <w:ind w:firstLine="540"/>
        <w:jc w:val="both"/>
      </w:pPr>
      <w:r>
        <w:t xml:space="preserve">5. При выявлении по результатам проведения контроля недостатков указанных в </w:t>
      </w:r>
      <w:hyperlink w:anchor="P2647" w:history="1">
        <w:r>
          <w:rPr>
            <w:color w:val="0000FF"/>
          </w:rPr>
          <w:t>части 4</w:t>
        </w:r>
      </w:hyperlink>
      <w:r>
        <w:t xml:space="preserve"> настоящей статьи работ, конструкций, участков сетей инженерно-технического обеспечения застройщик или технический заказчик может потребовать проведения контроля за выполнением указанных работ, безопасностью указанных конструкций, участков сетей инженерно-технического обеспечения повторно после устранения выявленных недостатков. Акты освидетельствования таких работ, конструкций, участков сетей инженерно-технического обеспечения должны составляться только после устранения выявленных недостатков.</w:t>
      </w:r>
    </w:p>
    <w:p w:rsidR="00D86340" w:rsidRDefault="00D86340">
      <w:pPr>
        <w:pStyle w:val="ConsPlusNormal"/>
        <w:jc w:val="both"/>
      </w:pPr>
      <w:r>
        <w:t xml:space="preserve">(в ред. Федерального </w:t>
      </w:r>
      <w:hyperlink r:id="rId1042" w:history="1">
        <w:r>
          <w:rPr>
            <w:color w:val="0000FF"/>
          </w:rPr>
          <w:t>закона</w:t>
        </w:r>
      </w:hyperlink>
      <w:r>
        <w:t xml:space="preserve"> от 28.11.2011 N 337-ФЗ)</w:t>
      </w:r>
    </w:p>
    <w:p w:rsidR="00D86340" w:rsidRDefault="00D86340">
      <w:pPr>
        <w:pStyle w:val="ConsPlusNormal"/>
        <w:spacing w:before="220"/>
        <w:ind w:firstLine="540"/>
        <w:jc w:val="both"/>
      </w:pPr>
      <w:r>
        <w:lastRenderedPageBreak/>
        <w:t xml:space="preserve">6. В случаях, если выполнение указанных в </w:t>
      </w:r>
      <w:hyperlink w:anchor="P2647" w:history="1">
        <w:r>
          <w:rPr>
            <w:color w:val="0000FF"/>
          </w:rPr>
          <w:t>части 4</w:t>
        </w:r>
      </w:hyperlink>
      <w:r>
        <w:t xml:space="preserve"> настоящей статьи других работ должно быть начато более чем через шесть месяцев со дня окончания проведения соответствующего контроля,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должен быть проведен повторно с составлением соответствующих актов.</w:t>
      </w:r>
    </w:p>
    <w:p w:rsidR="00D86340" w:rsidRDefault="00D86340">
      <w:pPr>
        <w:pStyle w:val="ConsPlusNormal"/>
        <w:spacing w:before="220"/>
        <w:ind w:firstLine="540"/>
        <w:jc w:val="both"/>
      </w:pPr>
      <w:r>
        <w:t>7. Замечания застройщика, технического заказчика, лица, ответственного за эксплуатацию здания, сооружения, или регионального оператора, привлекаемых ими для проведения строительного контроля лиц, осуществляющих подготовку проектной документации, о недостатках выполнения работ при строительстве, реконструкции, капитальном ремонте объекта капитального строительства должны быть оформлены в письменной форме. Об устранении указанных недостатков составляется акт, который подписывается лицом, предъявившим замечания об указанных недостатках, и лицом, осуществляющим строительство.</w:t>
      </w:r>
    </w:p>
    <w:p w:rsidR="00D86340" w:rsidRDefault="00D86340">
      <w:pPr>
        <w:pStyle w:val="ConsPlusNormal"/>
        <w:jc w:val="both"/>
      </w:pPr>
      <w:r>
        <w:t xml:space="preserve">(в ред. Федеральных законов от 28.11.2011 </w:t>
      </w:r>
      <w:hyperlink r:id="rId1043" w:history="1">
        <w:r>
          <w:rPr>
            <w:color w:val="0000FF"/>
          </w:rPr>
          <w:t>N 337-ФЗ</w:t>
        </w:r>
      </w:hyperlink>
      <w:r>
        <w:t xml:space="preserve">, от 03.07.2016 </w:t>
      </w:r>
      <w:hyperlink r:id="rId1044" w:history="1">
        <w:r>
          <w:rPr>
            <w:color w:val="0000FF"/>
          </w:rPr>
          <w:t>N 372-ФЗ</w:t>
        </w:r>
      </w:hyperlink>
      <w:r>
        <w:t>)</w:t>
      </w:r>
    </w:p>
    <w:p w:rsidR="00D86340" w:rsidRDefault="00D86340">
      <w:pPr>
        <w:pStyle w:val="ConsPlusNormal"/>
        <w:spacing w:before="220"/>
        <w:ind w:firstLine="540"/>
        <w:jc w:val="both"/>
      </w:pPr>
      <w:r>
        <w:t xml:space="preserve">8. </w:t>
      </w:r>
      <w:hyperlink r:id="rId1045" w:history="1">
        <w:r>
          <w:rPr>
            <w:color w:val="0000FF"/>
          </w:rPr>
          <w:t>Порядок</w:t>
        </w:r>
      </w:hyperlink>
      <w:r>
        <w:t xml:space="preserve"> проведения строительного контроля может устанавливаться нормативными правовыми актами Российской Федерации.</w:t>
      </w:r>
    </w:p>
    <w:p w:rsidR="00D86340" w:rsidRDefault="00D86340">
      <w:pPr>
        <w:pStyle w:val="ConsPlusNormal"/>
        <w:ind w:firstLine="540"/>
        <w:jc w:val="both"/>
      </w:pPr>
    </w:p>
    <w:p w:rsidR="00D86340" w:rsidRDefault="00D86340">
      <w:pPr>
        <w:pStyle w:val="ConsPlusNormal"/>
        <w:ind w:firstLine="540"/>
        <w:jc w:val="both"/>
        <w:outlineLvl w:val="1"/>
      </w:pPr>
      <w:bookmarkStart w:id="327" w:name="P2656"/>
      <w:bookmarkEnd w:id="327"/>
      <w:r>
        <w:t>Статья 54. Государственный строительный надзор</w:t>
      </w:r>
    </w:p>
    <w:p w:rsidR="00D86340" w:rsidRDefault="00D86340">
      <w:pPr>
        <w:pStyle w:val="ConsPlusNormal"/>
        <w:ind w:firstLine="540"/>
        <w:jc w:val="both"/>
      </w:pPr>
    </w:p>
    <w:p w:rsidR="00D86340" w:rsidRDefault="00D86340">
      <w:pPr>
        <w:pStyle w:val="ConsPlusNormal"/>
        <w:ind w:firstLine="540"/>
        <w:jc w:val="both"/>
      </w:pPr>
      <w:r>
        <w:t>1. Государственный строительный надзор осуществляется при:</w:t>
      </w:r>
    </w:p>
    <w:p w:rsidR="00D86340" w:rsidRDefault="00D86340">
      <w:pPr>
        <w:pStyle w:val="ConsPlusNormal"/>
        <w:spacing w:before="220"/>
        <w:ind w:firstLine="540"/>
        <w:jc w:val="both"/>
      </w:pPr>
      <w:r>
        <w:t xml:space="preserve">1) строительстве объектов капитального строительства, проектная документация которых подлежит экспертизе в соответствии со </w:t>
      </w:r>
      <w:hyperlink w:anchor="P2155" w:history="1">
        <w:r>
          <w:rPr>
            <w:color w:val="0000FF"/>
          </w:rPr>
          <w:t>статьей 49</w:t>
        </w:r>
      </w:hyperlink>
      <w:r>
        <w:t xml:space="preserve"> настоящего Кодекса либо является модифицированной проектной документацией;</w:t>
      </w:r>
    </w:p>
    <w:p w:rsidR="00D86340" w:rsidRDefault="00D86340">
      <w:pPr>
        <w:pStyle w:val="ConsPlusNormal"/>
        <w:jc w:val="both"/>
      </w:pPr>
      <w:r>
        <w:t xml:space="preserve">(п. 1 в ред. Федерального </w:t>
      </w:r>
      <w:hyperlink r:id="rId1046" w:history="1">
        <w:r>
          <w:rPr>
            <w:color w:val="0000FF"/>
          </w:rPr>
          <w:t>закона</w:t>
        </w:r>
      </w:hyperlink>
      <w:r>
        <w:t xml:space="preserve"> от 03.07.2016 N 368-ФЗ)</w:t>
      </w:r>
    </w:p>
    <w:p w:rsidR="00D86340" w:rsidRDefault="00D86340">
      <w:pPr>
        <w:pStyle w:val="ConsPlusNormal"/>
        <w:spacing w:before="220"/>
        <w:ind w:firstLine="540"/>
        <w:jc w:val="both"/>
      </w:pPr>
      <w:r>
        <w:t xml:space="preserve">2) реконструкции объектов капитального строительства, в том числе при проведении работ по сохранению объектов культурного наследия, затрагивающих конструктивные и другие характеристики надежности и безопасности таких объектов, если проектная документация на осуществление реконструкции объектов капитального строительства, в том числе указанных работ по сохранению объектов культурного наследия, подлежит экспертизе в соответствии со </w:t>
      </w:r>
      <w:hyperlink w:anchor="P2155" w:history="1">
        <w:r>
          <w:rPr>
            <w:color w:val="0000FF"/>
          </w:rPr>
          <w:t>статьей 49</w:t>
        </w:r>
      </w:hyperlink>
      <w:r>
        <w:t xml:space="preserve"> настоящего Кодекса.</w:t>
      </w:r>
    </w:p>
    <w:p w:rsidR="00D86340" w:rsidRDefault="00D86340">
      <w:pPr>
        <w:pStyle w:val="ConsPlusNormal"/>
        <w:jc w:val="both"/>
      </w:pPr>
      <w:r>
        <w:t xml:space="preserve">(п. 2 в ред. Федерального </w:t>
      </w:r>
      <w:hyperlink r:id="rId1047" w:history="1">
        <w:r>
          <w:rPr>
            <w:color w:val="0000FF"/>
          </w:rPr>
          <w:t>закона</w:t>
        </w:r>
      </w:hyperlink>
      <w:r>
        <w:t xml:space="preserve"> от 22.10.2014 N 315-ФЗ)</w:t>
      </w:r>
    </w:p>
    <w:p w:rsidR="00D86340" w:rsidRDefault="00D86340">
      <w:pPr>
        <w:pStyle w:val="ConsPlusNormal"/>
        <w:jc w:val="both"/>
      </w:pPr>
      <w:r>
        <w:t xml:space="preserve">(часть 1 в ред. Федерального </w:t>
      </w:r>
      <w:hyperlink r:id="rId1048" w:history="1">
        <w:r>
          <w:rPr>
            <w:color w:val="0000FF"/>
          </w:rPr>
          <w:t>закона</w:t>
        </w:r>
      </w:hyperlink>
      <w:r>
        <w:t xml:space="preserve"> от 18.12.2006 N 232-ФЗ)</w:t>
      </w:r>
    </w:p>
    <w:p w:rsidR="00D86340" w:rsidRDefault="00D86340">
      <w:pPr>
        <w:pStyle w:val="ConsPlusNormal"/>
        <w:spacing w:before="220"/>
        <w:ind w:firstLine="540"/>
        <w:jc w:val="both"/>
      </w:pPr>
      <w:r>
        <w:t>2. Предметом государственного строительного надзора является проверка:</w:t>
      </w:r>
    </w:p>
    <w:p w:rsidR="00D86340" w:rsidRDefault="00D86340">
      <w:pPr>
        <w:pStyle w:val="ConsPlusNormal"/>
        <w:spacing w:before="220"/>
        <w:ind w:firstLine="540"/>
        <w:jc w:val="both"/>
      </w:pPr>
      <w:r>
        <w:t>1) соответствия выполнения работ и применяемых строительных материалов в процессе строительства, реконструкции объекта капитального строительства, а также результатов таких работ требованиям технических регламентов,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D86340" w:rsidRDefault="00D86340">
      <w:pPr>
        <w:pStyle w:val="ConsPlusNormal"/>
        <w:jc w:val="both"/>
      </w:pPr>
      <w:r>
        <w:t xml:space="preserve">(в ред. Федеральных законов от 23.11.2009 </w:t>
      </w:r>
      <w:hyperlink r:id="rId1049" w:history="1">
        <w:r>
          <w:rPr>
            <w:color w:val="0000FF"/>
          </w:rPr>
          <w:t>N 261-ФЗ</w:t>
        </w:r>
      </w:hyperlink>
      <w:r>
        <w:t xml:space="preserve">, от 18.07.2011 </w:t>
      </w:r>
      <w:hyperlink r:id="rId1050" w:history="1">
        <w:r>
          <w:rPr>
            <w:color w:val="0000FF"/>
          </w:rPr>
          <w:t>N 243-ФЗ</w:t>
        </w:r>
      </w:hyperlink>
      <w:r>
        <w:t>)</w:t>
      </w:r>
    </w:p>
    <w:p w:rsidR="00D86340" w:rsidRDefault="00D86340">
      <w:pPr>
        <w:pStyle w:val="ConsPlusNormal"/>
        <w:spacing w:before="220"/>
        <w:ind w:firstLine="540"/>
        <w:jc w:val="both"/>
      </w:pPr>
      <w:r>
        <w:t>2) наличия разрешения на строительство;</w:t>
      </w:r>
    </w:p>
    <w:p w:rsidR="00D86340" w:rsidRDefault="00D86340">
      <w:pPr>
        <w:pStyle w:val="ConsPlusNormal"/>
        <w:spacing w:before="220"/>
        <w:ind w:firstLine="540"/>
        <w:jc w:val="both"/>
      </w:pPr>
      <w:r>
        <w:t xml:space="preserve">3) выполнения требований, установленных </w:t>
      </w:r>
      <w:hyperlink w:anchor="P2603" w:history="1">
        <w:r>
          <w:rPr>
            <w:color w:val="0000FF"/>
          </w:rPr>
          <w:t>частями 2</w:t>
        </w:r>
      </w:hyperlink>
      <w:r>
        <w:t xml:space="preserve">, </w:t>
      </w:r>
      <w:hyperlink w:anchor="P2614" w:history="1">
        <w:r>
          <w:rPr>
            <w:color w:val="0000FF"/>
          </w:rPr>
          <w:t>3</w:t>
        </w:r>
      </w:hyperlink>
      <w:r>
        <w:t xml:space="preserve"> и </w:t>
      </w:r>
      <w:hyperlink w:anchor="P2616" w:history="1">
        <w:r>
          <w:rPr>
            <w:color w:val="0000FF"/>
          </w:rPr>
          <w:t>3.1 статьи 52</w:t>
        </w:r>
      </w:hyperlink>
      <w:r>
        <w:t xml:space="preserve"> настоящего Кодекса.</w:t>
      </w:r>
    </w:p>
    <w:p w:rsidR="00D86340" w:rsidRDefault="00D86340">
      <w:pPr>
        <w:pStyle w:val="ConsPlusNormal"/>
        <w:jc w:val="both"/>
      </w:pPr>
      <w:r>
        <w:t xml:space="preserve">(п. 3 в ред. Федерального </w:t>
      </w:r>
      <w:hyperlink r:id="rId1051" w:history="1">
        <w:r>
          <w:rPr>
            <w:color w:val="0000FF"/>
          </w:rPr>
          <w:t>закона</w:t>
        </w:r>
      </w:hyperlink>
      <w:r>
        <w:t xml:space="preserve"> от 03.07.2016 N 372-ФЗ)</w:t>
      </w:r>
    </w:p>
    <w:p w:rsidR="00D86340" w:rsidRDefault="00D86340">
      <w:pPr>
        <w:pStyle w:val="ConsPlusNormal"/>
        <w:jc w:val="both"/>
      </w:pPr>
      <w:r>
        <w:t xml:space="preserve">(часть 2 в ред. Федерального </w:t>
      </w:r>
      <w:hyperlink r:id="rId1052" w:history="1">
        <w:r>
          <w:rPr>
            <w:color w:val="0000FF"/>
          </w:rPr>
          <w:t>закона</w:t>
        </w:r>
      </w:hyperlink>
      <w:r>
        <w:t xml:space="preserve"> от 22.07.2008 N 148-ФЗ)</w:t>
      </w:r>
    </w:p>
    <w:p w:rsidR="00D86340" w:rsidRDefault="00D86340">
      <w:pPr>
        <w:pStyle w:val="ConsPlusNormal"/>
        <w:spacing w:before="220"/>
        <w:ind w:firstLine="540"/>
        <w:jc w:val="both"/>
      </w:pPr>
      <w:bookmarkStart w:id="328" w:name="P2671"/>
      <w:bookmarkEnd w:id="328"/>
      <w:r>
        <w:lastRenderedPageBreak/>
        <w:t xml:space="preserve">3. Государственный строительный надзор осуществляется федеральным органом исполнительной власти, уполномоченным на осуществление федерального государственного строительного надзора, при строительстве, реконструкции всех объектов, указанных в </w:t>
      </w:r>
      <w:hyperlink w:anchor="P203" w:history="1">
        <w:r>
          <w:rPr>
            <w:color w:val="0000FF"/>
          </w:rPr>
          <w:t>пункте 5.1 статьи 6</w:t>
        </w:r>
      </w:hyperlink>
      <w:r>
        <w:t xml:space="preserve"> настоящего Кодекса, если иное не установлено Федеральным </w:t>
      </w:r>
      <w:hyperlink r:id="rId1053" w:history="1">
        <w:r>
          <w:rPr>
            <w:color w:val="0000FF"/>
          </w:rPr>
          <w:t>законом</w:t>
        </w:r>
      </w:hyperlink>
      <w:r>
        <w:t xml:space="preserve"> о введении в действие настоящего Кодекса.</w:t>
      </w:r>
    </w:p>
    <w:p w:rsidR="00D86340" w:rsidRDefault="00D86340">
      <w:pPr>
        <w:pStyle w:val="ConsPlusNormal"/>
        <w:jc w:val="both"/>
      </w:pPr>
      <w:r>
        <w:t xml:space="preserve">(в ред. Федеральных законов от 18.12.2006 </w:t>
      </w:r>
      <w:hyperlink r:id="rId1054" w:history="1">
        <w:r>
          <w:rPr>
            <w:color w:val="0000FF"/>
          </w:rPr>
          <w:t>N 232-ФЗ</w:t>
        </w:r>
      </w:hyperlink>
      <w:r>
        <w:t xml:space="preserve">, от 18.07.2011 </w:t>
      </w:r>
      <w:hyperlink r:id="rId1055" w:history="1">
        <w:r>
          <w:rPr>
            <w:color w:val="0000FF"/>
          </w:rPr>
          <w:t>N 242-ФЗ</w:t>
        </w:r>
      </w:hyperlink>
      <w:r>
        <w:t xml:space="preserve">, от 18.07.2011 </w:t>
      </w:r>
      <w:hyperlink r:id="rId1056" w:history="1">
        <w:r>
          <w:rPr>
            <w:color w:val="0000FF"/>
          </w:rPr>
          <w:t>N 243-ФЗ</w:t>
        </w:r>
      </w:hyperlink>
      <w:r>
        <w:t>)</w:t>
      </w:r>
    </w:p>
    <w:p w:rsidR="00D86340" w:rsidRDefault="00D86340">
      <w:pPr>
        <w:pStyle w:val="ConsPlusNormal"/>
        <w:spacing w:before="220"/>
        <w:ind w:firstLine="540"/>
        <w:jc w:val="both"/>
      </w:pPr>
      <w:r>
        <w:t>3.1. Федеральный государственный строительный надзор при строительстве, реконструкции объектов обороны может осуществляться иными федеральными органами исполнительной власти, уполномоченными на осуществление федерального государственного строительного надзора указом Президента Российской Федерации. Государственный строительный надзор при строительстве, реконструкции объектов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на землях особо охраняемых природных территорий может осуществляться иными федеральными органами исполнительной власти, уполномоченными на осуществление государственного строительного надзора указом Президента Российской Федерации и (или) нормативным правовым актом Правительства Российской Федерации.</w:t>
      </w:r>
    </w:p>
    <w:p w:rsidR="00D86340" w:rsidRDefault="00D86340">
      <w:pPr>
        <w:pStyle w:val="ConsPlusNormal"/>
        <w:jc w:val="both"/>
      </w:pPr>
      <w:r>
        <w:t xml:space="preserve">(часть 3.1 введена Федеральным </w:t>
      </w:r>
      <w:hyperlink r:id="rId1057" w:history="1">
        <w:r>
          <w:rPr>
            <w:color w:val="0000FF"/>
          </w:rPr>
          <w:t>законом</w:t>
        </w:r>
      </w:hyperlink>
      <w:r>
        <w:t xml:space="preserve"> от 18.12.2006 N 232-ФЗ, в ред. Федеральных законов от 16.05.2008 </w:t>
      </w:r>
      <w:hyperlink r:id="rId1058" w:history="1">
        <w:r>
          <w:rPr>
            <w:color w:val="0000FF"/>
          </w:rPr>
          <w:t>N 75-ФЗ</w:t>
        </w:r>
      </w:hyperlink>
      <w:r>
        <w:t xml:space="preserve">, от 18.07.2011 </w:t>
      </w:r>
      <w:hyperlink r:id="rId1059" w:history="1">
        <w:r>
          <w:rPr>
            <w:color w:val="0000FF"/>
          </w:rPr>
          <w:t>N 242-ФЗ</w:t>
        </w:r>
      </w:hyperlink>
      <w:r>
        <w:t xml:space="preserve">, от 18.07.2011 </w:t>
      </w:r>
      <w:hyperlink r:id="rId1060" w:history="1">
        <w:r>
          <w:rPr>
            <w:color w:val="0000FF"/>
          </w:rPr>
          <w:t>N 243-ФЗ</w:t>
        </w:r>
      </w:hyperlink>
      <w:r>
        <w:t>)</w:t>
      </w:r>
    </w:p>
    <w:p w:rsidR="00D86340" w:rsidRDefault="00D86340">
      <w:pPr>
        <w:pStyle w:val="ConsPlusNormal"/>
        <w:spacing w:before="220"/>
        <w:ind w:firstLine="540"/>
        <w:jc w:val="both"/>
      </w:pPr>
      <w:r>
        <w:t>3.2. Федеральный государственный строительный надзор при строительстве, реконструкции объектов федеральных ядерных организаций осуществляется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w:t>
      </w:r>
    </w:p>
    <w:p w:rsidR="00D86340" w:rsidRDefault="00D86340">
      <w:pPr>
        <w:pStyle w:val="ConsPlusNormal"/>
        <w:jc w:val="both"/>
      </w:pPr>
      <w:r>
        <w:t xml:space="preserve">(часть 3.2 введена Федеральным </w:t>
      </w:r>
      <w:hyperlink r:id="rId1061" w:history="1">
        <w:r>
          <w:rPr>
            <w:color w:val="0000FF"/>
          </w:rPr>
          <w:t>законом</w:t>
        </w:r>
      </w:hyperlink>
      <w:r>
        <w:t xml:space="preserve"> от 02.07.2013 N 188-ФЗ)</w:t>
      </w:r>
    </w:p>
    <w:p w:rsidR="00D86340" w:rsidRDefault="00D86340">
      <w:pPr>
        <w:pStyle w:val="ConsPlusNormal"/>
        <w:spacing w:before="220"/>
        <w:ind w:firstLine="540"/>
        <w:jc w:val="both"/>
      </w:pPr>
      <w:r>
        <w:t xml:space="preserve">4. Государственный строительный надзор осуществляется органами исполнительной власти субъектов Российской Федерации, уполномоченными на осуществление регионального государственного строительного надзора, за строительством, реконструкцией иных, кроме указанных в </w:t>
      </w:r>
      <w:hyperlink w:anchor="P2671" w:history="1">
        <w:r>
          <w:rPr>
            <w:color w:val="0000FF"/>
          </w:rPr>
          <w:t>части 3</w:t>
        </w:r>
      </w:hyperlink>
      <w:r>
        <w:t xml:space="preserve"> настоящей статьи, объектов капитального строительства, если при их строительстве, реконструкции предусмотрено осуществление государственного строительного надзора.</w:t>
      </w:r>
    </w:p>
    <w:p w:rsidR="00D86340" w:rsidRDefault="00D86340">
      <w:pPr>
        <w:pStyle w:val="ConsPlusNormal"/>
        <w:jc w:val="both"/>
      </w:pPr>
      <w:r>
        <w:t xml:space="preserve">(в ред. Федеральных законов от 18.07.2011 </w:t>
      </w:r>
      <w:hyperlink r:id="rId1062" w:history="1">
        <w:r>
          <w:rPr>
            <w:color w:val="0000FF"/>
          </w:rPr>
          <w:t>N 242-ФЗ</w:t>
        </w:r>
      </w:hyperlink>
      <w:r>
        <w:t xml:space="preserve">, от 18.07.2011 </w:t>
      </w:r>
      <w:hyperlink r:id="rId1063" w:history="1">
        <w:r>
          <w:rPr>
            <w:color w:val="0000FF"/>
          </w:rPr>
          <w:t>N 243-ФЗ</w:t>
        </w:r>
      </w:hyperlink>
      <w:r>
        <w:t>)</w:t>
      </w:r>
    </w:p>
    <w:p w:rsidR="00D86340" w:rsidRDefault="00D86340">
      <w:pPr>
        <w:pStyle w:val="ConsPlusNormal"/>
        <w:spacing w:before="220"/>
        <w:ind w:firstLine="540"/>
        <w:jc w:val="both"/>
      </w:pPr>
      <w:r>
        <w:t xml:space="preserve">5. К отношениям, связанным с осуществлением государственного строительного надзора, организацией и проведением проверок юридических лиц, индивидуальных предпринимателей, применяются положения Федерального </w:t>
      </w:r>
      <w:hyperlink r:id="rId1064"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следующих особенностей организации и проведения проверок:</w:t>
      </w:r>
    </w:p>
    <w:p w:rsidR="00D86340" w:rsidRDefault="00D86340">
      <w:pPr>
        <w:pStyle w:val="ConsPlusNormal"/>
        <w:spacing w:before="220"/>
        <w:ind w:firstLine="540"/>
        <w:jc w:val="both"/>
      </w:pPr>
      <w:bookmarkStart w:id="329" w:name="P2680"/>
      <w:bookmarkEnd w:id="329"/>
      <w:r>
        <w:t>1) проверки проводятся без формирования ежегодного плана проведения плановых проверок;</w:t>
      </w:r>
    </w:p>
    <w:p w:rsidR="00D86340" w:rsidRDefault="00D86340">
      <w:pPr>
        <w:pStyle w:val="ConsPlusNormal"/>
        <w:spacing w:before="220"/>
        <w:ind w:firstLine="540"/>
        <w:jc w:val="both"/>
      </w:pPr>
      <w:r>
        <w:t>2) проверки проводятся на основании поступивших в орган государственного строительного надзора:</w:t>
      </w:r>
    </w:p>
    <w:p w:rsidR="00D86340" w:rsidRDefault="00D86340">
      <w:pPr>
        <w:pStyle w:val="ConsPlusNormal"/>
        <w:spacing w:before="220"/>
        <w:ind w:firstLine="540"/>
        <w:jc w:val="both"/>
      </w:pPr>
      <w:r>
        <w:t xml:space="preserve">а) извещения от застройщика (заказчика) или лица, осуществляющего строительство, направленного в соответствии с </w:t>
      </w:r>
      <w:hyperlink w:anchor="P2622" w:history="1">
        <w:r>
          <w:rPr>
            <w:color w:val="0000FF"/>
          </w:rPr>
          <w:t>частями 5</w:t>
        </w:r>
      </w:hyperlink>
      <w:r>
        <w:t xml:space="preserve"> и </w:t>
      </w:r>
      <w:hyperlink w:anchor="P2633" w:history="1">
        <w:r>
          <w:rPr>
            <w:color w:val="0000FF"/>
          </w:rPr>
          <w:t>6 статьи 52</w:t>
        </w:r>
      </w:hyperlink>
      <w:r>
        <w:t xml:space="preserve"> настоящего Кодекса, а также об устранении нарушений, об окончании строительства;</w:t>
      </w:r>
    </w:p>
    <w:p w:rsidR="00D86340" w:rsidRDefault="00D86340">
      <w:pPr>
        <w:pStyle w:val="ConsPlusNormal"/>
        <w:spacing w:before="220"/>
        <w:ind w:firstLine="540"/>
        <w:jc w:val="both"/>
      </w:pPr>
      <w:bookmarkStart w:id="330" w:name="P2683"/>
      <w:bookmarkEnd w:id="330"/>
      <w:r>
        <w:lastRenderedPageBreak/>
        <w:t xml:space="preserve">б) обращений и заявлений граждан, в том числе индивидуальных предпринимателей, юридических лиц, включая извещения, направляемые лицами, осуществляющими строительство в соответствии с </w:t>
      </w:r>
      <w:hyperlink w:anchor="P2646" w:history="1">
        <w:r>
          <w:rPr>
            <w:color w:val="0000FF"/>
          </w:rPr>
          <w:t>частью 3 статьи 53</w:t>
        </w:r>
      </w:hyperlink>
      <w:r>
        <w:t xml:space="preserve"> настоящего Кодекса, информации от органов государственной власти (должностных лиц органа государственного надзора), органов местного самоуправления, включая извещения, направляемые лицами, осуществляющими строительство в соответствии с </w:t>
      </w:r>
      <w:hyperlink w:anchor="P2646" w:history="1">
        <w:r>
          <w:rPr>
            <w:color w:val="0000FF"/>
          </w:rPr>
          <w:t>частью 3 статьи 53</w:t>
        </w:r>
      </w:hyperlink>
      <w:r>
        <w:t xml:space="preserve"> настоящего Кодекса, из средств массовой информации о фактах произошедшей аварии, нарушений технических регламентов, иных нормативных правовых </w:t>
      </w:r>
      <w:hyperlink r:id="rId1065" w:history="1">
        <w:r>
          <w:rPr>
            <w:color w:val="0000FF"/>
          </w:rPr>
          <w:t>актов</w:t>
        </w:r>
      </w:hyperlink>
      <w:r>
        <w:t xml:space="preserve"> и проектной документации при выполнении работ в процессе строительства, реконструкции объекта капитального строительства, в том числе нарушений обязательных требований к применяемым строительным материалам, если такие нарушения создают угрозу причинения вреда жизни, здоровью людей, окружающей среде, безопасности государства, имуществу физических и юридических лиц, государственному или муниципальному имуществу либо повлекли причинение такого вреда;</w:t>
      </w:r>
    </w:p>
    <w:p w:rsidR="00D86340" w:rsidRDefault="00D86340">
      <w:pPr>
        <w:pStyle w:val="ConsPlusNormal"/>
        <w:jc w:val="both"/>
      </w:pPr>
      <w:r>
        <w:t xml:space="preserve">(в ред. Федерального </w:t>
      </w:r>
      <w:hyperlink r:id="rId1066" w:history="1">
        <w:r>
          <w:rPr>
            <w:color w:val="0000FF"/>
          </w:rPr>
          <w:t>закона</w:t>
        </w:r>
      </w:hyperlink>
      <w:r>
        <w:t xml:space="preserve"> от 28.11.2011 N 337-ФЗ)</w:t>
      </w:r>
    </w:p>
    <w:p w:rsidR="00D86340" w:rsidRDefault="00D86340">
      <w:pPr>
        <w:pStyle w:val="ConsPlusNormal"/>
        <w:pBdr>
          <w:top w:val="single" w:sz="6" w:space="0" w:color="auto"/>
        </w:pBdr>
        <w:spacing w:before="100" w:after="100"/>
        <w:jc w:val="both"/>
        <w:rPr>
          <w:sz w:val="2"/>
          <w:szCs w:val="2"/>
        </w:rPr>
      </w:pPr>
    </w:p>
    <w:p w:rsidR="00D86340" w:rsidRDefault="00D86340">
      <w:pPr>
        <w:pStyle w:val="ConsPlusNormal"/>
        <w:ind w:firstLine="540"/>
        <w:jc w:val="both"/>
      </w:pPr>
      <w:r>
        <w:t>КонсультантПлюс: примечание.</w:t>
      </w:r>
    </w:p>
    <w:p w:rsidR="00D86340" w:rsidRDefault="00D86340">
      <w:pPr>
        <w:pStyle w:val="ConsPlusNormal"/>
        <w:ind w:firstLine="540"/>
        <w:jc w:val="both"/>
      </w:pPr>
      <w:r>
        <w:t xml:space="preserve">Действие положений статьи 54 (в редакции Федерального закона от 30.12.2012 N 294-ФЗ) распространяется на отношения, связанные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если государственная регистрация первого договора участия в долевом строительстве осуществляется после дня </w:t>
      </w:r>
      <w:hyperlink r:id="rId1067" w:history="1">
        <w:r>
          <w:rPr>
            <w:color w:val="0000FF"/>
          </w:rPr>
          <w:t>вступления</w:t>
        </w:r>
      </w:hyperlink>
      <w:r>
        <w:t xml:space="preserve"> в силу </w:t>
      </w:r>
      <w:hyperlink r:id="rId1068" w:history="1">
        <w:r>
          <w:rPr>
            <w:color w:val="0000FF"/>
          </w:rPr>
          <w:t>статей 1</w:t>
        </w:r>
      </w:hyperlink>
      <w:r>
        <w:t xml:space="preserve">, </w:t>
      </w:r>
      <w:hyperlink r:id="rId1069" w:history="1">
        <w:r>
          <w:rPr>
            <w:color w:val="0000FF"/>
          </w:rPr>
          <w:t>3</w:t>
        </w:r>
      </w:hyperlink>
      <w:r>
        <w:t xml:space="preserve"> - </w:t>
      </w:r>
      <w:hyperlink r:id="rId1070" w:history="1">
        <w:r>
          <w:rPr>
            <w:color w:val="0000FF"/>
          </w:rPr>
          <w:t>5</w:t>
        </w:r>
      </w:hyperlink>
      <w:r>
        <w:t xml:space="preserve"> Федерального закона от 30.12.2012 N 294-ФЗ (Федеральный </w:t>
      </w:r>
      <w:hyperlink r:id="rId1071" w:history="1">
        <w:r>
          <w:rPr>
            <w:color w:val="0000FF"/>
          </w:rPr>
          <w:t>закон</w:t>
        </w:r>
      </w:hyperlink>
      <w:r>
        <w:t xml:space="preserve"> от 30.12.2012 N 294-ФЗ).</w:t>
      </w:r>
    </w:p>
    <w:p w:rsidR="00D86340" w:rsidRDefault="00D86340">
      <w:pPr>
        <w:pStyle w:val="ConsPlusNormal"/>
        <w:pBdr>
          <w:top w:val="single" w:sz="6" w:space="0" w:color="auto"/>
        </w:pBdr>
        <w:spacing w:before="100" w:after="100"/>
        <w:jc w:val="both"/>
        <w:rPr>
          <w:sz w:val="2"/>
          <w:szCs w:val="2"/>
        </w:rPr>
      </w:pPr>
    </w:p>
    <w:p w:rsidR="00D86340" w:rsidRDefault="00D86340">
      <w:pPr>
        <w:pStyle w:val="ConsPlusNormal"/>
        <w:ind w:firstLine="540"/>
        <w:jc w:val="both"/>
      </w:pPr>
      <w:r>
        <w:t xml:space="preserve">в)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государственного надзора), органов местного самоуправления, из средств массовой информации о фактах привлечения денежных средств граждан для долевого строительства многоквартирных домов и (или) иных объектов недвижимости в нарушение </w:t>
      </w:r>
      <w:hyperlink r:id="rId1072" w:history="1">
        <w:r>
          <w:rPr>
            <w:color w:val="0000FF"/>
          </w:rPr>
          <w:t>законодательства</w:t>
        </w:r>
      </w:hyperlink>
      <w:r>
        <w:t xml:space="preserve"> об участии в долевом строительстве многоквартирных домов и (или) иных объектов недвижимости;</w:t>
      </w:r>
    </w:p>
    <w:p w:rsidR="00D86340" w:rsidRDefault="00D86340">
      <w:pPr>
        <w:pStyle w:val="ConsPlusNormal"/>
        <w:jc w:val="both"/>
      </w:pPr>
      <w:r>
        <w:t xml:space="preserve">(пп. "в" введен Федеральным </w:t>
      </w:r>
      <w:hyperlink r:id="rId1073" w:history="1">
        <w:r>
          <w:rPr>
            <w:color w:val="0000FF"/>
          </w:rPr>
          <w:t>законом</w:t>
        </w:r>
      </w:hyperlink>
      <w:r>
        <w:t xml:space="preserve"> от 30.12.2012 N 294-ФЗ)</w:t>
      </w:r>
    </w:p>
    <w:p w:rsidR="00D86340" w:rsidRDefault="00D86340">
      <w:pPr>
        <w:pStyle w:val="ConsPlusNormal"/>
        <w:spacing w:before="220"/>
        <w:ind w:firstLine="540"/>
        <w:jc w:val="both"/>
      </w:pPr>
      <w:r>
        <w:t xml:space="preserve">3) основанием для проведения проверки помимо основания, указанного в </w:t>
      </w:r>
      <w:hyperlink w:anchor="P2680" w:history="1">
        <w:r>
          <w:rPr>
            <w:color w:val="0000FF"/>
          </w:rPr>
          <w:t>пункте 1</w:t>
        </w:r>
      </w:hyperlink>
      <w:r>
        <w:t xml:space="preserve"> настоящей части, является:</w:t>
      </w:r>
    </w:p>
    <w:p w:rsidR="00D86340" w:rsidRDefault="00D86340">
      <w:pPr>
        <w:pStyle w:val="ConsPlusNormal"/>
        <w:spacing w:before="220"/>
        <w:ind w:firstLine="540"/>
        <w:jc w:val="both"/>
      </w:pPr>
      <w:r>
        <w:t>а) программа проверок, разрабатываемая органом государственного строительного надзора;</w:t>
      </w:r>
    </w:p>
    <w:p w:rsidR="00D86340" w:rsidRDefault="00D86340">
      <w:pPr>
        <w:pStyle w:val="ConsPlusNormal"/>
        <w:spacing w:before="220"/>
        <w:ind w:firstLine="540"/>
        <w:jc w:val="both"/>
      </w:pPr>
      <w:r>
        <w:t>б) истечение срока исполнения юридическим лицом, индивидуальным предпринимателем выданного органом государственного строительного надзора предписания об устранении выявленного нарушения обязательных требований;</w:t>
      </w:r>
    </w:p>
    <w:p w:rsidR="00D86340" w:rsidRDefault="00D86340">
      <w:pPr>
        <w:pStyle w:val="ConsPlusNormal"/>
        <w:spacing w:before="220"/>
        <w:ind w:firstLine="540"/>
        <w:jc w:val="both"/>
      </w:pPr>
      <w:r>
        <w:t>в) наличие приказа (распоряжения) руководителя (заместителя руководителя) органа государственного строительного надзора о проведении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D86340" w:rsidRDefault="00D86340">
      <w:pPr>
        <w:pStyle w:val="ConsPlusNormal"/>
        <w:spacing w:before="220"/>
        <w:ind w:firstLine="540"/>
        <w:jc w:val="both"/>
      </w:pPr>
      <w:r>
        <w:t xml:space="preserve">4) выездная проверка по основанию, указанному в </w:t>
      </w:r>
      <w:hyperlink w:anchor="P2683" w:history="1">
        <w:r>
          <w:rPr>
            <w:color w:val="0000FF"/>
          </w:rPr>
          <w:t>подпункте "б" пункта 2</w:t>
        </w:r>
      </w:hyperlink>
      <w:r>
        <w:t xml:space="preserve"> настоящей части, может быть проведена органом государственного строительного надзора незамедлительно с извещением органа прокуратуры в порядке, установленном </w:t>
      </w:r>
      <w:hyperlink r:id="rId1074" w:history="1">
        <w:r>
          <w:rPr>
            <w:color w:val="0000FF"/>
          </w:rPr>
          <w:t>частью 12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86340" w:rsidRDefault="00D86340">
      <w:pPr>
        <w:pStyle w:val="ConsPlusNormal"/>
        <w:spacing w:before="220"/>
        <w:ind w:firstLine="540"/>
        <w:jc w:val="both"/>
      </w:pPr>
      <w:r>
        <w:t xml:space="preserve">5) предварительное уведомление юридического лица, индивидуального предпринимателя </w:t>
      </w:r>
      <w:r>
        <w:lastRenderedPageBreak/>
        <w:t xml:space="preserve">о проведении выездной проверки по основанию, указанному в </w:t>
      </w:r>
      <w:hyperlink w:anchor="P2683" w:history="1">
        <w:r>
          <w:rPr>
            <w:color w:val="0000FF"/>
          </w:rPr>
          <w:t>подпункте "б" пункта 2</w:t>
        </w:r>
      </w:hyperlink>
      <w:r>
        <w:t xml:space="preserve"> настоящей части, не требуется;</w:t>
      </w:r>
    </w:p>
    <w:p w:rsidR="00D86340" w:rsidRDefault="00D86340">
      <w:pPr>
        <w:pStyle w:val="ConsPlusNormal"/>
        <w:spacing w:before="220"/>
        <w:ind w:firstLine="540"/>
        <w:jc w:val="both"/>
      </w:pPr>
      <w:r>
        <w:t>6) в приказе (распоряжении) органа государственного строительного надзора о назначении проверки, акте проверки дополнительно указываются наименование и место нахождения объекта капитального строительства, в отношении которого соответственно планируется проведение мероприятий по контролю и фактически были проведены указанные мероприятия.</w:t>
      </w:r>
    </w:p>
    <w:p w:rsidR="00D86340" w:rsidRDefault="00D86340">
      <w:pPr>
        <w:pStyle w:val="ConsPlusNormal"/>
        <w:jc w:val="both"/>
      </w:pPr>
      <w:r>
        <w:t xml:space="preserve">(часть 5 в ред. Федерального </w:t>
      </w:r>
      <w:hyperlink r:id="rId1075" w:history="1">
        <w:r>
          <w:rPr>
            <w:color w:val="0000FF"/>
          </w:rPr>
          <w:t>закона</w:t>
        </w:r>
      </w:hyperlink>
      <w:r>
        <w:t xml:space="preserve"> от 18.07.2011 N 242-ФЗ)</w:t>
      </w:r>
    </w:p>
    <w:p w:rsidR="00D86340" w:rsidRDefault="00D86340">
      <w:pPr>
        <w:pStyle w:val="ConsPlusNormal"/>
        <w:spacing w:before="220"/>
        <w:ind w:firstLine="540"/>
        <w:jc w:val="both"/>
      </w:pPr>
      <w:r>
        <w:t xml:space="preserve">6. По результатам проведенной проверки органом государственного строительного надзора составляется акт, являющийся основанием для выдачи лицу, осуществляющему строительство, предписания об устранении выявленных нарушений. В </w:t>
      </w:r>
      <w:hyperlink r:id="rId1076" w:history="1">
        <w:r>
          <w:rPr>
            <w:color w:val="0000FF"/>
          </w:rPr>
          <w:t>предписании</w:t>
        </w:r>
      </w:hyperlink>
      <w:r>
        <w:t xml:space="preserve"> указываются вид нарушения, ссылка на нормативный правовой акт, технический регламент, проектную документацию, требования которых нарушены, а также устанавливается срок устранения выявленных нарушений. Приостановление строительства, реконструкции объекта капитального строительства на указанный срок осуществляется в порядке, установленном законодательством Российской Федерации.</w:t>
      </w:r>
    </w:p>
    <w:p w:rsidR="00D86340" w:rsidRDefault="00D86340">
      <w:pPr>
        <w:pStyle w:val="ConsPlusNormal"/>
        <w:jc w:val="both"/>
      </w:pPr>
      <w:r>
        <w:t xml:space="preserve">(в ред. Федеральных законов от 31.12.2005 </w:t>
      </w:r>
      <w:hyperlink r:id="rId1077" w:history="1">
        <w:r>
          <w:rPr>
            <w:color w:val="0000FF"/>
          </w:rPr>
          <w:t>N 210-ФЗ</w:t>
        </w:r>
      </w:hyperlink>
      <w:r>
        <w:t xml:space="preserve">, от 18.07.2011 </w:t>
      </w:r>
      <w:hyperlink r:id="rId1078" w:history="1">
        <w:r>
          <w:rPr>
            <w:color w:val="0000FF"/>
          </w:rPr>
          <w:t>N 243-ФЗ</w:t>
        </w:r>
      </w:hyperlink>
      <w:r>
        <w:t>)</w:t>
      </w:r>
    </w:p>
    <w:p w:rsidR="00D86340" w:rsidRDefault="00D86340">
      <w:pPr>
        <w:pStyle w:val="ConsPlusNormal"/>
        <w:pBdr>
          <w:top w:val="single" w:sz="6" w:space="0" w:color="auto"/>
        </w:pBdr>
        <w:spacing w:before="100" w:after="100"/>
        <w:jc w:val="both"/>
        <w:rPr>
          <w:sz w:val="2"/>
          <w:szCs w:val="2"/>
        </w:rPr>
      </w:pPr>
    </w:p>
    <w:p w:rsidR="00D86340" w:rsidRDefault="00D86340">
      <w:pPr>
        <w:pStyle w:val="ConsPlusNormal"/>
        <w:ind w:firstLine="540"/>
        <w:jc w:val="both"/>
      </w:pPr>
      <w:r>
        <w:t>КонсультантПлюс: примечание.</w:t>
      </w:r>
    </w:p>
    <w:p w:rsidR="00D86340" w:rsidRDefault="00D86340">
      <w:pPr>
        <w:pStyle w:val="ConsPlusNormal"/>
        <w:ind w:firstLine="540"/>
        <w:jc w:val="both"/>
      </w:pPr>
      <w:r>
        <w:t xml:space="preserve">С 1 января 2018 года Федеральным </w:t>
      </w:r>
      <w:hyperlink r:id="rId1079" w:history="1">
        <w:r>
          <w:rPr>
            <w:color w:val="0000FF"/>
          </w:rPr>
          <w:t>законом</w:t>
        </w:r>
      </w:hyperlink>
      <w:r>
        <w:t xml:space="preserve"> от 21.07.2014 N 219-ФЗ в часть 7 статьи 54 вносятся изменения.</w:t>
      </w:r>
    </w:p>
    <w:p w:rsidR="00D86340" w:rsidRDefault="00D86340">
      <w:pPr>
        <w:pStyle w:val="ConsPlusNormal"/>
        <w:pBdr>
          <w:top w:val="single" w:sz="6" w:space="0" w:color="auto"/>
        </w:pBdr>
        <w:spacing w:before="100" w:after="100"/>
        <w:jc w:val="both"/>
        <w:rPr>
          <w:sz w:val="2"/>
          <w:szCs w:val="2"/>
        </w:rPr>
      </w:pPr>
    </w:p>
    <w:p w:rsidR="00D86340" w:rsidRDefault="00D86340">
      <w:pPr>
        <w:pStyle w:val="ConsPlusNormal"/>
        <w:ind w:firstLine="540"/>
        <w:jc w:val="both"/>
      </w:pPr>
      <w:r>
        <w:t>КонсультантПлюс: примечание.</w:t>
      </w:r>
    </w:p>
    <w:p w:rsidR="00D86340" w:rsidRDefault="00D86340">
      <w:pPr>
        <w:pStyle w:val="ConsPlusNormal"/>
        <w:ind w:firstLine="540"/>
        <w:jc w:val="both"/>
      </w:pPr>
      <w:r>
        <w:t xml:space="preserve">С 1 января 2018 года Федеральным </w:t>
      </w:r>
      <w:hyperlink r:id="rId1080" w:history="1">
        <w:r>
          <w:rPr>
            <w:color w:val="0000FF"/>
          </w:rPr>
          <w:t>законом</w:t>
        </w:r>
      </w:hyperlink>
      <w:r>
        <w:t xml:space="preserve"> от 21.07.2014 N 219-ФЗ в часть 7 статьи 54 вносятся изменения. См. текст в будущей </w:t>
      </w:r>
      <w:hyperlink r:id="rId1081" w:history="1">
        <w:r>
          <w:rPr>
            <w:color w:val="0000FF"/>
          </w:rPr>
          <w:t>редакции</w:t>
        </w:r>
      </w:hyperlink>
      <w:r>
        <w:t>.</w:t>
      </w:r>
    </w:p>
    <w:p w:rsidR="00D86340" w:rsidRDefault="00D86340">
      <w:pPr>
        <w:pStyle w:val="ConsPlusNormal"/>
        <w:pBdr>
          <w:top w:val="single" w:sz="6" w:space="0" w:color="auto"/>
        </w:pBdr>
        <w:spacing w:before="100" w:after="100"/>
        <w:jc w:val="both"/>
        <w:rPr>
          <w:sz w:val="2"/>
          <w:szCs w:val="2"/>
        </w:rPr>
      </w:pPr>
    </w:p>
    <w:p w:rsidR="00D86340" w:rsidRDefault="00D86340">
      <w:pPr>
        <w:pStyle w:val="ConsPlusNormal"/>
        <w:ind w:firstLine="540"/>
        <w:jc w:val="both"/>
      </w:pPr>
      <w:bookmarkStart w:id="331" w:name="P2708"/>
      <w:bookmarkEnd w:id="331"/>
      <w:r>
        <w:t>7. Не допускается осуществление иных видов государственного надзора при строительстве, реконструкции объектов капитального строительства, кроме государственного строительного надзора, предусмотренного настоящим Кодексом, а также федерального государственного экологического надзора в отношении объектов, строительство, реконструкция которых осуществляются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на землях особо охраняемых природных территорий, на искусственных земельных участках на водных объектах, и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при проведении работ по сохранению объектов культурного наследия.</w:t>
      </w:r>
    </w:p>
    <w:p w:rsidR="00D86340" w:rsidRDefault="00D86340">
      <w:pPr>
        <w:pStyle w:val="ConsPlusNormal"/>
        <w:jc w:val="both"/>
      </w:pPr>
      <w:r>
        <w:t xml:space="preserve">(в ред. Федеральных законов от 18.12.2006 </w:t>
      </w:r>
      <w:hyperlink r:id="rId1082" w:history="1">
        <w:r>
          <w:rPr>
            <w:color w:val="0000FF"/>
          </w:rPr>
          <w:t>N 232-ФЗ</w:t>
        </w:r>
      </w:hyperlink>
      <w:r>
        <w:t xml:space="preserve">, от 16.05.2008 </w:t>
      </w:r>
      <w:hyperlink r:id="rId1083" w:history="1">
        <w:r>
          <w:rPr>
            <w:color w:val="0000FF"/>
          </w:rPr>
          <w:t>N 75-ФЗ</w:t>
        </w:r>
      </w:hyperlink>
      <w:r>
        <w:t xml:space="preserve">, от 18.07.2011 </w:t>
      </w:r>
      <w:hyperlink r:id="rId1084" w:history="1">
        <w:r>
          <w:rPr>
            <w:color w:val="0000FF"/>
          </w:rPr>
          <w:t>N 242-ФЗ</w:t>
        </w:r>
      </w:hyperlink>
      <w:r>
        <w:t xml:space="preserve">, от 18.07.2011 </w:t>
      </w:r>
      <w:hyperlink r:id="rId1085" w:history="1">
        <w:r>
          <w:rPr>
            <w:color w:val="0000FF"/>
          </w:rPr>
          <w:t>N 243-ФЗ</w:t>
        </w:r>
      </w:hyperlink>
      <w:r>
        <w:t xml:space="preserve">, от 19.07.2011 </w:t>
      </w:r>
      <w:hyperlink r:id="rId1086" w:history="1">
        <w:r>
          <w:rPr>
            <w:color w:val="0000FF"/>
          </w:rPr>
          <w:t>N 246-ФЗ</w:t>
        </w:r>
      </w:hyperlink>
      <w:r>
        <w:t xml:space="preserve">, от 22.10.2014 </w:t>
      </w:r>
      <w:hyperlink r:id="rId1087" w:history="1">
        <w:r>
          <w:rPr>
            <w:color w:val="0000FF"/>
          </w:rPr>
          <w:t>N 315-ФЗ</w:t>
        </w:r>
      </w:hyperlink>
      <w:r>
        <w:t>)</w:t>
      </w:r>
    </w:p>
    <w:p w:rsidR="00D86340" w:rsidRDefault="00D86340">
      <w:pPr>
        <w:pStyle w:val="ConsPlusNormal"/>
        <w:spacing w:before="220"/>
        <w:ind w:firstLine="540"/>
        <w:jc w:val="both"/>
      </w:pPr>
      <w:r>
        <w:t xml:space="preserve">8. </w:t>
      </w:r>
      <w:hyperlink r:id="rId1088" w:history="1">
        <w:r>
          <w:rPr>
            <w:color w:val="0000FF"/>
          </w:rPr>
          <w:t>Порядок</w:t>
        </w:r>
      </w:hyperlink>
      <w:r>
        <w:t xml:space="preserve"> осуществления государственного строительного надзора устанавливается Правительством Российской Федерации.</w:t>
      </w:r>
    </w:p>
    <w:p w:rsidR="00D86340" w:rsidRDefault="00D86340">
      <w:pPr>
        <w:pStyle w:val="ConsPlusNormal"/>
        <w:jc w:val="both"/>
      </w:pPr>
      <w:r>
        <w:t xml:space="preserve">(в ред. Федерального </w:t>
      </w:r>
      <w:hyperlink r:id="rId1089" w:history="1">
        <w:r>
          <w:rPr>
            <w:color w:val="0000FF"/>
          </w:rPr>
          <w:t>закона</w:t>
        </w:r>
      </w:hyperlink>
      <w:r>
        <w:t xml:space="preserve"> от 18.12.2006 N 232-ФЗ)</w:t>
      </w:r>
    </w:p>
    <w:p w:rsidR="00D86340" w:rsidRDefault="00D86340">
      <w:pPr>
        <w:pStyle w:val="ConsPlusNormal"/>
        <w:ind w:firstLine="540"/>
        <w:jc w:val="both"/>
      </w:pPr>
    </w:p>
    <w:p w:rsidR="00D86340" w:rsidRDefault="00D86340">
      <w:pPr>
        <w:pStyle w:val="ConsPlusNormal"/>
        <w:pBdr>
          <w:top w:val="single" w:sz="6" w:space="0" w:color="auto"/>
        </w:pBdr>
        <w:spacing w:before="100" w:after="100"/>
        <w:jc w:val="both"/>
        <w:rPr>
          <w:sz w:val="2"/>
          <w:szCs w:val="2"/>
        </w:rPr>
      </w:pPr>
    </w:p>
    <w:p w:rsidR="00D86340" w:rsidRDefault="00D86340">
      <w:pPr>
        <w:pStyle w:val="ConsPlusNormal"/>
        <w:ind w:firstLine="540"/>
        <w:jc w:val="both"/>
      </w:pPr>
      <w:r>
        <w:t>КонсультантПлюс: примечание.</w:t>
      </w:r>
    </w:p>
    <w:p w:rsidR="00D86340" w:rsidRDefault="00D86340">
      <w:pPr>
        <w:pStyle w:val="ConsPlusNormal"/>
        <w:ind w:firstLine="540"/>
        <w:jc w:val="both"/>
      </w:pPr>
      <w:r>
        <w:t xml:space="preserve">До 1 марта 2018 года не требуется получение разрешения на ввод объекта индивидуального жилищного строительства в эксплуатацию, а также представление данного разрешения для осуществления технического учета (инвентаризации) такого объекта, в том числе для оформления и выдачи технического паспорта такого объекта (Федеральный </w:t>
      </w:r>
      <w:hyperlink r:id="rId1090" w:history="1">
        <w:r>
          <w:rPr>
            <w:color w:val="0000FF"/>
          </w:rPr>
          <w:t>закон</w:t>
        </w:r>
      </w:hyperlink>
      <w:r>
        <w:t xml:space="preserve"> от 29.12.2004 N 191-ФЗ).</w:t>
      </w:r>
    </w:p>
    <w:p w:rsidR="00D86340" w:rsidRDefault="00D86340">
      <w:pPr>
        <w:pStyle w:val="ConsPlusNormal"/>
        <w:pBdr>
          <w:top w:val="single" w:sz="6" w:space="0" w:color="auto"/>
        </w:pBdr>
        <w:spacing w:before="100" w:after="100"/>
        <w:jc w:val="both"/>
        <w:rPr>
          <w:sz w:val="2"/>
          <w:szCs w:val="2"/>
        </w:rPr>
      </w:pPr>
    </w:p>
    <w:p w:rsidR="00D86340" w:rsidRDefault="00D86340">
      <w:pPr>
        <w:pStyle w:val="ConsPlusNormal"/>
        <w:ind w:firstLine="540"/>
        <w:jc w:val="both"/>
      </w:pPr>
      <w:r>
        <w:t>КонсультантПлюс: примечание.</w:t>
      </w:r>
    </w:p>
    <w:p w:rsidR="00D86340" w:rsidRDefault="00D86340">
      <w:pPr>
        <w:pStyle w:val="ConsPlusNormal"/>
        <w:ind w:firstLine="540"/>
        <w:jc w:val="both"/>
      </w:pPr>
      <w:r>
        <w:t xml:space="preserve">Разрешения на ввод объекта в эксплуатацию, выданные физическим и юридическим лицам до введения в действие настоящего Кодекса, признаются действительными (Федеральный </w:t>
      </w:r>
      <w:hyperlink r:id="rId1091" w:history="1">
        <w:r>
          <w:rPr>
            <w:color w:val="0000FF"/>
          </w:rPr>
          <w:t>закон</w:t>
        </w:r>
      </w:hyperlink>
      <w:r>
        <w:t xml:space="preserve"> </w:t>
      </w:r>
      <w:r>
        <w:lastRenderedPageBreak/>
        <w:t>от 29.12.2004 N 191-ФЗ).</w:t>
      </w:r>
    </w:p>
    <w:p w:rsidR="00D86340" w:rsidRDefault="00D86340">
      <w:pPr>
        <w:pStyle w:val="ConsPlusNormal"/>
        <w:pBdr>
          <w:top w:val="single" w:sz="6" w:space="0" w:color="auto"/>
        </w:pBdr>
        <w:spacing w:before="100" w:after="100"/>
        <w:jc w:val="both"/>
        <w:rPr>
          <w:sz w:val="2"/>
          <w:szCs w:val="2"/>
        </w:rPr>
      </w:pPr>
    </w:p>
    <w:p w:rsidR="00D86340" w:rsidRDefault="00D86340">
      <w:pPr>
        <w:pStyle w:val="ConsPlusNormal"/>
        <w:ind w:firstLine="540"/>
        <w:jc w:val="both"/>
        <w:outlineLvl w:val="1"/>
      </w:pPr>
      <w:r>
        <w:t>Статья 55. Выдача разрешения на ввод объекта в эксплуатацию</w:t>
      </w:r>
    </w:p>
    <w:p w:rsidR="00D86340" w:rsidRDefault="00D86340">
      <w:pPr>
        <w:pStyle w:val="ConsPlusNormal"/>
        <w:ind w:firstLine="540"/>
        <w:jc w:val="both"/>
      </w:pPr>
    </w:p>
    <w:p w:rsidR="00D86340" w:rsidRDefault="00D86340">
      <w:pPr>
        <w:pStyle w:val="ConsPlusNormal"/>
        <w:ind w:firstLine="540"/>
        <w:jc w:val="both"/>
      </w:pPr>
      <w:r>
        <w:t>1. 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а также ограничениям, установленным в соответствии с земельным и иным законодательством Российской Федерации.</w:t>
      </w:r>
    </w:p>
    <w:p w:rsidR="00D86340" w:rsidRDefault="00D86340">
      <w:pPr>
        <w:pStyle w:val="ConsPlusNormal"/>
        <w:jc w:val="both"/>
      </w:pPr>
      <w:r>
        <w:t xml:space="preserve">(часть 1 в ред. Федерального </w:t>
      </w:r>
      <w:hyperlink r:id="rId1092" w:history="1">
        <w:r>
          <w:rPr>
            <w:color w:val="0000FF"/>
          </w:rPr>
          <w:t>закона</w:t>
        </w:r>
      </w:hyperlink>
      <w:r>
        <w:t xml:space="preserve"> от 03.07.2016 N 373-ФЗ)</w:t>
      </w:r>
    </w:p>
    <w:p w:rsidR="00D86340" w:rsidRDefault="00D86340">
      <w:pPr>
        <w:pStyle w:val="ConsPlusNormal"/>
        <w:spacing w:before="220"/>
        <w:ind w:firstLine="540"/>
        <w:jc w:val="both"/>
      </w:pPr>
      <w:bookmarkStart w:id="332" w:name="P2724"/>
      <w:bookmarkEnd w:id="332"/>
      <w:r>
        <w:t>2. Для ввода объекта в эксплуатацию застройщик обращается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 по космической деятельности "Роскосмос", выдавшие разрешение на строительство, непосредственно или через многофункциональный центр с заявлением о выдаче разрешения на ввод объекта в эксплуатацию.</w:t>
      </w:r>
    </w:p>
    <w:p w:rsidR="00D86340" w:rsidRDefault="00D86340">
      <w:pPr>
        <w:pStyle w:val="ConsPlusNormal"/>
        <w:jc w:val="both"/>
      </w:pPr>
      <w:r>
        <w:t xml:space="preserve">(часть 2 в ред. Федерального </w:t>
      </w:r>
      <w:hyperlink r:id="rId1093" w:history="1">
        <w:r>
          <w:rPr>
            <w:color w:val="0000FF"/>
          </w:rPr>
          <w:t>закона</w:t>
        </w:r>
      </w:hyperlink>
      <w:r>
        <w:t xml:space="preserve"> от 13.07.2015 N 216-ФЗ)</w:t>
      </w:r>
    </w:p>
    <w:p w:rsidR="00D86340" w:rsidRDefault="00D86340">
      <w:pPr>
        <w:pStyle w:val="ConsPlusNormal"/>
        <w:pBdr>
          <w:top w:val="single" w:sz="6" w:space="0" w:color="auto"/>
        </w:pBdr>
        <w:spacing w:before="100" w:after="100"/>
        <w:jc w:val="both"/>
        <w:rPr>
          <w:sz w:val="2"/>
          <w:szCs w:val="2"/>
        </w:rPr>
      </w:pPr>
    </w:p>
    <w:p w:rsidR="00D86340" w:rsidRDefault="00D86340">
      <w:pPr>
        <w:pStyle w:val="ConsPlusNormal"/>
        <w:ind w:firstLine="540"/>
        <w:jc w:val="both"/>
      </w:pPr>
      <w:r>
        <w:t>КонсультантПлюс: примечание.</w:t>
      </w:r>
    </w:p>
    <w:p w:rsidR="00D86340" w:rsidRDefault="00D86340">
      <w:pPr>
        <w:pStyle w:val="ConsPlusNormal"/>
        <w:ind w:firstLine="540"/>
        <w:jc w:val="both"/>
      </w:pPr>
      <w:r>
        <w:t xml:space="preserve">Не требуется предоставление градостроительного плана земельного участка для ввода объекта в эксплуатацию в случае, если разрешение на строительство выдано до введения в действие настоящего Кодекса, а также в случае, предусмотренном пунктом 1 части 1 </w:t>
      </w:r>
      <w:hyperlink r:id="rId1094" w:history="1">
        <w:r>
          <w:rPr>
            <w:color w:val="0000FF"/>
          </w:rPr>
          <w:t>статьи 4</w:t>
        </w:r>
      </w:hyperlink>
      <w:r>
        <w:t xml:space="preserve"> Федерального закона от 29.12.2004 N 191-ФЗ. При этом правила пункта 2 части 6 </w:t>
      </w:r>
      <w:hyperlink w:anchor="P2775" w:history="1">
        <w:r>
          <w:rPr>
            <w:color w:val="0000FF"/>
          </w:rPr>
          <w:t>статьи 55</w:t>
        </w:r>
      </w:hyperlink>
      <w:r>
        <w:t xml:space="preserve"> настоящего Кодекса не применяются (Федеральный </w:t>
      </w:r>
      <w:hyperlink r:id="rId1095" w:history="1">
        <w:r>
          <w:rPr>
            <w:color w:val="0000FF"/>
          </w:rPr>
          <w:t>закон</w:t>
        </w:r>
      </w:hyperlink>
      <w:r>
        <w:t xml:space="preserve"> от 29.12.2004 N 191-ФЗ).</w:t>
      </w:r>
    </w:p>
    <w:p w:rsidR="00D86340" w:rsidRDefault="00D86340">
      <w:pPr>
        <w:pStyle w:val="ConsPlusNormal"/>
        <w:pBdr>
          <w:top w:val="single" w:sz="6" w:space="0" w:color="auto"/>
        </w:pBdr>
        <w:spacing w:before="100" w:after="100"/>
        <w:jc w:val="both"/>
        <w:rPr>
          <w:sz w:val="2"/>
          <w:szCs w:val="2"/>
        </w:rPr>
      </w:pPr>
    </w:p>
    <w:p w:rsidR="00D86340" w:rsidRDefault="00D86340">
      <w:pPr>
        <w:pStyle w:val="ConsPlusNormal"/>
        <w:ind w:firstLine="540"/>
        <w:jc w:val="both"/>
      </w:pPr>
      <w:bookmarkStart w:id="333" w:name="P2730"/>
      <w:bookmarkEnd w:id="333"/>
      <w:r>
        <w:t>3. Для принятия решения о выдаче разрешения на ввод объекта в эксплуатацию необходимы следующие документы:</w:t>
      </w:r>
    </w:p>
    <w:p w:rsidR="00D86340" w:rsidRDefault="00D86340">
      <w:pPr>
        <w:pStyle w:val="ConsPlusNormal"/>
        <w:spacing w:before="220"/>
        <w:ind w:firstLine="540"/>
        <w:jc w:val="both"/>
      </w:pPr>
      <w:bookmarkStart w:id="334" w:name="P2731"/>
      <w:bookmarkEnd w:id="334"/>
      <w:r>
        <w:t>1) правоустанавливающие документы на земельный участок;</w:t>
      </w:r>
    </w:p>
    <w:p w:rsidR="00D86340" w:rsidRDefault="00D86340">
      <w:pPr>
        <w:pStyle w:val="ConsPlusNormal"/>
        <w:spacing w:before="220"/>
        <w:ind w:firstLine="540"/>
        <w:jc w:val="both"/>
      </w:pPr>
      <w:bookmarkStart w:id="335" w:name="P2732"/>
      <w:bookmarkEnd w:id="335"/>
      <w:r>
        <w:t>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w:t>
      </w:r>
    </w:p>
    <w:p w:rsidR="00D86340" w:rsidRDefault="00D86340">
      <w:pPr>
        <w:pStyle w:val="ConsPlusNormal"/>
        <w:jc w:val="both"/>
      </w:pPr>
      <w:r>
        <w:t xml:space="preserve">(в ред. Федеральных законов от 28.11.2011 </w:t>
      </w:r>
      <w:hyperlink r:id="rId1096" w:history="1">
        <w:r>
          <w:rPr>
            <w:color w:val="0000FF"/>
          </w:rPr>
          <w:t>N 337-ФЗ</w:t>
        </w:r>
      </w:hyperlink>
      <w:r>
        <w:t xml:space="preserve">, от 03.07.2016 </w:t>
      </w:r>
      <w:hyperlink r:id="rId1097" w:history="1">
        <w:r>
          <w:rPr>
            <w:color w:val="0000FF"/>
          </w:rPr>
          <w:t>N 373-ФЗ</w:t>
        </w:r>
      </w:hyperlink>
      <w:r>
        <w:t>)</w:t>
      </w:r>
    </w:p>
    <w:p w:rsidR="00D86340" w:rsidRDefault="00D86340">
      <w:pPr>
        <w:pStyle w:val="ConsPlusNormal"/>
        <w:spacing w:before="220"/>
        <w:ind w:firstLine="540"/>
        <w:jc w:val="both"/>
      </w:pPr>
      <w:bookmarkStart w:id="336" w:name="P2734"/>
      <w:bookmarkEnd w:id="336"/>
      <w:r>
        <w:t>3) разрешение на строительство;</w:t>
      </w:r>
    </w:p>
    <w:p w:rsidR="00D86340" w:rsidRDefault="00D86340">
      <w:pPr>
        <w:pStyle w:val="ConsPlusNormal"/>
        <w:spacing w:before="220"/>
        <w:ind w:firstLine="540"/>
        <w:jc w:val="both"/>
      </w:pPr>
      <w:bookmarkStart w:id="337" w:name="P2735"/>
      <w:bookmarkEnd w:id="337"/>
      <w:r>
        <w:t>4)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D86340" w:rsidRDefault="00D86340">
      <w:pPr>
        <w:pStyle w:val="ConsPlusNormal"/>
        <w:jc w:val="both"/>
      </w:pPr>
      <w:r>
        <w:t xml:space="preserve">(в ред. Федеральных законов от 18.07.2011 </w:t>
      </w:r>
      <w:hyperlink r:id="rId1098" w:history="1">
        <w:r>
          <w:rPr>
            <w:color w:val="0000FF"/>
          </w:rPr>
          <w:t>N 243-ФЗ</w:t>
        </w:r>
      </w:hyperlink>
      <w:r>
        <w:t xml:space="preserve">, от 03.07.2016 </w:t>
      </w:r>
      <w:hyperlink r:id="rId1099" w:history="1">
        <w:r>
          <w:rPr>
            <w:color w:val="0000FF"/>
          </w:rPr>
          <w:t>N 372-ФЗ</w:t>
        </w:r>
      </w:hyperlink>
      <w:r>
        <w:t>)</w:t>
      </w:r>
    </w:p>
    <w:p w:rsidR="00D86340" w:rsidRDefault="00D86340">
      <w:pPr>
        <w:pStyle w:val="ConsPlusNormal"/>
        <w:spacing w:before="220"/>
        <w:ind w:firstLine="540"/>
        <w:jc w:val="both"/>
      </w:pPr>
      <w:bookmarkStart w:id="338" w:name="P2737"/>
      <w:bookmarkEnd w:id="338"/>
      <w:r>
        <w:t>5)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D86340" w:rsidRDefault="00D86340">
      <w:pPr>
        <w:pStyle w:val="ConsPlusNormal"/>
        <w:jc w:val="both"/>
      </w:pPr>
      <w:r>
        <w:t xml:space="preserve">(в ред. Федерального </w:t>
      </w:r>
      <w:hyperlink r:id="rId1100" w:history="1">
        <w:r>
          <w:rPr>
            <w:color w:val="0000FF"/>
          </w:rPr>
          <w:t>закона</w:t>
        </w:r>
      </w:hyperlink>
      <w:r>
        <w:t xml:space="preserve"> от 18.07.2011 N 243-ФЗ)</w:t>
      </w:r>
    </w:p>
    <w:p w:rsidR="00D86340" w:rsidRDefault="00D86340">
      <w:pPr>
        <w:pStyle w:val="ConsPlusNormal"/>
        <w:spacing w:before="220"/>
        <w:ind w:firstLine="540"/>
        <w:jc w:val="both"/>
      </w:pPr>
      <w:bookmarkStart w:id="339" w:name="P2739"/>
      <w:bookmarkEnd w:id="339"/>
      <w:r>
        <w:lastRenderedPageBreak/>
        <w:t>6)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D86340" w:rsidRDefault="00D86340">
      <w:pPr>
        <w:pStyle w:val="ConsPlusNormal"/>
        <w:jc w:val="both"/>
      </w:pPr>
      <w:r>
        <w:t xml:space="preserve">(в ред. Федеральных законов от 18.07.2011 </w:t>
      </w:r>
      <w:hyperlink r:id="rId1101" w:history="1">
        <w:r>
          <w:rPr>
            <w:color w:val="0000FF"/>
          </w:rPr>
          <w:t>N 243-ФЗ</w:t>
        </w:r>
      </w:hyperlink>
      <w:r>
        <w:t xml:space="preserve">, от 28.11.2011 </w:t>
      </w:r>
      <w:hyperlink r:id="rId1102" w:history="1">
        <w:r>
          <w:rPr>
            <w:color w:val="0000FF"/>
          </w:rPr>
          <w:t>N 337-ФЗ</w:t>
        </w:r>
      </w:hyperlink>
      <w:r>
        <w:t xml:space="preserve">, от 03.07.2016 </w:t>
      </w:r>
      <w:hyperlink r:id="rId1103" w:history="1">
        <w:r>
          <w:rPr>
            <w:color w:val="0000FF"/>
          </w:rPr>
          <w:t>N 372-ФЗ</w:t>
        </w:r>
      </w:hyperlink>
      <w:r>
        <w:t>)</w:t>
      </w:r>
    </w:p>
    <w:p w:rsidR="00D86340" w:rsidRDefault="00D86340">
      <w:pPr>
        <w:pStyle w:val="ConsPlusNormal"/>
        <w:spacing w:before="220"/>
        <w:ind w:firstLine="540"/>
        <w:jc w:val="both"/>
      </w:pPr>
      <w:bookmarkStart w:id="340" w:name="P2741"/>
      <w:bookmarkEnd w:id="340"/>
      <w:r>
        <w:t>7)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D86340" w:rsidRDefault="00D86340">
      <w:pPr>
        <w:pStyle w:val="ConsPlusNormal"/>
        <w:jc w:val="both"/>
      </w:pPr>
      <w:r>
        <w:t xml:space="preserve">(в ред. Федерального </w:t>
      </w:r>
      <w:hyperlink r:id="rId1104" w:history="1">
        <w:r>
          <w:rPr>
            <w:color w:val="0000FF"/>
          </w:rPr>
          <w:t>закона</w:t>
        </w:r>
      </w:hyperlink>
      <w:r>
        <w:t xml:space="preserve"> от 18.07.2011 N 243-ФЗ)</w:t>
      </w:r>
    </w:p>
    <w:p w:rsidR="00D86340" w:rsidRDefault="00D86340">
      <w:pPr>
        <w:pStyle w:val="ConsPlusNormal"/>
        <w:spacing w:before="220"/>
        <w:ind w:firstLine="540"/>
        <w:jc w:val="both"/>
      </w:pPr>
      <w:bookmarkStart w:id="341" w:name="P2743"/>
      <w:bookmarkEnd w:id="341"/>
      <w:r>
        <w:t>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D86340" w:rsidRDefault="00D86340">
      <w:pPr>
        <w:pStyle w:val="ConsPlusNormal"/>
        <w:jc w:val="both"/>
      </w:pPr>
      <w:r>
        <w:t xml:space="preserve">(в ред. Федеральных законов от 18.07.2011 </w:t>
      </w:r>
      <w:hyperlink r:id="rId1105" w:history="1">
        <w:r>
          <w:rPr>
            <w:color w:val="0000FF"/>
          </w:rPr>
          <w:t>N 243-ФЗ</w:t>
        </w:r>
      </w:hyperlink>
      <w:r>
        <w:t xml:space="preserve">, от 03.07.2016 </w:t>
      </w:r>
      <w:hyperlink r:id="rId1106" w:history="1">
        <w:r>
          <w:rPr>
            <w:color w:val="0000FF"/>
          </w:rPr>
          <w:t>N 372-ФЗ</w:t>
        </w:r>
      </w:hyperlink>
      <w:r>
        <w:t>)</w:t>
      </w:r>
    </w:p>
    <w:p w:rsidR="00D86340" w:rsidRDefault="00D86340">
      <w:pPr>
        <w:pStyle w:val="ConsPlusNormal"/>
        <w:spacing w:before="220"/>
        <w:ind w:firstLine="540"/>
        <w:jc w:val="both"/>
      </w:pPr>
      <w:bookmarkStart w:id="342" w:name="P2745"/>
      <w:bookmarkEnd w:id="342"/>
      <w:r>
        <w:t xml:space="preserve">9)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w:t>
      </w:r>
      <w:hyperlink w:anchor="P2708" w:history="1">
        <w:r>
          <w:rPr>
            <w:color w:val="0000FF"/>
          </w:rPr>
          <w:t>частью 7 статьи 54</w:t>
        </w:r>
      </w:hyperlink>
      <w:r>
        <w:t xml:space="preserve"> настоящего Кодекса;</w:t>
      </w:r>
    </w:p>
    <w:p w:rsidR="00D86340" w:rsidRDefault="00D86340">
      <w:pPr>
        <w:pStyle w:val="ConsPlusNormal"/>
        <w:jc w:val="both"/>
      </w:pPr>
      <w:r>
        <w:t xml:space="preserve">(в ред. Федеральных законов от 18.07.2011 </w:t>
      </w:r>
      <w:hyperlink r:id="rId1107" w:history="1">
        <w:r>
          <w:rPr>
            <w:color w:val="0000FF"/>
          </w:rPr>
          <w:t>N 243-ФЗ</w:t>
        </w:r>
      </w:hyperlink>
      <w:r>
        <w:t xml:space="preserve">, от 25.06.2012 </w:t>
      </w:r>
      <w:hyperlink r:id="rId1108" w:history="1">
        <w:r>
          <w:rPr>
            <w:color w:val="0000FF"/>
          </w:rPr>
          <w:t>N 93-ФЗ</w:t>
        </w:r>
      </w:hyperlink>
      <w:r>
        <w:t>)</w:t>
      </w:r>
    </w:p>
    <w:p w:rsidR="00D86340" w:rsidRDefault="00D86340">
      <w:pPr>
        <w:pStyle w:val="ConsPlusNormal"/>
        <w:spacing w:before="220"/>
        <w:ind w:firstLine="540"/>
        <w:jc w:val="both"/>
      </w:pPr>
      <w:r>
        <w:t xml:space="preserve">10)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1109" w:history="1">
        <w:r>
          <w:rPr>
            <w:color w:val="0000FF"/>
          </w:rPr>
          <w:t>законодательством</w:t>
        </w:r>
      </w:hyperlink>
      <w: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D86340" w:rsidRDefault="00D86340">
      <w:pPr>
        <w:pStyle w:val="ConsPlusNormal"/>
        <w:jc w:val="both"/>
      </w:pPr>
      <w:r>
        <w:t xml:space="preserve">(п. 10 введен Федеральным </w:t>
      </w:r>
      <w:hyperlink r:id="rId1110" w:history="1">
        <w:r>
          <w:rPr>
            <w:color w:val="0000FF"/>
          </w:rPr>
          <w:t>законом</w:t>
        </w:r>
      </w:hyperlink>
      <w:r>
        <w:t xml:space="preserve"> от 27.07.2010 N 226-ФЗ)</w:t>
      </w:r>
    </w:p>
    <w:p w:rsidR="00D86340" w:rsidRDefault="00D86340">
      <w:pPr>
        <w:pStyle w:val="ConsPlusNormal"/>
        <w:spacing w:before="220"/>
        <w:ind w:firstLine="540"/>
        <w:jc w:val="both"/>
      </w:pPr>
      <w:r>
        <w:t xml:space="preserve">11)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1111"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D86340" w:rsidRDefault="00D86340">
      <w:pPr>
        <w:pStyle w:val="ConsPlusNormal"/>
        <w:jc w:val="both"/>
      </w:pPr>
      <w:r>
        <w:t xml:space="preserve">(п. 11 введен Федеральным </w:t>
      </w:r>
      <w:hyperlink r:id="rId1112" w:history="1">
        <w:r>
          <w:rPr>
            <w:color w:val="0000FF"/>
          </w:rPr>
          <w:t>законом</w:t>
        </w:r>
      </w:hyperlink>
      <w:r>
        <w:t xml:space="preserve"> от 22.10.2014 N 315-ФЗ)</w:t>
      </w:r>
    </w:p>
    <w:p w:rsidR="00D86340" w:rsidRDefault="00D86340">
      <w:pPr>
        <w:pStyle w:val="ConsPlusNormal"/>
        <w:spacing w:before="220"/>
        <w:ind w:firstLine="540"/>
        <w:jc w:val="both"/>
      </w:pPr>
      <w:bookmarkStart w:id="343" w:name="P2751"/>
      <w:bookmarkEnd w:id="343"/>
      <w:r>
        <w:t xml:space="preserve">12) технический план объекта капитального строительства, подготовленный в соответствии с Федеральным </w:t>
      </w:r>
      <w:hyperlink r:id="rId1113" w:history="1">
        <w:r>
          <w:rPr>
            <w:color w:val="0000FF"/>
          </w:rPr>
          <w:t>законом</w:t>
        </w:r>
      </w:hyperlink>
      <w:r>
        <w:t xml:space="preserve"> от 13 июля 2015 года N 218-ФЗ "О государственной регистрации недвижимости".</w:t>
      </w:r>
    </w:p>
    <w:p w:rsidR="00D86340" w:rsidRDefault="00D86340">
      <w:pPr>
        <w:pStyle w:val="ConsPlusNormal"/>
        <w:jc w:val="both"/>
      </w:pPr>
      <w:r>
        <w:t xml:space="preserve">(п. 12 введен Федеральным </w:t>
      </w:r>
      <w:hyperlink r:id="rId1114" w:history="1">
        <w:r>
          <w:rPr>
            <w:color w:val="0000FF"/>
          </w:rPr>
          <w:t>законом</w:t>
        </w:r>
      </w:hyperlink>
      <w:r>
        <w:t xml:space="preserve"> от 13.07.2015 N 252-ФЗ; в ред. Федерального </w:t>
      </w:r>
      <w:hyperlink r:id="rId1115" w:history="1">
        <w:r>
          <w:rPr>
            <w:color w:val="0000FF"/>
          </w:rPr>
          <w:t>закона</w:t>
        </w:r>
      </w:hyperlink>
      <w:r>
        <w:t xml:space="preserve"> от 03.07.2016 N 361-ФЗ)</w:t>
      </w:r>
    </w:p>
    <w:p w:rsidR="00D86340" w:rsidRDefault="00D86340">
      <w:pPr>
        <w:pStyle w:val="ConsPlusNormal"/>
        <w:jc w:val="both"/>
      </w:pPr>
      <w:r>
        <w:lastRenderedPageBreak/>
        <w:t xml:space="preserve">(часть 3 в ред. Федерального </w:t>
      </w:r>
      <w:hyperlink r:id="rId1116" w:history="1">
        <w:r>
          <w:rPr>
            <w:color w:val="0000FF"/>
          </w:rPr>
          <w:t>закона</w:t>
        </w:r>
      </w:hyperlink>
      <w:r>
        <w:t xml:space="preserve"> от 01.07.2011 N 169-ФЗ)</w:t>
      </w:r>
    </w:p>
    <w:p w:rsidR="00D86340" w:rsidRDefault="00D86340">
      <w:pPr>
        <w:pStyle w:val="ConsPlusNormal"/>
        <w:pBdr>
          <w:top w:val="single" w:sz="6" w:space="0" w:color="auto"/>
        </w:pBdr>
        <w:spacing w:before="100" w:after="100"/>
        <w:jc w:val="both"/>
        <w:rPr>
          <w:sz w:val="2"/>
          <w:szCs w:val="2"/>
        </w:rPr>
      </w:pPr>
    </w:p>
    <w:p w:rsidR="00D86340" w:rsidRDefault="00D86340">
      <w:pPr>
        <w:pStyle w:val="ConsPlusNormal"/>
        <w:ind w:firstLine="540"/>
        <w:jc w:val="both"/>
      </w:pPr>
      <w:r>
        <w:t>КонсультантПлюс: примечание.</w:t>
      </w:r>
    </w:p>
    <w:p w:rsidR="00D86340" w:rsidRDefault="00D86340">
      <w:pPr>
        <w:pStyle w:val="ConsPlusNormal"/>
        <w:ind w:firstLine="540"/>
        <w:jc w:val="both"/>
      </w:pPr>
      <w:r>
        <w:t>С 1 января 2018 года Федеральным законом от 13.07.2015 N 252-ФЗ часть 3 статьи 55 дополняется новым пунктом 13.</w:t>
      </w:r>
    </w:p>
    <w:p w:rsidR="00D86340" w:rsidRDefault="00D86340">
      <w:pPr>
        <w:pStyle w:val="ConsPlusNormal"/>
        <w:pBdr>
          <w:top w:val="single" w:sz="6" w:space="0" w:color="auto"/>
        </w:pBdr>
        <w:spacing w:before="100" w:after="100"/>
        <w:jc w:val="both"/>
        <w:rPr>
          <w:sz w:val="2"/>
          <w:szCs w:val="2"/>
        </w:rPr>
      </w:pPr>
    </w:p>
    <w:p w:rsidR="00D86340" w:rsidRDefault="00D86340">
      <w:pPr>
        <w:pStyle w:val="ConsPlusNormal"/>
        <w:ind w:firstLine="540"/>
        <w:jc w:val="both"/>
      </w:pPr>
      <w:r>
        <w:t xml:space="preserve">3.1. Указанные в </w:t>
      </w:r>
      <w:hyperlink w:anchor="P2730" w:history="1">
        <w:r>
          <w:rPr>
            <w:color w:val="0000FF"/>
          </w:rPr>
          <w:t>пунктах 6</w:t>
        </w:r>
      </w:hyperlink>
      <w:r>
        <w:t xml:space="preserve"> и </w:t>
      </w:r>
      <w:hyperlink w:anchor="P2730" w:history="1">
        <w:r>
          <w:rPr>
            <w:color w:val="0000FF"/>
          </w:rPr>
          <w:t>9 части 3</w:t>
        </w:r>
      </w:hyperlink>
      <w:r>
        <w:t xml:space="preserve">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w:t>
      </w:r>
      <w:hyperlink r:id="rId1117" w:history="1">
        <w:r>
          <w:rPr>
            <w:color w:val="0000FF"/>
          </w:rPr>
          <w:t>законодательством</w:t>
        </w:r>
      </w:hyperlink>
      <w:r>
        <w:t xml:space="preserve"> об энергосбережении и о повышении энергетической эффективности.</w:t>
      </w:r>
    </w:p>
    <w:p w:rsidR="00D86340" w:rsidRDefault="00D86340">
      <w:pPr>
        <w:pStyle w:val="ConsPlusNormal"/>
        <w:jc w:val="both"/>
      </w:pPr>
      <w:r>
        <w:t xml:space="preserve">(часть 3.1 введена Федеральным </w:t>
      </w:r>
      <w:hyperlink r:id="rId1118" w:history="1">
        <w:r>
          <w:rPr>
            <w:color w:val="0000FF"/>
          </w:rPr>
          <w:t>законом</w:t>
        </w:r>
      </w:hyperlink>
      <w:r>
        <w:t xml:space="preserve"> от 23.11.2009 N 261-ФЗ, в ред. Федерального </w:t>
      </w:r>
      <w:hyperlink r:id="rId1119" w:history="1">
        <w:r>
          <w:rPr>
            <w:color w:val="0000FF"/>
          </w:rPr>
          <w:t>закона</w:t>
        </w:r>
      </w:hyperlink>
      <w:r>
        <w:t xml:space="preserve"> от 18.07.2011 N 243-ФЗ)</w:t>
      </w:r>
    </w:p>
    <w:p w:rsidR="00D86340" w:rsidRDefault="00D86340">
      <w:pPr>
        <w:pStyle w:val="ConsPlusNormal"/>
        <w:spacing w:before="220"/>
        <w:ind w:firstLine="540"/>
        <w:jc w:val="both"/>
      </w:pPr>
      <w:bookmarkStart w:id="344" w:name="P2760"/>
      <w:bookmarkEnd w:id="344"/>
      <w:r>
        <w:t xml:space="preserve">3.2. Документы (их копии или сведения, содержащиеся в них), указанные в </w:t>
      </w:r>
      <w:hyperlink w:anchor="P2731" w:history="1">
        <w:r>
          <w:rPr>
            <w:color w:val="0000FF"/>
          </w:rPr>
          <w:t>пунктах 1</w:t>
        </w:r>
      </w:hyperlink>
      <w:r>
        <w:t xml:space="preserve">, </w:t>
      </w:r>
      <w:hyperlink w:anchor="P2732" w:history="1">
        <w:r>
          <w:rPr>
            <w:color w:val="0000FF"/>
          </w:rPr>
          <w:t>2</w:t>
        </w:r>
      </w:hyperlink>
      <w:r>
        <w:t xml:space="preserve">, </w:t>
      </w:r>
      <w:hyperlink w:anchor="P2734" w:history="1">
        <w:r>
          <w:rPr>
            <w:color w:val="0000FF"/>
          </w:rPr>
          <w:t>3</w:t>
        </w:r>
      </w:hyperlink>
      <w:r>
        <w:t xml:space="preserve"> и </w:t>
      </w:r>
      <w:hyperlink w:anchor="P2745" w:history="1">
        <w:r>
          <w:rPr>
            <w:color w:val="0000FF"/>
          </w:rPr>
          <w:t>9 части 3</w:t>
        </w:r>
      </w:hyperlink>
      <w:r>
        <w:t xml:space="preserve"> настоящей статьи, запрашиваются органами, указанными в </w:t>
      </w:r>
      <w:hyperlink w:anchor="P2724" w:history="1">
        <w:r>
          <w:rPr>
            <w:color w:val="0000FF"/>
          </w:rPr>
          <w:t>части 2</w:t>
        </w:r>
      </w:hyperlink>
      <w: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D86340" w:rsidRDefault="00D86340">
      <w:pPr>
        <w:pStyle w:val="ConsPlusNormal"/>
        <w:jc w:val="both"/>
      </w:pPr>
      <w:r>
        <w:t xml:space="preserve">(часть 3.2 введена Федеральным </w:t>
      </w:r>
      <w:hyperlink r:id="rId1120" w:history="1">
        <w:r>
          <w:rPr>
            <w:color w:val="0000FF"/>
          </w:rPr>
          <w:t>законом</w:t>
        </w:r>
      </w:hyperlink>
      <w:r>
        <w:t xml:space="preserve"> от 01.07.2011 N 169-ФЗ)</w:t>
      </w:r>
    </w:p>
    <w:p w:rsidR="00D86340" w:rsidRDefault="00D86340">
      <w:pPr>
        <w:pStyle w:val="ConsPlusNormal"/>
        <w:spacing w:before="220"/>
        <w:ind w:firstLine="540"/>
        <w:jc w:val="both"/>
      </w:pPr>
      <w:bookmarkStart w:id="345" w:name="P2762"/>
      <w:bookmarkEnd w:id="345"/>
      <w:r>
        <w:t xml:space="preserve">3.3. Документы, указанные в </w:t>
      </w:r>
      <w:hyperlink w:anchor="P2731" w:history="1">
        <w:r>
          <w:rPr>
            <w:color w:val="0000FF"/>
          </w:rPr>
          <w:t>пунктах 1</w:t>
        </w:r>
      </w:hyperlink>
      <w:r>
        <w:t xml:space="preserve">, </w:t>
      </w:r>
      <w:hyperlink w:anchor="P2735" w:history="1">
        <w:r>
          <w:rPr>
            <w:color w:val="0000FF"/>
          </w:rPr>
          <w:t>4</w:t>
        </w:r>
      </w:hyperlink>
      <w:r>
        <w:t xml:space="preserve">, </w:t>
      </w:r>
      <w:hyperlink w:anchor="P2737" w:history="1">
        <w:r>
          <w:rPr>
            <w:color w:val="0000FF"/>
          </w:rPr>
          <w:t>5</w:t>
        </w:r>
      </w:hyperlink>
      <w:r>
        <w:t xml:space="preserve">, </w:t>
      </w:r>
      <w:hyperlink w:anchor="P2739" w:history="1">
        <w:r>
          <w:rPr>
            <w:color w:val="0000FF"/>
          </w:rPr>
          <w:t>6</w:t>
        </w:r>
      </w:hyperlink>
      <w:r>
        <w:t xml:space="preserve">, </w:t>
      </w:r>
      <w:hyperlink w:anchor="P2741" w:history="1">
        <w:r>
          <w:rPr>
            <w:color w:val="0000FF"/>
          </w:rPr>
          <w:t>7</w:t>
        </w:r>
      </w:hyperlink>
      <w:r>
        <w:t xml:space="preserve">, </w:t>
      </w:r>
      <w:hyperlink w:anchor="P2743" w:history="1">
        <w:r>
          <w:rPr>
            <w:color w:val="0000FF"/>
          </w:rPr>
          <w:t>8</w:t>
        </w:r>
      </w:hyperlink>
      <w:r>
        <w:t xml:space="preserve">, </w:t>
      </w:r>
      <w:hyperlink w:anchor="P2751" w:history="1">
        <w:r>
          <w:rPr>
            <w:color w:val="0000FF"/>
          </w:rPr>
          <w:t>12</w:t>
        </w:r>
      </w:hyperlink>
      <w:r>
        <w:t xml:space="preserve"> и </w:t>
      </w:r>
      <w:hyperlink w:anchor="P2751" w:history="1">
        <w:r>
          <w:rPr>
            <w:color w:val="0000FF"/>
          </w:rPr>
          <w:t>13 части 3</w:t>
        </w:r>
      </w:hyperlink>
      <w:r>
        <w:t xml:space="preserve"> настоящей статьи,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органом, указанным в </w:t>
      </w:r>
      <w:hyperlink w:anchor="P2724" w:history="1">
        <w:r>
          <w:rPr>
            <w:color w:val="0000FF"/>
          </w:rPr>
          <w:t>части 2</w:t>
        </w:r>
      </w:hyperlink>
      <w:r>
        <w:t xml:space="preserve"> настоящей статьи,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D86340" w:rsidRDefault="00D86340">
      <w:pPr>
        <w:pStyle w:val="ConsPlusNormal"/>
        <w:jc w:val="both"/>
      </w:pPr>
      <w:r>
        <w:t xml:space="preserve">(часть 3.3 введена Федеральным </w:t>
      </w:r>
      <w:hyperlink r:id="rId1121" w:history="1">
        <w:r>
          <w:rPr>
            <w:color w:val="0000FF"/>
          </w:rPr>
          <w:t>законом</w:t>
        </w:r>
      </w:hyperlink>
      <w:r>
        <w:t xml:space="preserve"> от 01.07.2011 N 169-ФЗ; в ред. Федерального </w:t>
      </w:r>
      <w:hyperlink r:id="rId1122" w:history="1">
        <w:r>
          <w:rPr>
            <w:color w:val="0000FF"/>
          </w:rPr>
          <w:t>закона</w:t>
        </w:r>
      </w:hyperlink>
      <w:r>
        <w:t xml:space="preserve"> от 13.07.2015 N 252-ФЗ)</w:t>
      </w:r>
    </w:p>
    <w:p w:rsidR="00D86340" w:rsidRDefault="00D86340">
      <w:pPr>
        <w:pStyle w:val="ConsPlusNormal"/>
        <w:spacing w:before="220"/>
        <w:ind w:firstLine="540"/>
        <w:jc w:val="both"/>
      </w:pPr>
      <w:r>
        <w:t xml:space="preserve">3.4. По межведомственным запросам органов, указанных в </w:t>
      </w:r>
      <w:hyperlink w:anchor="P2724" w:history="1">
        <w:r>
          <w:rPr>
            <w:color w:val="0000FF"/>
          </w:rPr>
          <w:t>части 2</w:t>
        </w:r>
      </w:hyperlink>
      <w:r>
        <w:t xml:space="preserve"> настоящей статьи, документы (их копии или сведения, содержащиеся в них), предусмотренные </w:t>
      </w:r>
      <w:hyperlink w:anchor="P2730" w:history="1">
        <w:r>
          <w:rPr>
            <w:color w:val="0000FF"/>
          </w:rPr>
          <w:t>частью 3</w:t>
        </w:r>
      </w:hyperlink>
      <w:r>
        <w:t xml:space="preserve">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эти документы, в срок не позднее трех рабочих дней со дня получения соответствующего межведомственного запроса.</w:t>
      </w:r>
    </w:p>
    <w:p w:rsidR="00D86340" w:rsidRDefault="00D86340">
      <w:pPr>
        <w:pStyle w:val="ConsPlusNormal"/>
        <w:jc w:val="both"/>
      </w:pPr>
      <w:r>
        <w:t xml:space="preserve">(часть 3.4 введена Федеральным </w:t>
      </w:r>
      <w:hyperlink r:id="rId1123" w:history="1">
        <w:r>
          <w:rPr>
            <w:color w:val="0000FF"/>
          </w:rPr>
          <w:t>законом</w:t>
        </w:r>
      </w:hyperlink>
      <w:r>
        <w:t xml:space="preserve"> от 03.07.2016 N 370-ФЗ)</w:t>
      </w:r>
    </w:p>
    <w:p w:rsidR="00D86340" w:rsidRDefault="00D86340">
      <w:pPr>
        <w:pStyle w:val="ConsPlusNormal"/>
        <w:spacing w:before="220"/>
        <w:ind w:firstLine="540"/>
        <w:jc w:val="both"/>
      </w:pPr>
      <w:bookmarkStart w:id="346" w:name="P2766"/>
      <w:bookmarkEnd w:id="346"/>
      <w:r>
        <w:t xml:space="preserve">4. Правительством Российской Федерации могут устанавливаться помимо предусмотренных </w:t>
      </w:r>
      <w:hyperlink w:anchor="P2730" w:history="1">
        <w:r>
          <w:rPr>
            <w:color w:val="0000FF"/>
          </w:rPr>
          <w:t>частью 3</w:t>
        </w:r>
      </w:hyperlink>
      <w:r>
        <w:t xml:space="preserve"> настоящей статьи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D86340" w:rsidRDefault="00D86340">
      <w:pPr>
        <w:pStyle w:val="ConsPlusNormal"/>
        <w:spacing w:before="220"/>
        <w:ind w:firstLine="540"/>
        <w:jc w:val="both"/>
      </w:pPr>
      <w:r>
        <w:lastRenderedPageBreak/>
        <w:t xml:space="preserve">4.1. Для получения разрешения на ввод объекта в эксплуатацию разрешается требовать только указанные в </w:t>
      </w:r>
      <w:hyperlink w:anchor="P2730" w:history="1">
        <w:r>
          <w:rPr>
            <w:color w:val="0000FF"/>
          </w:rPr>
          <w:t>частях 3</w:t>
        </w:r>
      </w:hyperlink>
      <w:r>
        <w:t xml:space="preserve"> и </w:t>
      </w:r>
      <w:hyperlink w:anchor="P2766" w:history="1">
        <w:r>
          <w:rPr>
            <w:color w:val="0000FF"/>
          </w:rPr>
          <w:t>4</w:t>
        </w:r>
      </w:hyperlink>
      <w:r>
        <w:t xml:space="preserve"> настоящей статьи документы. Документы, предусмотренные </w:t>
      </w:r>
      <w:hyperlink w:anchor="P2730" w:history="1">
        <w:r>
          <w:rPr>
            <w:color w:val="0000FF"/>
          </w:rPr>
          <w:t>частями 3</w:t>
        </w:r>
      </w:hyperlink>
      <w:r>
        <w:t xml:space="preserve"> и </w:t>
      </w:r>
      <w:hyperlink w:anchor="P2766" w:history="1">
        <w:r>
          <w:rPr>
            <w:color w:val="0000FF"/>
          </w:rPr>
          <w:t>4</w:t>
        </w:r>
      </w:hyperlink>
      <w:r>
        <w:t xml:space="preserve"> настоящей статьи, могут быть направлены в электронной форме.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ввод объекта в эксплуатацию органами исполнительной власти субъектов Российской Федерации, органами местного самоуправления) могут быть установлены случаи, в которых направление указанных в </w:t>
      </w:r>
      <w:hyperlink w:anchor="P2730" w:history="1">
        <w:r>
          <w:rPr>
            <w:color w:val="0000FF"/>
          </w:rPr>
          <w:t>частях 3</w:t>
        </w:r>
      </w:hyperlink>
      <w:r>
        <w:t xml:space="preserve"> и </w:t>
      </w:r>
      <w:hyperlink w:anchor="P2766" w:history="1">
        <w:r>
          <w:rPr>
            <w:color w:val="0000FF"/>
          </w:rPr>
          <w:t>4</w:t>
        </w:r>
      </w:hyperlink>
      <w:r>
        <w:t xml:space="preserve"> настоящей статьи документов осуществляется исключительно в электронной форме.</w:t>
      </w:r>
    </w:p>
    <w:p w:rsidR="00D86340" w:rsidRDefault="00D86340">
      <w:pPr>
        <w:pStyle w:val="ConsPlusNormal"/>
        <w:jc w:val="both"/>
      </w:pPr>
      <w:r>
        <w:t xml:space="preserve">(часть 4.1 введена Федеральным </w:t>
      </w:r>
      <w:hyperlink r:id="rId1124" w:history="1">
        <w:r>
          <w:rPr>
            <w:color w:val="0000FF"/>
          </w:rPr>
          <w:t>законом</w:t>
        </w:r>
      </w:hyperlink>
      <w:r>
        <w:t xml:space="preserve"> от 18.12.2006 N 232-ФЗ; в ред. Федерального </w:t>
      </w:r>
      <w:hyperlink r:id="rId1125" w:history="1">
        <w:r>
          <w:rPr>
            <w:color w:val="0000FF"/>
          </w:rPr>
          <w:t>закона</w:t>
        </w:r>
      </w:hyperlink>
      <w:r>
        <w:t xml:space="preserve"> от 03.07.2016 N 370-ФЗ)</w:t>
      </w:r>
    </w:p>
    <w:p w:rsidR="00D86340" w:rsidRDefault="00D86340">
      <w:pPr>
        <w:pStyle w:val="ConsPlusNormal"/>
        <w:spacing w:before="220"/>
        <w:ind w:firstLine="540"/>
        <w:jc w:val="both"/>
      </w:pPr>
      <w:r>
        <w:t xml:space="preserve">5. Орган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Государственная корпорация по космической деятельности "Роскосмос", выдавшие разрешение на строительство, в течение семи рабочих дней со дня поступления заявления о выдаче разрешения на ввод объекта в эксплуатацию обязаны обеспечить проверку наличия и правильности оформления документов, указанных в </w:t>
      </w:r>
      <w:hyperlink w:anchor="P2730" w:history="1">
        <w:r>
          <w:rPr>
            <w:color w:val="0000FF"/>
          </w:rPr>
          <w:t>части 3</w:t>
        </w:r>
      </w:hyperlink>
      <w:r>
        <w:t xml:space="preserve"> настоящей статьи,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 отказа. 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объекта индивидуального жилищного строительства. В случае, если при строительстве, реконструкции объекта капитального строительства осуществляется государственный строительный надзор, осмотр такого объекта органом, выдавшим разрешение на строительство, не проводится.</w:t>
      </w:r>
    </w:p>
    <w:p w:rsidR="00D86340" w:rsidRDefault="00D86340">
      <w:pPr>
        <w:pStyle w:val="ConsPlusNormal"/>
        <w:jc w:val="both"/>
      </w:pPr>
      <w:r>
        <w:t xml:space="preserve">(в ред. Федеральных законов от 13.07.2015 </w:t>
      </w:r>
      <w:hyperlink r:id="rId1126" w:history="1">
        <w:r>
          <w:rPr>
            <w:color w:val="0000FF"/>
          </w:rPr>
          <w:t>N 216-ФЗ</w:t>
        </w:r>
      </w:hyperlink>
      <w:r>
        <w:t xml:space="preserve">, от 03.07.2016 </w:t>
      </w:r>
      <w:hyperlink r:id="rId1127" w:history="1">
        <w:r>
          <w:rPr>
            <w:color w:val="0000FF"/>
          </w:rPr>
          <w:t>N 373-ФЗ</w:t>
        </w:r>
      </w:hyperlink>
      <w:r>
        <w:t xml:space="preserve">, от 19.12.2016 </w:t>
      </w:r>
      <w:hyperlink r:id="rId1128" w:history="1">
        <w:r>
          <w:rPr>
            <w:color w:val="0000FF"/>
          </w:rPr>
          <w:t>N 445-ФЗ</w:t>
        </w:r>
      </w:hyperlink>
      <w:r>
        <w:t>)</w:t>
      </w:r>
    </w:p>
    <w:p w:rsidR="00D86340" w:rsidRDefault="00D86340">
      <w:pPr>
        <w:pStyle w:val="ConsPlusNormal"/>
        <w:spacing w:before="220"/>
        <w:ind w:firstLine="540"/>
        <w:jc w:val="both"/>
      </w:pPr>
      <w:bookmarkStart w:id="347" w:name="P2771"/>
      <w:bookmarkEnd w:id="347"/>
      <w:r>
        <w:t>6. Основанием для отказа в выдаче разрешения на ввод объекта в эксплуатацию является:</w:t>
      </w:r>
    </w:p>
    <w:p w:rsidR="00D86340" w:rsidRDefault="00D86340">
      <w:pPr>
        <w:pStyle w:val="ConsPlusNormal"/>
        <w:jc w:val="both"/>
      </w:pPr>
      <w:r>
        <w:t xml:space="preserve">(в ред. Федерального </w:t>
      </w:r>
      <w:hyperlink r:id="rId1129" w:history="1">
        <w:r>
          <w:rPr>
            <w:color w:val="0000FF"/>
          </w:rPr>
          <w:t>закона</w:t>
        </w:r>
      </w:hyperlink>
      <w:r>
        <w:t xml:space="preserve"> от 27.07.2006 N 143-ФЗ)</w:t>
      </w:r>
    </w:p>
    <w:p w:rsidR="00D86340" w:rsidRDefault="00D86340">
      <w:pPr>
        <w:pStyle w:val="ConsPlusNormal"/>
        <w:spacing w:before="220"/>
        <w:ind w:firstLine="540"/>
        <w:jc w:val="both"/>
      </w:pPr>
      <w:r>
        <w:t xml:space="preserve">1) отсутствие документов, указанных в </w:t>
      </w:r>
      <w:hyperlink w:anchor="P2730" w:history="1">
        <w:r>
          <w:rPr>
            <w:color w:val="0000FF"/>
          </w:rPr>
          <w:t>частях 3</w:t>
        </w:r>
      </w:hyperlink>
      <w:r>
        <w:t xml:space="preserve"> и </w:t>
      </w:r>
      <w:hyperlink w:anchor="P2766" w:history="1">
        <w:r>
          <w:rPr>
            <w:color w:val="0000FF"/>
          </w:rPr>
          <w:t>4</w:t>
        </w:r>
      </w:hyperlink>
      <w:r>
        <w:t xml:space="preserve"> настоящей статьи;</w:t>
      </w:r>
    </w:p>
    <w:p w:rsidR="00D86340" w:rsidRDefault="00D86340">
      <w:pPr>
        <w:pStyle w:val="ConsPlusNormal"/>
        <w:jc w:val="both"/>
      </w:pPr>
      <w:r>
        <w:t xml:space="preserve">(в ред. Федерального </w:t>
      </w:r>
      <w:hyperlink r:id="rId1130" w:history="1">
        <w:r>
          <w:rPr>
            <w:color w:val="0000FF"/>
          </w:rPr>
          <w:t>закона</w:t>
        </w:r>
      </w:hyperlink>
      <w:r>
        <w:t xml:space="preserve"> от 23.06.2016 N 198-ФЗ)</w:t>
      </w:r>
    </w:p>
    <w:p w:rsidR="00D86340" w:rsidRDefault="00D86340">
      <w:pPr>
        <w:pStyle w:val="ConsPlusNormal"/>
        <w:spacing w:before="220"/>
        <w:ind w:firstLine="540"/>
        <w:jc w:val="both"/>
      </w:pPr>
      <w:bookmarkStart w:id="348" w:name="P2775"/>
      <w:bookmarkEnd w:id="348"/>
      <w:r>
        <w:t>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
    <w:p w:rsidR="00D86340" w:rsidRDefault="00D86340">
      <w:pPr>
        <w:pStyle w:val="ConsPlusNormal"/>
        <w:jc w:val="both"/>
      </w:pPr>
      <w:r>
        <w:t xml:space="preserve">(в ред. Федеральных законов от 20.03.2011 </w:t>
      </w:r>
      <w:hyperlink r:id="rId1131" w:history="1">
        <w:r>
          <w:rPr>
            <w:color w:val="0000FF"/>
          </w:rPr>
          <w:t>N 41-ФЗ</w:t>
        </w:r>
      </w:hyperlink>
      <w:r>
        <w:t xml:space="preserve">, от 03.07.2016 </w:t>
      </w:r>
      <w:hyperlink r:id="rId1132" w:history="1">
        <w:r>
          <w:rPr>
            <w:color w:val="0000FF"/>
          </w:rPr>
          <w:t>N 373-ФЗ</w:t>
        </w:r>
      </w:hyperlink>
      <w:r>
        <w:t>)</w:t>
      </w:r>
    </w:p>
    <w:p w:rsidR="00D86340" w:rsidRDefault="00D86340">
      <w:pPr>
        <w:pStyle w:val="ConsPlusNormal"/>
        <w:spacing w:before="220"/>
        <w:ind w:firstLine="540"/>
        <w:jc w:val="both"/>
      </w:pPr>
      <w:r>
        <w:t>3) несоответствие объекта капитального строительства требованиям, установленным в разрешении на строительство;</w:t>
      </w:r>
    </w:p>
    <w:p w:rsidR="00D86340" w:rsidRDefault="00D86340">
      <w:pPr>
        <w:pStyle w:val="ConsPlusNormal"/>
        <w:spacing w:before="220"/>
        <w:ind w:firstLine="540"/>
        <w:jc w:val="both"/>
      </w:pPr>
      <w:r>
        <w:t xml:space="preserve">4) несоответствие параметров построенного, реконструированного объекта капитального </w:t>
      </w:r>
      <w:r>
        <w:lastRenderedPageBreak/>
        <w:t>строительства проектной документации. Данное основание не применяется в отношении объектов индивидуального жилищного строительства;</w:t>
      </w:r>
    </w:p>
    <w:p w:rsidR="00D86340" w:rsidRDefault="00D86340">
      <w:pPr>
        <w:pStyle w:val="ConsPlusNormal"/>
        <w:jc w:val="both"/>
      </w:pPr>
      <w:r>
        <w:t xml:space="preserve">(в ред. Федеральных законов от 31.12.2005 </w:t>
      </w:r>
      <w:hyperlink r:id="rId1133" w:history="1">
        <w:r>
          <w:rPr>
            <w:color w:val="0000FF"/>
          </w:rPr>
          <w:t>N 210-ФЗ</w:t>
        </w:r>
      </w:hyperlink>
      <w:r>
        <w:t xml:space="preserve">, от 18.07.2011 </w:t>
      </w:r>
      <w:hyperlink r:id="rId1134" w:history="1">
        <w:r>
          <w:rPr>
            <w:color w:val="0000FF"/>
          </w:rPr>
          <w:t>N 243-ФЗ</w:t>
        </w:r>
      </w:hyperlink>
      <w:r>
        <w:t>)</w:t>
      </w:r>
    </w:p>
    <w:p w:rsidR="00D86340" w:rsidRDefault="00D86340">
      <w:pPr>
        <w:pStyle w:val="ConsPlusNormal"/>
        <w:spacing w:before="220"/>
        <w:ind w:firstLine="540"/>
        <w:jc w:val="both"/>
      </w:pPr>
      <w:r>
        <w:t>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представленного для получения разрешения на строительство градостроительного плана земельного участка градостроительным регламентом.</w:t>
      </w:r>
    </w:p>
    <w:p w:rsidR="00D86340" w:rsidRDefault="00D86340">
      <w:pPr>
        <w:pStyle w:val="ConsPlusNormal"/>
        <w:jc w:val="both"/>
      </w:pPr>
      <w:r>
        <w:t xml:space="preserve">(п. 5 введен Федеральным </w:t>
      </w:r>
      <w:hyperlink r:id="rId1135" w:history="1">
        <w:r>
          <w:rPr>
            <w:color w:val="0000FF"/>
          </w:rPr>
          <w:t>законом</w:t>
        </w:r>
      </w:hyperlink>
      <w:r>
        <w:t xml:space="preserve"> от 03.07.2016 N 373-ФЗ)</w:t>
      </w:r>
    </w:p>
    <w:p w:rsidR="00D86340" w:rsidRDefault="00D86340">
      <w:pPr>
        <w:pStyle w:val="ConsPlusNormal"/>
        <w:spacing w:before="220"/>
        <w:ind w:firstLine="540"/>
        <w:jc w:val="both"/>
      </w:pPr>
      <w:r>
        <w:t xml:space="preserve">6.1. Неполучение (несвоевременное получение) документов, запрошенных в соответствии с </w:t>
      </w:r>
      <w:hyperlink w:anchor="P2760" w:history="1">
        <w:r>
          <w:rPr>
            <w:color w:val="0000FF"/>
          </w:rPr>
          <w:t>частями 3.2</w:t>
        </w:r>
      </w:hyperlink>
      <w:r>
        <w:t xml:space="preserve"> и </w:t>
      </w:r>
      <w:hyperlink w:anchor="P2762" w:history="1">
        <w:r>
          <w:rPr>
            <w:color w:val="0000FF"/>
          </w:rPr>
          <w:t>3.3</w:t>
        </w:r>
      </w:hyperlink>
      <w:r>
        <w:t xml:space="preserve"> настоящей статьи, не может являться основанием для отказа в выдаче разрешения на ввод объекта в эксплуатацию.</w:t>
      </w:r>
    </w:p>
    <w:p w:rsidR="00D86340" w:rsidRDefault="00D86340">
      <w:pPr>
        <w:pStyle w:val="ConsPlusNormal"/>
        <w:jc w:val="both"/>
      </w:pPr>
      <w:r>
        <w:t xml:space="preserve">(часть 6.1 введена Федеральным </w:t>
      </w:r>
      <w:hyperlink r:id="rId1136" w:history="1">
        <w:r>
          <w:rPr>
            <w:color w:val="0000FF"/>
          </w:rPr>
          <w:t>законом</w:t>
        </w:r>
      </w:hyperlink>
      <w:r>
        <w:t xml:space="preserve"> от 01.07.2011 N 169-ФЗ)</w:t>
      </w:r>
    </w:p>
    <w:p w:rsidR="00D86340" w:rsidRDefault="00D86340">
      <w:pPr>
        <w:pStyle w:val="ConsPlusNormal"/>
        <w:spacing w:before="220"/>
        <w:ind w:firstLine="540"/>
        <w:jc w:val="both"/>
      </w:pPr>
      <w:r>
        <w:t xml:space="preserve">7. Основанием для отказа в выдаче разрешения на ввод объекта в эксплуатацию, кроме указанных в </w:t>
      </w:r>
      <w:hyperlink w:anchor="P2771" w:history="1">
        <w:r>
          <w:rPr>
            <w:color w:val="0000FF"/>
          </w:rPr>
          <w:t>части 6</w:t>
        </w:r>
      </w:hyperlink>
      <w:r>
        <w:t xml:space="preserve"> настоящей статьи оснований, является невыполнение застройщиком требований, предусмотренных </w:t>
      </w:r>
      <w:hyperlink w:anchor="P2522" w:history="1">
        <w:r>
          <w:rPr>
            <w:color w:val="0000FF"/>
          </w:rPr>
          <w:t>частью 18 статьи 51</w:t>
        </w:r>
      </w:hyperlink>
      <w:r>
        <w:t xml:space="preserve"> настоящего Кодекса. В таком случае разрешение на ввод объекта в эксплуатацию выдается только после передачи безвозмездно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 по космической деятельности "Роскосмос", выдавшие разрешение на строительство, 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w:t>
      </w:r>
      <w:hyperlink w:anchor="P2061" w:history="1">
        <w:r>
          <w:rPr>
            <w:color w:val="0000FF"/>
          </w:rPr>
          <w:t>пунктами 2</w:t>
        </w:r>
      </w:hyperlink>
      <w:r>
        <w:t xml:space="preserve">, </w:t>
      </w:r>
      <w:hyperlink w:anchor="P2068" w:history="1">
        <w:r>
          <w:rPr>
            <w:color w:val="0000FF"/>
          </w:rPr>
          <w:t>8</w:t>
        </w:r>
      </w:hyperlink>
      <w:r>
        <w:t xml:space="preserve"> - </w:t>
      </w:r>
      <w:hyperlink w:anchor="P2070" w:history="1">
        <w:r>
          <w:rPr>
            <w:color w:val="0000FF"/>
          </w:rPr>
          <w:t>10</w:t>
        </w:r>
      </w:hyperlink>
      <w:r>
        <w:t xml:space="preserve"> и </w:t>
      </w:r>
      <w:hyperlink w:anchor="P2080" w:history="1">
        <w:r>
          <w:rPr>
            <w:color w:val="0000FF"/>
          </w:rPr>
          <w:t>11.1 части 12 статьи 48</w:t>
        </w:r>
      </w:hyperlink>
      <w:r>
        <w:t xml:space="preserve"> настоящего Кодекса,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 а в случае строительства или реконструкции объекта капитального строительства в границах территории исторического поселения также предусмотренного </w:t>
      </w:r>
      <w:hyperlink w:anchor="P2063" w:history="1">
        <w:r>
          <w:rPr>
            <w:color w:val="0000FF"/>
          </w:rPr>
          <w:t>пунктом 3 части 12 статьи 48</w:t>
        </w:r>
      </w:hyperlink>
      <w:r>
        <w:t xml:space="preserve"> настоящего Кодекса раздела проектной документации объекта капитального строительства или предусмотренного </w:t>
      </w:r>
      <w:hyperlink w:anchor="P2462" w:history="1">
        <w:r>
          <w:rPr>
            <w:color w:val="0000FF"/>
          </w:rPr>
          <w:t>пунктом 4 части 9 статьи 51</w:t>
        </w:r>
      </w:hyperlink>
      <w:r>
        <w:t xml:space="preserve"> настоящего Кодекса описания внешнего облика объекта индивидуального жилищного строительства (за исключением случая, если строительство или реконструкция объекта капитального строительства осуществлялись в соответствии с типовым архитектурным решением объекта капитального строительства).</w:t>
      </w:r>
    </w:p>
    <w:p w:rsidR="00D86340" w:rsidRDefault="00D86340">
      <w:pPr>
        <w:pStyle w:val="ConsPlusNormal"/>
        <w:jc w:val="both"/>
      </w:pPr>
      <w:r>
        <w:t xml:space="preserve">(в ред. Федеральных законов от 13.07.2015 </w:t>
      </w:r>
      <w:hyperlink r:id="rId1137" w:history="1">
        <w:r>
          <w:rPr>
            <w:color w:val="0000FF"/>
          </w:rPr>
          <w:t>N 216-ФЗ</w:t>
        </w:r>
      </w:hyperlink>
      <w:r>
        <w:t xml:space="preserve">, от 30.12.2015 </w:t>
      </w:r>
      <w:hyperlink r:id="rId1138" w:history="1">
        <w:r>
          <w:rPr>
            <w:color w:val="0000FF"/>
          </w:rPr>
          <w:t>N 459-ФЗ</w:t>
        </w:r>
      </w:hyperlink>
      <w:r>
        <w:t>)</w:t>
      </w:r>
    </w:p>
    <w:p w:rsidR="00D86340" w:rsidRDefault="00D86340">
      <w:pPr>
        <w:pStyle w:val="ConsPlusNormal"/>
        <w:spacing w:before="220"/>
        <w:ind w:firstLine="540"/>
        <w:jc w:val="both"/>
      </w:pPr>
      <w:r>
        <w:t>8. Отказ в выдаче разрешения на ввод объекта в эксплуатацию может быть оспорен в судебном порядке.</w:t>
      </w:r>
    </w:p>
    <w:p w:rsidR="00D86340" w:rsidRDefault="00D86340">
      <w:pPr>
        <w:pStyle w:val="ConsPlusNormal"/>
        <w:jc w:val="both"/>
      </w:pPr>
      <w:r>
        <w:t xml:space="preserve">(в ред. Федерального </w:t>
      </w:r>
      <w:hyperlink r:id="rId1139" w:history="1">
        <w:r>
          <w:rPr>
            <w:color w:val="0000FF"/>
          </w:rPr>
          <w:t>закона</w:t>
        </w:r>
      </w:hyperlink>
      <w:r>
        <w:t xml:space="preserve"> от 27.07.2006 N 143-ФЗ)</w:t>
      </w:r>
    </w:p>
    <w:p w:rsidR="00D86340" w:rsidRDefault="00D86340">
      <w:pPr>
        <w:pStyle w:val="ConsPlusNormal"/>
        <w:spacing w:before="220"/>
        <w:ind w:firstLine="540"/>
        <w:jc w:val="both"/>
      </w:pPr>
      <w:r>
        <w:t xml:space="preserve">9. Разрешение на ввод объекта в эксплуатацию (за исключением линейного объекта) выдается застройщику в случае, если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 по космической деятельности "Роскосмос", выдавшие разрешение на строительство,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w:t>
      </w:r>
      <w:r>
        <w:lastRenderedPageBreak/>
        <w:t>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w:t>
      </w:r>
    </w:p>
    <w:p w:rsidR="00D86340" w:rsidRDefault="00D86340">
      <w:pPr>
        <w:pStyle w:val="ConsPlusNormal"/>
        <w:jc w:val="both"/>
      </w:pPr>
      <w:r>
        <w:t xml:space="preserve">(часть 9 в ред. Федерального </w:t>
      </w:r>
      <w:hyperlink r:id="rId1140" w:history="1">
        <w:r>
          <w:rPr>
            <w:color w:val="0000FF"/>
          </w:rPr>
          <w:t>закона</w:t>
        </w:r>
      </w:hyperlink>
      <w:r>
        <w:t xml:space="preserve"> от 13.07.2015 N 216-ФЗ)</w:t>
      </w:r>
    </w:p>
    <w:p w:rsidR="00D86340" w:rsidRDefault="00D86340">
      <w:pPr>
        <w:pStyle w:val="ConsPlusNormal"/>
        <w:spacing w:before="220"/>
        <w:ind w:firstLine="540"/>
        <w:jc w:val="both"/>
      </w:pPr>
      <w:r>
        <w:t>10.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rsidR="00D86340" w:rsidRDefault="00D86340">
      <w:pPr>
        <w:pStyle w:val="ConsPlusNormal"/>
        <w:spacing w:before="220"/>
        <w:ind w:firstLine="540"/>
        <w:jc w:val="both"/>
      </w:pPr>
      <w:r>
        <w:t xml:space="preserve">10.1. 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 подготовленный в соответствии с Федеральным </w:t>
      </w:r>
      <w:hyperlink r:id="rId1141" w:history="1">
        <w:r>
          <w:rPr>
            <w:color w:val="0000FF"/>
          </w:rPr>
          <w:t>законом</w:t>
        </w:r>
      </w:hyperlink>
      <w:r>
        <w:t xml:space="preserve"> от 13 июля 2015 года N 218-ФЗ "О государственной регистрации недвижимости".</w:t>
      </w:r>
    </w:p>
    <w:p w:rsidR="00D86340" w:rsidRDefault="00D86340">
      <w:pPr>
        <w:pStyle w:val="ConsPlusNormal"/>
        <w:jc w:val="both"/>
      </w:pPr>
      <w:r>
        <w:t xml:space="preserve">(часть 10.1 введена Федеральным </w:t>
      </w:r>
      <w:hyperlink r:id="rId1142" w:history="1">
        <w:r>
          <w:rPr>
            <w:color w:val="0000FF"/>
          </w:rPr>
          <w:t>законом</w:t>
        </w:r>
      </w:hyperlink>
      <w:r>
        <w:t xml:space="preserve"> от 13.07.2015 N 252-ФЗ; в ред. Федерального </w:t>
      </w:r>
      <w:hyperlink r:id="rId1143" w:history="1">
        <w:r>
          <w:rPr>
            <w:color w:val="0000FF"/>
          </w:rPr>
          <w:t>закона</w:t>
        </w:r>
      </w:hyperlink>
      <w:r>
        <w:t xml:space="preserve"> от 03.07.2016 N 361-ФЗ)</w:t>
      </w:r>
    </w:p>
    <w:p w:rsidR="00D86340" w:rsidRDefault="00D86340">
      <w:pPr>
        <w:pStyle w:val="ConsPlusNormal"/>
        <w:pBdr>
          <w:top w:val="single" w:sz="6" w:space="0" w:color="auto"/>
        </w:pBdr>
        <w:spacing w:before="100" w:after="100"/>
        <w:jc w:val="both"/>
        <w:rPr>
          <w:sz w:val="2"/>
          <w:szCs w:val="2"/>
        </w:rPr>
      </w:pPr>
    </w:p>
    <w:p w:rsidR="00D86340" w:rsidRDefault="00D86340">
      <w:pPr>
        <w:pStyle w:val="ConsPlusNormal"/>
        <w:ind w:firstLine="540"/>
        <w:jc w:val="both"/>
      </w:pPr>
      <w:r>
        <w:t>КонсультантПлюс: примечание.</w:t>
      </w:r>
    </w:p>
    <w:p w:rsidR="00D86340" w:rsidRDefault="00D86340">
      <w:pPr>
        <w:pStyle w:val="ConsPlusNormal"/>
        <w:ind w:firstLine="540"/>
        <w:jc w:val="both"/>
      </w:pPr>
      <w:r>
        <w:t>С 1 января 2018 года Федеральным законом от 13.07.2015 N 252-ФЗ статья 55 дополняется новой частью 10.2.</w:t>
      </w:r>
    </w:p>
    <w:p w:rsidR="00D86340" w:rsidRDefault="00D86340">
      <w:pPr>
        <w:pStyle w:val="ConsPlusNormal"/>
        <w:pBdr>
          <w:top w:val="single" w:sz="6" w:space="0" w:color="auto"/>
        </w:pBdr>
        <w:spacing w:before="100" w:after="100"/>
        <w:jc w:val="both"/>
        <w:rPr>
          <w:sz w:val="2"/>
          <w:szCs w:val="2"/>
        </w:rPr>
      </w:pPr>
    </w:p>
    <w:p w:rsidR="00D86340" w:rsidRDefault="00D86340">
      <w:pPr>
        <w:pStyle w:val="ConsPlusNormal"/>
        <w:ind w:firstLine="540"/>
        <w:jc w:val="both"/>
      </w:pPr>
      <w:r>
        <w:t xml:space="preserve">11. 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установленным в соответствии с Федеральным </w:t>
      </w:r>
      <w:hyperlink r:id="rId1144" w:history="1">
        <w:r>
          <w:rPr>
            <w:color w:val="0000FF"/>
          </w:rPr>
          <w:t>законом</w:t>
        </w:r>
      </w:hyperlink>
      <w:r>
        <w:t xml:space="preserve"> от 13 июля 2015 года N 218-ФЗ "О государственной регистрации недвижимости" требованиям к составу сведений в графической и текстовой частях технического плана.</w:t>
      </w:r>
    </w:p>
    <w:p w:rsidR="00D86340" w:rsidRDefault="00D86340">
      <w:pPr>
        <w:pStyle w:val="ConsPlusNormal"/>
        <w:jc w:val="both"/>
      </w:pPr>
      <w:r>
        <w:t xml:space="preserve">(в ред. Федеральных законов от 13.05.2008 </w:t>
      </w:r>
      <w:hyperlink r:id="rId1145" w:history="1">
        <w:r>
          <w:rPr>
            <w:color w:val="0000FF"/>
          </w:rPr>
          <w:t>N 66-ФЗ</w:t>
        </w:r>
      </w:hyperlink>
      <w:r>
        <w:t xml:space="preserve">, от 03.07.2016 </w:t>
      </w:r>
      <w:hyperlink r:id="rId1146" w:history="1">
        <w:r>
          <w:rPr>
            <w:color w:val="0000FF"/>
          </w:rPr>
          <w:t>N 361-ФЗ</w:t>
        </w:r>
      </w:hyperlink>
      <w:r>
        <w:t>)</w:t>
      </w:r>
    </w:p>
    <w:p w:rsidR="00D86340" w:rsidRDefault="00D86340">
      <w:pPr>
        <w:pStyle w:val="ConsPlusNormal"/>
        <w:spacing w:before="220"/>
        <w:ind w:firstLine="540"/>
        <w:jc w:val="both"/>
      </w:pPr>
      <w:r>
        <w:t>11.1. После окончания строительства объекта капитального строительства лицо, осуществляющее строительство, обязано передать застройщику такого объекта результаты инженерных изысканий, проектную документацию, акты освидетельствования работ, конструкций, участков сетей инженерно-технического обеспечения объекта капитального строительства, иную документацию, необходимую для эксплуатации такого объекта.</w:t>
      </w:r>
    </w:p>
    <w:p w:rsidR="00D86340" w:rsidRDefault="00D86340">
      <w:pPr>
        <w:pStyle w:val="ConsPlusNormal"/>
        <w:jc w:val="both"/>
      </w:pPr>
      <w:r>
        <w:t xml:space="preserve">(часть 11.1 введена Федеральным </w:t>
      </w:r>
      <w:hyperlink r:id="rId1147" w:history="1">
        <w:r>
          <w:rPr>
            <w:color w:val="0000FF"/>
          </w:rPr>
          <w:t>законом</w:t>
        </w:r>
      </w:hyperlink>
      <w:r>
        <w:t xml:space="preserve"> от 28.11.2011 N 337-ФЗ)</w:t>
      </w:r>
    </w:p>
    <w:p w:rsidR="00D86340" w:rsidRDefault="00D86340">
      <w:pPr>
        <w:pStyle w:val="ConsPlusNormal"/>
        <w:spacing w:before="220"/>
        <w:ind w:firstLine="540"/>
        <w:jc w:val="both"/>
      </w:pPr>
      <w:r>
        <w:t xml:space="preserve">11.2. При проведении работ по сохранению объекта культурного наследия разрешение на ввод в эксплуатацию такого объекта выдается с учетом особенностей, установленных </w:t>
      </w:r>
      <w:hyperlink r:id="rId1148" w:history="1">
        <w:r>
          <w:rPr>
            <w:color w:val="0000FF"/>
          </w:rPr>
          <w:t>законодательством</w:t>
        </w:r>
      </w:hyperlink>
      <w:r>
        <w:t xml:space="preserve"> Российской Федерации об охране объектов культурного наследия.</w:t>
      </w:r>
    </w:p>
    <w:p w:rsidR="00D86340" w:rsidRDefault="00D86340">
      <w:pPr>
        <w:pStyle w:val="ConsPlusNormal"/>
        <w:jc w:val="both"/>
      </w:pPr>
      <w:r>
        <w:t xml:space="preserve">(часть 11.2 введена Федеральным </w:t>
      </w:r>
      <w:hyperlink r:id="rId1149" w:history="1">
        <w:r>
          <w:rPr>
            <w:color w:val="0000FF"/>
          </w:rPr>
          <w:t>законом</w:t>
        </w:r>
      </w:hyperlink>
      <w:r>
        <w:t xml:space="preserve"> от 22.10.2014 N 315-ФЗ)</w:t>
      </w:r>
    </w:p>
    <w:p w:rsidR="00D86340" w:rsidRDefault="00D86340">
      <w:pPr>
        <w:pStyle w:val="ConsPlusNormal"/>
        <w:spacing w:before="220"/>
        <w:ind w:firstLine="540"/>
        <w:jc w:val="both"/>
      </w:pPr>
      <w:r>
        <w:t xml:space="preserve">12. </w:t>
      </w:r>
      <w:hyperlink r:id="rId1150" w:history="1">
        <w:r>
          <w:rPr>
            <w:color w:val="0000FF"/>
          </w:rPr>
          <w:t>Форма</w:t>
        </w:r>
      </w:hyperlink>
      <w:r>
        <w:t xml:space="preserve">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rsidR="00D86340" w:rsidRDefault="00D86340">
      <w:pPr>
        <w:pStyle w:val="ConsPlusNormal"/>
        <w:jc w:val="both"/>
      </w:pPr>
      <w:r>
        <w:t xml:space="preserve">(в ред. Федерального </w:t>
      </w:r>
      <w:hyperlink r:id="rId1151" w:history="1">
        <w:r>
          <w:rPr>
            <w:color w:val="0000FF"/>
          </w:rPr>
          <w:t>закона</w:t>
        </w:r>
      </w:hyperlink>
      <w:r>
        <w:t xml:space="preserve"> от 23.07.2008 N 160-ФЗ)</w:t>
      </w:r>
    </w:p>
    <w:p w:rsidR="00D86340" w:rsidRDefault="00D86340">
      <w:pPr>
        <w:pStyle w:val="ConsPlusNormal"/>
        <w:spacing w:before="220"/>
        <w:ind w:firstLine="540"/>
        <w:jc w:val="both"/>
      </w:pPr>
      <w:r>
        <w:t xml:space="preserve">13. В течение трех дней со дня выдачи разрешения на ввод объекта в эксплуатацию орган, выдавший такое разрешение,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 </w:t>
      </w:r>
      <w:hyperlink w:anchor="P203" w:history="1">
        <w:r>
          <w:rPr>
            <w:color w:val="0000FF"/>
          </w:rPr>
          <w:t>пункте 5.1 статьи 6</w:t>
        </w:r>
      </w:hyperlink>
      <w:r>
        <w:t xml:space="preserve"> настоящего Кодекса,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ввод в эксплуатацию иных объектов капитального строительства.</w:t>
      </w:r>
    </w:p>
    <w:p w:rsidR="00D86340" w:rsidRDefault="00D86340">
      <w:pPr>
        <w:pStyle w:val="ConsPlusNormal"/>
        <w:jc w:val="both"/>
      </w:pPr>
      <w:r>
        <w:t xml:space="preserve">(часть 13 введена Федеральным </w:t>
      </w:r>
      <w:hyperlink r:id="rId1152" w:history="1">
        <w:r>
          <w:rPr>
            <w:color w:val="0000FF"/>
          </w:rPr>
          <w:t>законом</w:t>
        </w:r>
      </w:hyperlink>
      <w:r>
        <w:t xml:space="preserve"> от 28.11.2011 N 337-ФЗ)</w:t>
      </w:r>
    </w:p>
    <w:p w:rsidR="00D86340" w:rsidRDefault="00D86340">
      <w:pPr>
        <w:pStyle w:val="ConsPlusNormal"/>
        <w:ind w:firstLine="540"/>
        <w:jc w:val="both"/>
      </w:pPr>
    </w:p>
    <w:p w:rsidR="00D86340" w:rsidRDefault="00D86340">
      <w:pPr>
        <w:pStyle w:val="ConsPlusTitle"/>
        <w:jc w:val="center"/>
        <w:outlineLvl w:val="0"/>
      </w:pPr>
      <w:r>
        <w:t>Глава 6.1. САМОРЕГУЛИРОВАНИЕ В ОБЛАСТИ ИНЖЕНЕРНЫХ</w:t>
      </w:r>
    </w:p>
    <w:p w:rsidR="00D86340" w:rsidRDefault="00D86340">
      <w:pPr>
        <w:pStyle w:val="ConsPlusTitle"/>
        <w:jc w:val="center"/>
      </w:pPr>
      <w:r>
        <w:t>ИЗЫСКАНИЙ, АРХИТЕКТУРНО-СТРОИТЕЛЬНОГО ПРОЕКТИРОВАНИЯ,</w:t>
      </w:r>
    </w:p>
    <w:p w:rsidR="00D86340" w:rsidRDefault="00D86340">
      <w:pPr>
        <w:pStyle w:val="ConsPlusTitle"/>
        <w:jc w:val="center"/>
      </w:pPr>
      <w:r>
        <w:lastRenderedPageBreak/>
        <w:t>СТРОИТЕЛЬСТВА, РЕКОНСТРУКЦИИ, КАПИТАЛЬНОГО РЕМОНТА</w:t>
      </w:r>
    </w:p>
    <w:p w:rsidR="00D86340" w:rsidRDefault="00D86340">
      <w:pPr>
        <w:pStyle w:val="ConsPlusTitle"/>
        <w:jc w:val="center"/>
      </w:pPr>
      <w:r>
        <w:t>ОБЪЕКТОВ КАПИТАЛЬНОГО СТРОИТЕЛЬСТВА</w:t>
      </w:r>
    </w:p>
    <w:p w:rsidR="00D86340" w:rsidRDefault="00D86340">
      <w:pPr>
        <w:pStyle w:val="ConsPlusNormal"/>
        <w:ind w:firstLine="540"/>
        <w:jc w:val="both"/>
      </w:pPr>
    </w:p>
    <w:p w:rsidR="00D86340" w:rsidRDefault="00D86340">
      <w:pPr>
        <w:pStyle w:val="ConsPlusNormal"/>
        <w:jc w:val="center"/>
      </w:pPr>
      <w:r>
        <w:t xml:space="preserve">(введена Федеральным </w:t>
      </w:r>
      <w:hyperlink r:id="rId1153" w:history="1">
        <w:r>
          <w:rPr>
            <w:color w:val="0000FF"/>
          </w:rPr>
          <w:t>законом</w:t>
        </w:r>
      </w:hyperlink>
      <w:r>
        <w:t xml:space="preserve"> от 22.07.2008 N 148-ФЗ)</w:t>
      </w:r>
    </w:p>
    <w:p w:rsidR="00D86340" w:rsidRDefault="00D86340">
      <w:pPr>
        <w:pStyle w:val="ConsPlusNormal"/>
        <w:ind w:firstLine="540"/>
        <w:jc w:val="both"/>
      </w:pPr>
    </w:p>
    <w:p w:rsidR="00D86340" w:rsidRDefault="00D86340">
      <w:pPr>
        <w:pStyle w:val="ConsPlusNormal"/>
        <w:ind w:firstLine="540"/>
        <w:jc w:val="both"/>
        <w:outlineLvl w:val="1"/>
      </w:pPr>
      <w:bookmarkStart w:id="349" w:name="P2815"/>
      <w:bookmarkEnd w:id="349"/>
      <w:r>
        <w:t>Статья 55.1. Основные цели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и содержание их деятельности</w:t>
      </w:r>
    </w:p>
    <w:p w:rsidR="00D86340" w:rsidRDefault="00D86340">
      <w:pPr>
        <w:pStyle w:val="ConsPlusNormal"/>
        <w:jc w:val="both"/>
      </w:pPr>
      <w:r>
        <w:t xml:space="preserve">(в ред. Федерального </w:t>
      </w:r>
      <w:hyperlink r:id="rId1154" w:history="1">
        <w:r>
          <w:rPr>
            <w:color w:val="0000FF"/>
          </w:rPr>
          <w:t>закона</w:t>
        </w:r>
      </w:hyperlink>
      <w:r>
        <w:t xml:space="preserve"> от 24.11.2014 N 359-ФЗ)</w:t>
      </w:r>
    </w:p>
    <w:p w:rsidR="00D86340" w:rsidRDefault="00D86340">
      <w:pPr>
        <w:pStyle w:val="ConsPlusNormal"/>
        <w:ind w:firstLine="540"/>
        <w:jc w:val="both"/>
      </w:pPr>
    </w:p>
    <w:p w:rsidR="00D86340" w:rsidRDefault="00D86340">
      <w:pPr>
        <w:pStyle w:val="ConsPlusNormal"/>
        <w:ind w:firstLine="540"/>
        <w:jc w:val="both"/>
      </w:pPr>
      <w:r>
        <w:t>1. Основными целями саморегулируемых организаций являются:</w:t>
      </w:r>
    </w:p>
    <w:p w:rsidR="00D86340" w:rsidRDefault="00D86340">
      <w:pPr>
        <w:pStyle w:val="ConsPlusNormal"/>
        <w:spacing w:before="220"/>
        <w:ind w:firstLine="540"/>
        <w:jc w:val="both"/>
      </w:pPr>
      <w:r>
        <w:t>1) предупреждение причинения вреда жизни или здоровью физических лиц, имуществу физических или юридических лиц, государственному или муниципальному имуществу, окружающей среде, жизни или здоровью животных и растений, объектам культурного наследия (памятникам истории и культуры) народов Российской Федерации (далее - вред) вследствие недостатков работ, которые оказывают влияние на безопасность объектов капитального строительства и выполняются членами саморегулируемых организаций;</w:t>
      </w:r>
    </w:p>
    <w:p w:rsidR="00D86340" w:rsidRDefault="00D86340">
      <w:pPr>
        <w:pStyle w:val="ConsPlusNormal"/>
        <w:spacing w:before="220"/>
        <w:ind w:firstLine="540"/>
        <w:jc w:val="both"/>
      </w:pPr>
      <w:r>
        <w:t>2) повышение качества выполнения инженерных изысканий, осуществления архитектурно-строительного проектирования, строительства, реконструкции, капитального ремонта объектов капитального строительства;</w:t>
      </w:r>
    </w:p>
    <w:p w:rsidR="00D86340" w:rsidRDefault="00D86340">
      <w:pPr>
        <w:pStyle w:val="ConsPlusNormal"/>
        <w:spacing w:before="220"/>
        <w:ind w:firstLine="540"/>
        <w:jc w:val="both"/>
      </w:pPr>
      <w:r>
        <w:t>3) обеспечение исполнения членами саморегулируемых организаций обязательств по договорам подряда на выполнение инженерных изысканий, на подготовку проектной документации, договорам строительного подряда, заключенным с использованием конкурентных способов определения поставщиков (подрядчиков, исполнителей)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 (далее - с использованием конкурентных способов заключения договоров).</w:t>
      </w:r>
    </w:p>
    <w:p w:rsidR="00D86340" w:rsidRDefault="00D86340">
      <w:pPr>
        <w:pStyle w:val="ConsPlusNormal"/>
        <w:jc w:val="both"/>
      </w:pPr>
      <w:r>
        <w:t xml:space="preserve">(п. 3 введен Федеральным </w:t>
      </w:r>
      <w:hyperlink r:id="rId1155" w:history="1">
        <w:r>
          <w:rPr>
            <w:color w:val="0000FF"/>
          </w:rPr>
          <w:t>законом</w:t>
        </w:r>
      </w:hyperlink>
      <w:r>
        <w:t xml:space="preserve"> от 03.07.2016 N 372-ФЗ)</w:t>
      </w:r>
    </w:p>
    <w:p w:rsidR="00D86340" w:rsidRDefault="00D86340">
      <w:pPr>
        <w:pStyle w:val="ConsPlusNormal"/>
        <w:spacing w:before="220"/>
        <w:ind w:firstLine="540"/>
        <w:jc w:val="both"/>
      </w:pPr>
      <w:r>
        <w:t xml:space="preserve">2. Содержанием деятельности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являются разработка и утверждение документов, предусмотренных </w:t>
      </w:r>
      <w:hyperlink w:anchor="P2891" w:history="1">
        <w:r>
          <w:rPr>
            <w:color w:val="0000FF"/>
          </w:rPr>
          <w:t>статьей 55.5</w:t>
        </w:r>
      </w:hyperlink>
      <w:r>
        <w:t xml:space="preserve"> настоящего Кодекса, а также контроль за соблюдением членами такой саморегулируемой организации требований этих документов.</w:t>
      </w:r>
    </w:p>
    <w:p w:rsidR="00D86340" w:rsidRDefault="00D86340">
      <w:pPr>
        <w:pStyle w:val="ConsPlusNormal"/>
        <w:jc w:val="both"/>
      </w:pPr>
      <w:r>
        <w:t xml:space="preserve">(в ред. Федерального </w:t>
      </w:r>
      <w:hyperlink r:id="rId1156" w:history="1">
        <w:r>
          <w:rPr>
            <w:color w:val="0000FF"/>
          </w:rPr>
          <w:t>закона</w:t>
        </w:r>
      </w:hyperlink>
      <w:r>
        <w:t xml:space="preserve"> от 24.11.2014 N 359-ФЗ)</w:t>
      </w:r>
    </w:p>
    <w:p w:rsidR="00D86340" w:rsidRDefault="00D86340">
      <w:pPr>
        <w:pStyle w:val="ConsPlusNormal"/>
        <w:ind w:firstLine="540"/>
        <w:jc w:val="both"/>
      </w:pPr>
    </w:p>
    <w:p w:rsidR="00D86340" w:rsidRDefault="00D86340">
      <w:pPr>
        <w:pStyle w:val="ConsPlusNormal"/>
        <w:ind w:firstLine="540"/>
        <w:jc w:val="both"/>
        <w:outlineLvl w:val="1"/>
      </w:pPr>
      <w:r>
        <w:t>Статья 55.2. Приобретение статуса саморегулируемой организации</w:t>
      </w:r>
    </w:p>
    <w:p w:rsidR="00D86340" w:rsidRDefault="00D86340">
      <w:pPr>
        <w:pStyle w:val="ConsPlusNormal"/>
        <w:jc w:val="both"/>
      </w:pPr>
      <w:r>
        <w:t xml:space="preserve">(в ред. Федерального </w:t>
      </w:r>
      <w:hyperlink r:id="rId1157" w:history="1">
        <w:r>
          <w:rPr>
            <w:color w:val="0000FF"/>
          </w:rPr>
          <w:t>закона</w:t>
        </w:r>
      </w:hyperlink>
      <w:r>
        <w:t xml:space="preserve"> от 03.07.2016 N 372-ФЗ)</w:t>
      </w:r>
    </w:p>
    <w:p w:rsidR="00D86340" w:rsidRDefault="00D86340">
      <w:pPr>
        <w:pStyle w:val="ConsPlusNormal"/>
        <w:ind w:firstLine="540"/>
        <w:jc w:val="both"/>
      </w:pPr>
    </w:p>
    <w:p w:rsidR="00D86340" w:rsidRDefault="00D86340">
      <w:pPr>
        <w:pStyle w:val="ConsPlusNormal"/>
        <w:ind w:firstLine="540"/>
        <w:jc w:val="both"/>
      </w:pPr>
      <w:bookmarkStart w:id="350" w:name="P2829"/>
      <w:bookmarkEnd w:id="350"/>
      <w:r>
        <w:t xml:space="preserve">1. Статус саморегулируемой организации может приобрести некоммерческая организация, созданная в форме ассоциации (союза) в целях, предусмотренных </w:t>
      </w:r>
      <w:hyperlink w:anchor="P2815" w:history="1">
        <w:r>
          <w:rPr>
            <w:color w:val="0000FF"/>
          </w:rPr>
          <w:t>статьей 55.1</w:t>
        </w:r>
      </w:hyperlink>
      <w:r>
        <w:t xml:space="preserve"> настоящего Кодекса, при условии ее соответствия требованиям, установленным </w:t>
      </w:r>
      <w:hyperlink w:anchor="P2869" w:history="1">
        <w:r>
          <w:rPr>
            <w:color w:val="0000FF"/>
          </w:rPr>
          <w:t>статьей 55.4</w:t>
        </w:r>
      </w:hyperlink>
      <w:r>
        <w:t xml:space="preserve"> настоящего Кодекса.</w:t>
      </w:r>
    </w:p>
    <w:p w:rsidR="00D86340" w:rsidRDefault="00D86340">
      <w:pPr>
        <w:pStyle w:val="ConsPlusNormal"/>
        <w:jc w:val="both"/>
      </w:pPr>
      <w:r>
        <w:t xml:space="preserve">(часть 1 в ред. Федерального </w:t>
      </w:r>
      <w:hyperlink r:id="rId1158" w:history="1">
        <w:r>
          <w:rPr>
            <w:color w:val="0000FF"/>
          </w:rPr>
          <w:t>закона</w:t>
        </w:r>
      </w:hyperlink>
      <w:r>
        <w:t xml:space="preserve"> от 03.07.2016 N 372-ФЗ)</w:t>
      </w:r>
    </w:p>
    <w:p w:rsidR="00D86340" w:rsidRDefault="00D86340">
      <w:pPr>
        <w:pStyle w:val="ConsPlusNormal"/>
        <w:spacing w:before="220"/>
        <w:ind w:firstLine="540"/>
        <w:jc w:val="both"/>
      </w:pPr>
      <w:r>
        <w:t xml:space="preserve">1.1. Утратил силу с 1 июля 2017 года. - Федеральный </w:t>
      </w:r>
      <w:hyperlink r:id="rId1159" w:history="1">
        <w:r>
          <w:rPr>
            <w:color w:val="0000FF"/>
          </w:rPr>
          <w:t>закон</w:t>
        </w:r>
      </w:hyperlink>
      <w:r>
        <w:t xml:space="preserve"> от 03.07.2016 N 372-ФЗ.</w:t>
      </w:r>
    </w:p>
    <w:p w:rsidR="00D86340" w:rsidRDefault="00D86340">
      <w:pPr>
        <w:pStyle w:val="ConsPlusNormal"/>
        <w:spacing w:before="220"/>
        <w:ind w:firstLine="540"/>
        <w:jc w:val="both"/>
      </w:pPr>
      <w:bookmarkStart w:id="351" w:name="P2832"/>
      <w:bookmarkEnd w:id="351"/>
      <w:r>
        <w:t xml:space="preserve">2. Для внесения в государственный реестр саморегулируемых организаций сведений о </w:t>
      </w:r>
      <w:r>
        <w:lastRenderedPageBreak/>
        <w:t xml:space="preserve">некоммерческой организации, указанной в </w:t>
      </w:r>
      <w:hyperlink w:anchor="P2829" w:history="1">
        <w:r>
          <w:rPr>
            <w:color w:val="0000FF"/>
          </w:rPr>
          <w:t>части 1</w:t>
        </w:r>
      </w:hyperlink>
      <w:r>
        <w:t xml:space="preserve"> настоящей статьи, ею представляются в соответствующее Национальное объединение саморегулируемых организаций заявление о внесении сведений о такой некоммерческой организации в государственный реестр саморегулируемых организаций, документы, предусмотренные </w:t>
      </w:r>
      <w:hyperlink r:id="rId1160" w:history="1">
        <w:r>
          <w:rPr>
            <w:color w:val="0000FF"/>
          </w:rPr>
          <w:t>пунктами 1</w:t>
        </w:r>
      </w:hyperlink>
      <w:r>
        <w:t xml:space="preserve"> - </w:t>
      </w:r>
      <w:hyperlink r:id="rId1161" w:history="1">
        <w:r>
          <w:rPr>
            <w:color w:val="0000FF"/>
          </w:rPr>
          <w:t>7 части 8 статьи 20</w:t>
        </w:r>
      </w:hyperlink>
      <w:r>
        <w:t xml:space="preserve"> Федерального закона "О саморегулируемых организациях", и документы, подтверждающие соответствие такой некоммерческой организации требованиям, указанным в </w:t>
      </w:r>
      <w:hyperlink w:anchor="P2869" w:history="1">
        <w:r>
          <w:rPr>
            <w:color w:val="0000FF"/>
          </w:rPr>
          <w:t>статье 55.4</w:t>
        </w:r>
      </w:hyperlink>
      <w:r>
        <w:t xml:space="preserve"> настоящего Кодекса. При этом в уставе некоммерческой организации, указанной в </w:t>
      </w:r>
      <w:hyperlink w:anchor="P2829" w:history="1">
        <w:r>
          <w:rPr>
            <w:color w:val="0000FF"/>
          </w:rPr>
          <w:t>части 1</w:t>
        </w:r>
      </w:hyperlink>
      <w:r>
        <w:t xml:space="preserve"> настоящей статьи, должен быть указан вид саморегулируемой организации в соответствии со </w:t>
      </w:r>
      <w:hyperlink w:anchor="P2860" w:history="1">
        <w:r>
          <w:rPr>
            <w:color w:val="0000FF"/>
          </w:rPr>
          <w:t>статьей 55.3</w:t>
        </w:r>
      </w:hyperlink>
      <w:r>
        <w:t xml:space="preserve"> настоящего Кодекса. Указанные в настоящей части заявление и документы могут быть представлены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w:t>
      </w:r>
    </w:p>
    <w:p w:rsidR="00D86340" w:rsidRDefault="00D86340">
      <w:pPr>
        <w:pStyle w:val="ConsPlusNormal"/>
        <w:jc w:val="both"/>
      </w:pPr>
      <w:r>
        <w:t xml:space="preserve">(часть 2 в ред. Федерального </w:t>
      </w:r>
      <w:hyperlink r:id="rId1162" w:history="1">
        <w:r>
          <w:rPr>
            <w:color w:val="0000FF"/>
          </w:rPr>
          <w:t>закона</w:t>
        </w:r>
      </w:hyperlink>
      <w:r>
        <w:t xml:space="preserve"> от 03.07.2016 N 372-ФЗ)</w:t>
      </w:r>
    </w:p>
    <w:p w:rsidR="00D86340" w:rsidRDefault="00D86340">
      <w:pPr>
        <w:pStyle w:val="ConsPlusNormal"/>
        <w:spacing w:before="220"/>
        <w:ind w:firstLine="540"/>
        <w:jc w:val="both"/>
      </w:pPr>
      <w:bookmarkStart w:id="352" w:name="P2834"/>
      <w:bookmarkEnd w:id="352"/>
      <w:r>
        <w:t xml:space="preserve">2.1. В срок не позднее чем тридцать дней со дня получения от указанной в </w:t>
      </w:r>
      <w:hyperlink w:anchor="P2829" w:history="1">
        <w:r>
          <w:rPr>
            <w:color w:val="0000FF"/>
          </w:rPr>
          <w:t>части 1</w:t>
        </w:r>
      </w:hyperlink>
      <w:r>
        <w:t xml:space="preserve"> настоящей статьи саморегулируемой организации предусмотренных </w:t>
      </w:r>
      <w:hyperlink w:anchor="P2832" w:history="1">
        <w:r>
          <w:rPr>
            <w:color w:val="0000FF"/>
          </w:rPr>
          <w:t>частью 2</w:t>
        </w:r>
      </w:hyperlink>
      <w:r>
        <w:t xml:space="preserve"> настоящей статьи документов Национальное объединение саморегулируемых организаций утверждает заключение о возможности внесения или об отказе во внесении сведений об указанной саморегулируемой организации в государственный реестр саморегулируемых организаций.</w:t>
      </w:r>
    </w:p>
    <w:p w:rsidR="00D86340" w:rsidRDefault="00D86340">
      <w:pPr>
        <w:pStyle w:val="ConsPlusNormal"/>
        <w:jc w:val="both"/>
      </w:pPr>
      <w:r>
        <w:t xml:space="preserve">(часть 2.1 введена Федеральным </w:t>
      </w:r>
      <w:hyperlink r:id="rId1163" w:history="1">
        <w:r>
          <w:rPr>
            <w:color w:val="0000FF"/>
          </w:rPr>
          <w:t>законом</w:t>
        </w:r>
      </w:hyperlink>
      <w:r>
        <w:t xml:space="preserve"> от 24.11.2014 N 359-ФЗ)</w:t>
      </w:r>
    </w:p>
    <w:p w:rsidR="00D86340" w:rsidRDefault="00D86340">
      <w:pPr>
        <w:pStyle w:val="ConsPlusNormal"/>
        <w:spacing w:before="220"/>
        <w:ind w:firstLine="540"/>
        <w:jc w:val="both"/>
      </w:pPr>
      <w:r>
        <w:t xml:space="preserve">2.2. Основанием для утверждения Национальным объединением саморегулируемых организаций заключения об отказе во внесении сведений об указанной в </w:t>
      </w:r>
      <w:hyperlink w:anchor="P2829" w:history="1">
        <w:r>
          <w:rPr>
            <w:color w:val="0000FF"/>
          </w:rPr>
          <w:t>части 1</w:t>
        </w:r>
      </w:hyperlink>
      <w:r>
        <w:t xml:space="preserve"> настоящей статьи саморегулируемой организации в государственный реестр саморегулируемых организаций является ее несоответствие требованиям, установленным </w:t>
      </w:r>
      <w:hyperlink w:anchor="P2869" w:history="1">
        <w:r>
          <w:rPr>
            <w:color w:val="0000FF"/>
          </w:rPr>
          <w:t>частями 1</w:t>
        </w:r>
      </w:hyperlink>
      <w:r>
        <w:t xml:space="preserve"> и </w:t>
      </w:r>
      <w:hyperlink w:anchor="P2869" w:history="1">
        <w:r>
          <w:rPr>
            <w:color w:val="0000FF"/>
          </w:rPr>
          <w:t>2 статьи 55.4</w:t>
        </w:r>
      </w:hyperlink>
      <w:r>
        <w:t xml:space="preserve"> настоящего Кодекса.</w:t>
      </w:r>
    </w:p>
    <w:p w:rsidR="00D86340" w:rsidRDefault="00D86340">
      <w:pPr>
        <w:pStyle w:val="ConsPlusNormal"/>
        <w:jc w:val="both"/>
      </w:pPr>
      <w:r>
        <w:t xml:space="preserve">(часть 2.2 введена Федеральным </w:t>
      </w:r>
      <w:hyperlink r:id="rId1164" w:history="1">
        <w:r>
          <w:rPr>
            <w:color w:val="0000FF"/>
          </w:rPr>
          <w:t>законом</w:t>
        </w:r>
      </w:hyperlink>
      <w:r>
        <w:t xml:space="preserve"> от 24.11.2014 N 359-ФЗ)</w:t>
      </w:r>
    </w:p>
    <w:p w:rsidR="00D86340" w:rsidRDefault="00D86340">
      <w:pPr>
        <w:pStyle w:val="ConsPlusNormal"/>
        <w:spacing w:before="220"/>
        <w:ind w:firstLine="540"/>
        <w:jc w:val="both"/>
      </w:pPr>
      <w:bookmarkStart w:id="353" w:name="P2838"/>
      <w:bookmarkEnd w:id="353"/>
      <w:r>
        <w:t xml:space="preserve">2.3. Национальное объединение саморегулируемых организаций не позднее чем через пять рабочих дней с даты утверждения предусмотренного </w:t>
      </w:r>
      <w:hyperlink w:anchor="P2834" w:history="1">
        <w:r>
          <w:rPr>
            <w:color w:val="0000FF"/>
          </w:rPr>
          <w:t>частью 2.1</w:t>
        </w:r>
      </w:hyperlink>
      <w:r>
        <w:t xml:space="preserve"> настоящей статьи заключения направляет в федеральный орган исполнительной власти, уполномоченный на осуществление государственного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(далее - орган надзора за саморегулируемыми организациями), такое заключение и указанные в </w:t>
      </w:r>
      <w:hyperlink w:anchor="P2832" w:history="1">
        <w:r>
          <w:rPr>
            <w:color w:val="0000FF"/>
          </w:rPr>
          <w:t>части 2</w:t>
        </w:r>
      </w:hyperlink>
      <w:r>
        <w:t xml:space="preserve"> настоящей статьи документы на бумажном носителе или в форме электронных документов (пакета электронных документов), подписанных Национальным объединением саморегулируемых организаций с использованием усиленной квалифицированной электронной подписи, в целях принятия органом надзора за саморегулируемыми организациями в сроки, предусмотренные </w:t>
      </w:r>
      <w:hyperlink w:anchor="P3224" w:history="1">
        <w:r>
          <w:rPr>
            <w:color w:val="0000FF"/>
          </w:rPr>
          <w:t>частью 4 статьи 55.18</w:t>
        </w:r>
      </w:hyperlink>
      <w:r>
        <w:t xml:space="preserve"> настоящего Кодекса, решения о внесении или об отказе во внесении сведений об указанной в </w:t>
      </w:r>
      <w:hyperlink w:anchor="P2829" w:history="1">
        <w:r>
          <w:rPr>
            <w:color w:val="0000FF"/>
          </w:rPr>
          <w:t>части 1</w:t>
        </w:r>
      </w:hyperlink>
      <w:r>
        <w:t xml:space="preserve"> настоящей статьи саморегулируемой организации в государственный реестр саморегулируемых организаций. О направлении такого заключения и указанных документов Национальное объединение саморегулируемых организаций информирует саморегулируемую организацию.</w:t>
      </w:r>
    </w:p>
    <w:p w:rsidR="00D86340" w:rsidRDefault="00D86340">
      <w:pPr>
        <w:pStyle w:val="ConsPlusNormal"/>
        <w:jc w:val="both"/>
      </w:pPr>
      <w:r>
        <w:t xml:space="preserve">(часть 2.3 введена Федеральным </w:t>
      </w:r>
      <w:hyperlink r:id="rId1165" w:history="1">
        <w:r>
          <w:rPr>
            <w:color w:val="0000FF"/>
          </w:rPr>
          <w:t>законом</w:t>
        </w:r>
      </w:hyperlink>
      <w:r>
        <w:t xml:space="preserve"> от 24.11.2014 N 359-ФЗ; в ред. Федеральных законов от 13.07.2015 </w:t>
      </w:r>
      <w:hyperlink r:id="rId1166" w:history="1">
        <w:r>
          <w:rPr>
            <w:color w:val="0000FF"/>
          </w:rPr>
          <w:t>N 263-ФЗ</w:t>
        </w:r>
      </w:hyperlink>
      <w:r>
        <w:t xml:space="preserve">, от 03.07.2016 </w:t>
      </w:r>
      <w:hyperlink r:id="rId1167" w:history="1">
        <w:r>
          <w:rPr>
            <w:color w:val="0000FF"/>
          </w:rPr>
          <w:t>N 372-ФЗ</w:t>
        </w:r>
      </w:hyperlink>
      <w:r>
        <w:t>)</w:t>
      </w:r>
    </w:p>
    <w:p w:rsidR="00D86340" w:rsidRDefault="00D86340">
      <w:pPr>
        <w:pStyle w:val="ConsPlusNormal"/>
        <w:spacing w:before="220"/>
        <w:ind w:firstLine="540"/>
        <w:jc w:val="both"/>
      </w:pPr>
      <w:r>
        <w:t xml:space="preserve">3. Не допускается требовать представление иных документов для внесения сведений о саморегулируемой организации в государственный реестр саморегулируемых организаций, за исключением указанных в </w:t>
      </w:r>
      <w:hyperlink w:anchor="P2832" w:history="1">
        <w:r>
          <w:rPr>
            <w:color w:val="0000FF"/>
          </w:rPr>
          <w:t>частях 2</w:t>
        </w:r>
      </w:hyperlink>
      <w:r>
        <w:t xml:space="preserve"> и </w:t>
      </w:r>
      <w:hyperlink w:anchor="P2838" w:history="1">
        <w:r>
          <w:rPr>
            <w:color w:val="0000FF"/>
          </w:rPr>
          <w:t>2.3</w:t>
        </w:r>
      </w:hyperlink>
      <w:r>
        <w:t xml:space="preserve"> настоящей статьи документов.</w:t>
      </w:r>
    </w:p>
    <w:p w:rsidR="00D86340" w:rsidRDefault="00D86340">
      <w:pPr>
        <w:pStyle w:val="ConsPlusNormal"/>
        <w:jc w:val="both"/>
      </w:pPr>
      <w:r>
        <w:t xml:space="preserve">(часть 3 введена Федеральным </w:t>
      </w:r>
      <w:hyperlink r:id="rId1168" w:history="1">
        <w:r>
          <w:rPr>
            <w:color w:val="0000FF"/>
          </w:rPr>
          <w:t>законом</w:t>
        </w:r>
      </w:hyperlink>
      <w:r>
        <w:t xml:space="preserve"> от 27.07.2010 N 240-ФЗ, в ред. Федерального </w:t>
      </w:r>
      <w:hyperlink r:id="rId1169" w:history="1">
        <w:r>
          <w:rPr>
            <w:color w:val="0000FF"/>
          </w:rPr>
          <w:t>закона</w:t>
        </w:r>
      </w:hyperlink>
      <w:r>
        <w:t xml:space="preserve"> от 24.11.2014 N 359-ФЗ)</w:t>
      </w:r>
    </w:p>
    <w:p w:rsidR="00D86340" w:rsidRDefault="00D86340">
      <w:pPr>
        <w:pStyle w:val="ConsPlusNormal"/>
        <w:spacing w:before="220"/>
        <w:ind w:firstLine="540"/>
        <w:jc w:val="both"/>
      </w:pPr>
      <w:r>
        <w:t xml:space="preserve">4. Утратил силу с 1 июля 2017 года. - Федеральный </w:t>
      </w:r>
      <w:hyperlink r:id="rId1170" w:history="1">
        <w:r>
          <w:rPr>
            <w:color w:val="0000FF"/>
          </w:rPr>
          <w:t>закон</w:t>
        </w:r>
      </w:hyperlink>
      <w:r>
        <w:t xml:space="preserve"> от 03.07.2016 N 372-ФЗ.</w:t>
      </w:r>
    </w:p>
    <w:p w:rsidR="00D86340" w:rsidRDefault="00D86340">
      <w:pPr>
        <w:pStyle w:val="ConsPlusNormal"/>
        <w:spacing w:before="220"/>
        <w:ind w:firstLine="540"/>
        <w:jc w:val="both"/>
      </w:pPr>
      <w:bookmarkStart w:id="354" w:name="P2843"/>
      <w:bookmarkEnd w:id="354"/>
      <w:r>
        <w:lastRenderedPageBreak/>
        <w:t xml:space="preserve">5. Основанием для исключения сведений о саморегулируемой организации из государственного реестра саморегулируемых организаций наряду с предусмотренным </w:t>
      </w:r>
      <w:hyperlink r:id="rId1171" w:history="1">
        <w:r>
          <w:rPr>
            <w:color w:val="0000FF"/>
          </w:rPr>
          <w:t>частью 1 статьи 21</w:t>
        </w:r>
      </w:hyperlink>
      <w:r>
        <w:t xml:space="preserve"> Федерального закона "О саморегулируемых организациях" основанием является:</w:t>
      </w:r>
    </w:p>
    <w:p w:rsidR="00D86340" w:rsidRDefault="00D86340">
      <w:pPr>
        <w:pStyle w:val="ConsPlusNormal"/>
        <w:jc w:val="both"/>
      </w:pPr>
      <w:r>
        <w:t xml:space="preserve">(в ред. Федерального </w:t>
      </w:r>
      <w:hyperlink r:id="rId1172" w:history="1">
        <w:r>
          <w:rPr>
            <w:color w:val="0000FF"/>
          </w:rPr>
          <w:t>закона</w:t>
        </w:r>
      </w:hyperlink>
      <w:r>
        <w:t xml:space="preserve"> от 03.07.2016 N 372-ФЗ)</w:t>
      </w:r>
    </w:p>
    <w:p w:rsidR="00D86340" w:rsidRDefault="00D86340">
      <w:pPr>
        <w:pStyle w:val="ConsPlusNormal"/>
        <w:spacing w:before="220"/>
        <w:ind w:firstLine="540"/>
        <w:jc w:val="both"/>
      </w:pPr>
      <w:r>
        <w:t xml:space="preserve">1) неисполнение такой саморегулируемой организацией требования либо требований </w:t>
      </w:r>
      <w:hyperlink w:anchor="P2869" w:history="1">
        <w:r>
          <w:rPr>
            <w:color w:val="0000FF"/>
          </w:rPr>
          <w:t>статьи 55.4</w:t>
        </w:r>
      </w:hyperlink>
      <w:r>
        <w:t xml:space="preserve">, и (или) </w:t>
      </w:r>
      <w:hyperlink w:anchor="P3121" w:history="1">
        <w:r>
          <w:rPr>
            <w:color w:val="0000FF"/>
          </w:rPr>
          <w:t>статьи 55.16</w:t>
        </w:r>
      </w:hyperlink>
      <w:r>
        <w:t xml:space="preserve">, и (или) </w:t>
      </w:r>
      <w:hyperlink w:anchor="P3171" w:history="1">
        <w:r>
          <w:rPr>
            <w:color w:val="0000FF"/>
          </w:rPr>
          <w:t>статьи 55.16-1</w:t>
        </w:r>
      </w:hyperlink>
      <w:r>
        <w:t xml:space="preserve"> настоящего Кодекса, а также несоблюдение саморегулируемой организацией, основанной на членстве лиц, осуществляющих строительство, требований, предусмотренных </w:t>
      </w:r>
      <w:hyperlink w:anchor="P2970" w:history="1">
        <w:r>
          <w:rPr>
            <w:color w:val="0000FF"/>
          </w:rPr>
          <w:t>частью 3 статьи 55.6</w:t>
        </w:r>
      </w:hyperlink>
      <w:r>
        <w:t xml:space="preserve"> настоящего Кодекса;</w:t>
      </w:r>
    </w:p>
    <w:p w:rsidR="00D86340" w:rsidRDefault="00D86340">
      <w:pPr>
        <w:pStyle w:val="ConsPlusNormal"/>
        <w:jc w:val="both"/>
      </w:pPr>
      <w:r>
        <w:t xml:space="preserve">(в ред. Федеральных законов от 03.07.2016 </w:t>
      </w:r>
      <w:hyperlink r:id="rId1173" w:history="1">
        <w:r>
          <w:rPr>
            <w:color w:val="0000FF"/>
          </w:rPr>
          <w:t>N 372-ФЗ</w:t>
        </w:r>
      </w:hyperlink>
      <w:r>
        <w:t xml:space="preserve">, от 18.06.2017 </w:t>
      </w:r>
      <w:hyperlink r:id="rId1174" w:history="1">
        <w:r>
          <w:rPr>
            <w:color w:val="0000FF"/>
          </w:rPr>
          <w:t>N 126-ФЗ</w:t>
        </w:r>
      </w:hyperlink>
      <w:r>
        <w:t>)</w:t>
      </w:r>
    </w:p>
    <w:p w:rsidR="00D86340" w:rsidRDefault="00D86340">
      <w:pPr>
        <w:pStyle w:val="ConsPlusNormal"/>
        <w:spacing w:before="220"/>
        <w:ind w:firstLine="540"/>
        <w:jc w:val="both"/>
      </w:pPr>
      <w:r>
        <w:t xml:space="preserve">2) несоответствие утвержденных документов такой саморегулируемой организации требованиям, установленным </w:t>
      </w:r>
      <w:hyperlink w:anchor="P2891" w:history="1">
        <w:r>
          <w:rPr>
            <w:color w:val="0000FF"/>
          </w:rPr>
          <w:t>статьей 55.5</w:t>
        </w:r>
      </w:hyperlink>
      <w:r>
        <w:t xml:space="preserve"> настоящего Кодекса к этим документам, или отсутствие у нее документов, предусмотренных </w:t>
      </w:r>
      <w:hyperlink w:anchor="P2891" w:history="1">
        <w:r>
          <w:rPr>
            <w:color w:val="0000FF"/>
          </w:rPr>
          <w:t>частью 1 статьи 55.5</w:t>
        </w:r>
      </w:hyperlink>
      <w:r>
        <w:t xml:space="preserve"> настоящего Кодекса;</w:t>
      </w:r>
    </w:p>
    <w:p w:rsidR="00D86340" w:rsidRDefault="00D86340">
      <w:pPr>
        <w:pStyle w:val="ConsPlusNormal"/>
        <w:spacing w:before="220"/>
        <w:ind w:firstLine="540"/>
        <w:jc w:val="both"/>
      </w:pPr>
      <w:r>
        <w:t xml:space="preserve">3) несоблюдение такой саморегулируемой организацией требований, предусмотренных ее документами, утвержденными в соответствии со </w:t>
      </w:r>
      <w:hyperlink w:anchor="P2891" w:history="1">
        <w:r>
          <w:rPr>
            <w:color w:val="0000FF"/>
          </w:rPr>
          <w:t>статьей 55.5</w:t>
        </w:r>
      </w:hyperlink>
      <w:r>
        <w:t xml:space="preserve"> настоящего Кодекса;</w:t>
      </w:r>
    </w:p>
    <w:p w:rsidR="00D86340" w:rsidRDefault="00D86340">
      <w:pPr>
        <w:pStyle w:val="ConsPlusNormal"/>
        <w:spacing w:before="220"/>
        <w:ind w:firstLine="540"/>
        <w:jc w:val="both"/>
      </w:pPr>
      <w:r>
        <w:t>4) необеспечение такой саморегулируемой организацией доступа к информации о своей деятельности и деятельности своих членов в соответствии с настоящим Кодексом и другими федеральными законами;</w:t>
      </w:r>
    </w:p>
    <w:p w:rsidR="00D86340" w:rsidRDefault="00D86340">
      <w:pPr>
        <w:pStyle w:val="ConsPlusNormal"/>
        <w:spacing w:before="220"/>
        <w:ind w:firstLine="540"/>
        <w:jc w:val="both"/>
      </w:pPr>
      <w:r>
        <w:t xml:space="preserve">5) утратил силу с 1 июля 2017 года. - Федеральный </w:t>
      </w:r>
      <w:hyperlink r:id="rId1175" w:history="1">
        <w:r>
          <w:rPr>
            <w:color w:val="0000FF"/>
          </w:rPr>
          <w:t>закон</w:t>
        </w:r>
      </w:hyperlink>
      <w:r>
        <w:t xml:space="preserve"> от 03.07.2016 N 372-ФЗ;</w:t>
      </w:r>
    </w:p>
    <w:p w:rsidR="00D86340" w:rsidRDefault="00D86340">
      <w:pPr>
        <w:pStyle w:val="ConsPlusNormal"/>
        <w:spacing w:before="220"/>
        <w:ind w:firstLine="540"/>
        <w:jc w:val="both"/>
      </w:pPr>
      <w:r>
        <w:t xml:space="preserve">6) непредоставление такой саморегулируемой организацией сведений по запросу органа надзора за саморегулируемыми организациями, по запросу Национального объединения саморегулируемых организаций, направленному при исполнении функций, предусмотренных </w:t>
      </w:r>
      <w:hyperlink w:anchor="P3303" w:history="1">
        <w:r>
          <w:rPr>
            <w:color w:val="0000FF"/>
          </w:rPr>
          <w:t>пунктами 5</w:t>
        </w:r>
      </w:hyperlink>
      <w:r>
        <w:t xml:space="preserve">, </w:t>
      </w:r>
      <w:hyperlink w:anchor="P3307" w:history="1">
        <w:r>
          <w:rPr>
            <w:color w:val="0000FF"/>
          </w:rPr>
          <w:t>7</w:t>
        </w:r>
      </w:hyperlink>
      <w:r>
        <w:t xml:space="preserve"> и </w:t>
      </w:r>
      <w:hyperlink w:anchor="P3311" w:history="1">
        <w:r>
          <w:rPr>
            <w:color w:val="0000FF"/>
          </w:rPr>
          <w:t>9 части 8 статьи 55.20</w:t>
        </w:r>
      </w:hyperlink>
      <w:r>
        <w:t xml:space="preserve"> настоящего Кодекса, или предоставление ею недостоверных сведений;</w:t>
      </w:r>
    </w:p>
    <w:p w:rsidR="00D86340" w:rsidRDefault="00D86340">
      <w:pPr>
        <w:pStyle w:val="ConsPlusNormal"/>
        <w:spacing w:before="220"/>
        <w:ind w:firstLine="540"/>
        <w:jc w:val="both"/>
      </w:pPr>
      <w:r>
        <w:t>7) предоставление такой саморегулируемой организацией недостоверных сведений об адресе (месте нахождения) саморегулируемой организации, которые подтверждены актом органа надзора за саморегулируемыми организациями;</w:t>
      </w:r>
    </w:p>
    <w:p w:rsidR="00D86340" w:rsidRDefault="00D86340">
      <w:pPr>
        <w:pStyle w:val="ConsPlusNormal"/>
        <w:spacing w:before="220"/>
        <w:ind w:firstLine="540"/>
        <w:jc w:val="both"/>
      </w:pPr>
      <w:r>
        <w:t xml:space="preserve">8) непредставление такой саморегулируемой организацией в течение шести месяцев в соответствующее Национальное объединение саморегулируемых организаций уведомлений и документов, предусмотренных </w:t>
      </w:r>
      <w:hyperlink w:anchor="P3231" w:history="1">
        <w:r>
          <w:rPr>
            <w:color w:val="0000FF"/>
          </w:rPr>
          <w:t>частью 6 статьи 55.18</w:t>
        </w:r>
      </w:hyperlink>
      <w:r>
        <w:t xml:space="preserve"> настоящего Кодекса.</w:t>
      </w:r>
    </w:p>
    <w:p w:rsidR="00D86340" w:rsidRDefault="00D86340">
      <w:pPr>
        <w:pStyle w:val="ConsPlusNormal"/>
        <w:jc w:val="both"/>
      </w:pPr>
      <w:r>
        <w:t xml:space="preserve">(часть 5 введена Федеральным </w:t>
      </w:r>
      <w:hyperlink r:id="rId1176" w:history="1">
        <w:r>
          <w:rPr>
            <w:color w:val="0000FF"/>
          </w:rPr>
          <w:t>законом</w:t>
        </w:r>
      </w:hyperlink>
      <w:r>
        <w:t xml:space="preserve"> от 24.11.2014 N 359-ФЗ)</w:t>
      </w:r>
    </w:p>
    <w:p w:rsidR="00D86340" w:rsidRDefault="00D86340">
      <w:pPr>
        <w:pStyle w:val="ConsPlusNormal"/>
        <w:spacing w:before="220"/>
        <w:ind w:firstLine="540"/>
        <w:jc w:val="both"/>
      </w:pPr>
      <w:r>
        <w:t xml:space="preserve">6. Исключение сведений о саморегулируемой организации из государственного реестра саморегулируемых организаций осуществляется на основании решения об исключении сведений о такой саморегулируемой организации из государственного реестра саморегулируемых организаций, принятого органом надзора за саморегулируемыми организациями в соответствии с </w:t>
      </w:r>
      <w:hyperlink w:anchor="P3269" w:history="1">
        <w:r>
          <w:rPr>
            <w:color w:val="0000FF"/>
          </w:rPr>
          <w:t>частью 12 статьи 55.19</w:t>
        </w:r>
      </w:hyperlink>
      <w:r>
        <w:t xml:space="preserve"> настоящего Кодекса, или в судебном порядке в соответствии с </w:t>
      </w:r>
      <w:hyperlink w:anchor="P3271" w:history="1">
        <w:r>
          <w:rPr>
            <w:color w:val="0000FF"/>
          </w:rPr>
          <w:t>частью 13 статьи 55.19</w:t>
        </w:r>
      </w:hyperlink>
      <w:r>
        <w:t xml:space="preserve"> настоящего Кодекса.</w:t>
      </w:r>
    </w:p>
    <w:p w:rsidR="00D86340" w:rsidRDefault="00D86340">
      <w:pPr>
        <w:pStyle w:val="ConsPlusNormal"/>
        <w:jc w:val="both"/>
      </w:pPr>
      <w:r>
        <w:t xml:space="preserve">(часть 6 введена Федеральным </w:t>
      </w:r>
      <w:hyperlink r:id="rId1177" w:history="1">
        <w:r>
          <w:rPr>
            <w:color w:val="0000FF"/>
          </w:rPr>
          <w:t>законом</w:t>
        </w:r>
      </w:hyperlink>
      <w:r>
        <w:t xml:space="preserve"> от 24.11.2014 N 359-ФЗ; в ред. Федерального </w:t>
      </w:r>
      <w:hyperlink r:id="rId1178" w:history="1">
        <w:r>
          <w:rPr>
            <w:color w:val="0000FF"/>
          </w:rPr>
          <w:t>закона</w:t>
        </w:r>
      </w:hyperlink>
      <w:r>
        <w:t xml:space="preserve"> от 03.07.2016 N 372-ФЗ)</w:t>
      </w:r>
    </w:p>
    <w:p w:rsidR="00D86340" w:rsidRDefault="00D86340">
      <w:pPr>
        <w:pStyle w:val="ConsPlusNormal"/>
        <w:spacing w:before="220"/>
        <w:ind w:firstLine="540"/>
        <w:jc w:val="both"/>
      </w:pPr>
      <w:r>
        <w:t xml:space="preserve">7. Ликвидация некоммерческой организации, имеющей статус саморегулируемой организации, осуществляется только после исключения сведений о ней из государственного реестра саморегулируемых организаций и зачисления в порядке и в срок, которые установлены </w:t>
      </w:r>
      <w:hyperlink w:anchor="P3166" w:history="1">
        <w:r>
          <w:rPr>
            <w:color w:val="0000FF"/>
          </w:rPr>
          <w:t>частью 14 статьи 55.16</w:t>
        </w:r>
      </w:hyperlink>
      <w:r>
        <w:t xml:space="preserve"> настоящего Кодекса, средств ее компенсационного фонда (компенсационных фондов) на специальный банковский счет Национального объединения саморегулируемых организаций, членом которого являлась такая саморегулируемая организация.</w:t>
      </w:r>
    </w:p>
    <w:p w:rsidR="00D86340" w:rsidRDefault="00D86340">
      <w:pPr>
        <w:pStyle w:val="ConsPlusNormal"/>
        <w:jc w:val="both"/>
      </w:pPr>
      <w:r>
        <w:t xml:space="preserve">(часть 7 введена Федеральным </w:t>
      </w:r>
      <w:hyperlink r:id="rId1179" w:history="1">
        <w:r>
          <w:rPr>
            <w:color w:val="0000FF"/>
          </w:rPr>
          <w:t>законом</w:t>
        </w:r>
      </w:hyperlink>
      <w:r>
        <w:t xml:space="preserve"> от 03.07.2016 N 372-ФЗ)</w:t>
      </w:r>
    </w:p>
    <w:p w:rsidR="00D86340" w:rsidRDefault="00D86340">
      <w:pPr>
        <w:pStyle w:val="ConsPlusNormal"/>
        <w:ind w:firstLine="540"/>
        <w:jc w:val="both"/>
      </w:pPr>
    </w:p>
    <w:p w:rsidR="00D86340" w:rsidRDefault="00D86340">
      <w:pPr>
        <w:pStyle w:val="ConsPlusNormal"/>
        <w:ind w:firstLine="540"/>
        <w:jc w:val="both"/>
        <w:outlineLvl w:val="1"/>
      </w:pPr>
      <w:bookmarkStart w:id="355" w:name="P2860"/>
      <w:bookmarkEnd w:id="355"/>
      <w:r>
        <w:lastRenderedPageBreak/>
        <w:t>Статья 55.3. Виды саморегулируемых организаций</w:t>
      </w:r>
    </w:p>
    <w:p w:rsidR="00D86340" w:rsidRDefault="00D86340">
      <w:pPr>
        <w:pStyle w:val="ConsPlusNormal"/>
        <w:jc w:val="both"/>
      </w:pPr>
      <w:r>
        <w:t xml:space="preserve">(в ред. Федерального </w:t>
      </w:r>
      <w:hyperlink r:id="rId1180" w:history="1">
        <w:r>
          <w:rPr>
            <w:color w:val="0000FF"/>
          </w:rPr>
          <w:t>закона</w:t>
        </w:r>
      </w:hyperlink>
      <w:r>
        <w:t xml:space="preserve"> от 03.07.2016 N 372-ФЗ)</w:t>
      </w:r>
    </w:p>
    <w:p w:rsidR="00D86340" w:rsidRDefault="00D86340">
      <w:pPr>
        <w:pStyle w:val="ConsPlusNormal"/>
        <w:ind w:firstLine="540"/>
        <w:jc w:val="both"/>
      </w:pPr>
    </w:p>
    <w:p w:rsidR="00D86340" w:rsidRDefault="00D86340">
      <w:pPr>
        <w:pStyle w:val="ConsPlusNormal"/>
        <w:ind w:firstLine="540"/>
        <w:jc w:val="both"/>
      </w:pPr>
      <w:r>
        <w:t>Допускается приобретение некоммерческими организациями статуса саморегулируемых организаций следующих видов:</w:t>
      </w:r>
    </w:p>
    <w:p w:rsidR="00D86340" w:rsidRDefault="00D86340">
      <w:pPr>
        <w:pStyle w:val="ConsPlusNormal"/>
        <w:jc w:val="both"/>
      </w:pPr>
      <w:r>
        <w:t xml:space="preserve">(в ред. Федерального </w:t>
      </w:r>
      <w:hyperlink r:id="rId1181" w:history="1">
        <w:r>
          <w:rPr>
            <w:color w:val="0000FF"/>
          </w:rPr>
          <w:t>закона</w:t>
        </w:r>
      </w:hyperlink>
      <w:r>
        <w:t xml:space="preserve"> от 03.07.2016 N 372-ФЗ)</w:t>
      </w:r>
    </w:p>
    <w:p w:rsidR="00D86340" w:rsidRDefault="00D86340">
      <w:pPr>
        <w:pStyle w:val="ConsPlusNormal"/>
        <w:spacing w:before="220"/>
        <w:ind w:firstLine="540"/>
        <w:jc w:val="both"/>
      </w:pPr>
      <w:r>
        <w:t>1) саморегулируемые организации, основанные на членстве лиц, выполняющих инженерные изыскания;</w:t>
      </w:r>
    </w:p>
    <w:p w:rsidR="00D86340" w:rsidRDefault="00D86340">
      <w:pPr>
        <w:pStyle w:val="ConsPlusNormal"/>
        <w:spacing w:before="220"/>
        <w:ind w:firstLine="540"/>
        <w:jc w:val="both"/>
      </w:pPr>
      <w:r>
        <w:t>2) саморегулируемые организации, основанные на членстве лиц, осуществляющих подготовку проектной документации;</w:t>
      </w:r>
    </w:p>
    <w:p w:rsidR="00D86340" w:rsidRDefault="00D86340">
      <w:pPr>
        <w:pStyle w:val="ConsPlusNormal"/>
        <w:spacing w:before="220"/>
        <w:ind w:firstLine="540"/>
        <w:jc w:val="both"/>
      </w:pPr>
      <w:r>
        <w:t>3) саморегулируемые организации, основанные на членстве лиц, осуществляющих строительство.</w:t>
      </w:r>
    </w:p>
    <w:p w:rsidR="00D86340" w:rsidRDefault="00D86340">
      <w:pPr>
        <w:pStyle w:val="ConsPlusNormal"/>
        <w:ind w:firstLine="540"/>
        <w:jc w:val="both"/>
      </w:pPr>
    </w:p>
    <w:p w:rsidR="00D86340" w:rsidRDefault="00D86340">
      <w:pPr>
        <w:pStyle w:val="ConsPlusNormal"/>
        <w:ind w:firstLine="540"/>
        <w:jc w:val="both"/>
        <w:outlineLvl w:val="1"/>
      </w:pPr>
      <w:bookmarkStart w:id="356" w:name="P2869"/>
      <w:bookmarkEnd w:id="356"/>
      <w:r>
        <w:t>Статья 55.4. Требования к некоммерческой организации, необходимые для приобретения статуса саморегулируемой организации</w:t>
      </w:r>
    </w:p>
    <w:p w:rsidR="00D86340" w:rsidRDefault="00D86340">
      <w:pPr>
        <w:pStyle w:val="ConsPlusNormal"/>
        <w:ind w:firstLine="540"/>
        <w:jc w:val="both"/>
      </w:pPr>
    </w:p>
    <w:p w:rsidR="00D86340" w:rsidRDefault="00D86340">
      <w:pPr>
        <w:pStyle w:val="ConsPlusNormal"/>
        <w:ind w:firstLine="540"/>
        <w:jc w:val="both"/>
      </w:pPr>
      <w:r>
        <w:t xml:space="preserve">(в ред. Федерального </w:t>
      </w:r>
      <w:hyperlink r:id="rId1182" w:history="1">
        <w:r>
          <w:rPr>
            <w:color w:val="0000FF"/>
          </w:rPr>
          <w:t>закона</w:t>
        </w:r>
      </w:hyperlink>
      <w:r>
        <w:t xml:space="preserve"> от 03.07.2016 N 372-ФЗ)</w:t>
      </w:r>
    </w:p>
    <w:p w:rsidR="00D86340" w:rsidRDefault="00D86340">
      <w:pPr>
        <w:pStyle w:val="ConsPlusNormal"/>
        <w:ind w:firstLine="540"/>
        <w:jc w:val="both"/>
      </w:pPr>
    </w:p>
    <w:p w:rsidR="00D86340" w:rsidRDefault="00D86340">
      <w:pPr>
        <w:pStyle w:val="ConsPlusNormal"/>
        <w:ind w:firstLine="540"/>
        <w:jc w:val="both"/>
      </w:pPr>
      <w:bookmarkStart w:id="357" w:name="P2873"/>
      <w:bookmarkEnd w:id="357"/>
      <w:r>
        <w:t>1. Некоммерческая организация вправе приобрести статус саморегулируемой организации, основанной на членстве лиц, выполняющих инженерные изыскания, или саморегулируемой организации, основанной на членстве лиц, осуществляющих подготовку проектной документации, при условии соответствия некоммерческой организации следующим требованиям:</w:t>
      </w:r>
    </w:p>
    <w:p w:rsidR="00D86340" w:rsidRDefault="00D86340">
      <w:pPr>
        <w:pStyle w:val="ConsPlusNormal"/>
        <w:spacing w:before="220"/>
        <w:ind w:firstLine="540"/>
        <w:jc w:val="both"/>
      </w:pPr>
      <w:r>
        <w:t>1) объединение в составе некоммерческой организации в качестве ее членов не менее чем пятидесяти индивидуальных предпринимателей и (или) юридических лиц, выполняющих инженерные изыскания или осуществляющих подготовку проектной документации на основании договора подряда на выполнение инженерных изысканий, подготовку проектной документации, индивидуальных предпринимателей и (или) юридических лиц, являющихся застройщиками, самостоятельно выполняющими инженерные изыскания или осуществляющими подготовку проектной документации;</w:t>
      </w:r>
    </w:p>
    <w:p w:rsidR="00D86340" w:rsidRDefault="00D86340">
      <w:pPr>
        <w:pStyle w:val="ConsPlusNormal"/>
        <w:spacing w:before="220"/>
        <w:ind w:firstLine="540"/>
        <w:jc w:val="both"/>
      </w:pPr>
      <w:r>
        <w:t xml:space="preserve">2) наличие у некоммерческой организации компенсационного фонда возмещения вреда, сформированного в размере, установленном </w:t>
      </w:r>
      <w:hyperlink w:anchor="P3121" w:history="1">
        <w:r>
          <w:rPr>
            <w:color w:val="0000FF"/>
          </w:rPr>
          <w:t>статьей 55.16</w:t>
        </w:r>
      </w:hyperlink>
      <w:r>
        <w:t xml:space="preserve"> настоящего Кодекса;</w:t>
      </w:r>
    </w:p>
    <w:p w:rsidR="00D86340" w:rsidRDefault="00D86340">
      <w:pPr>
        <w:pStyle w:val="ConsPlusNormal"/>
        <w:spacing w:before="220"/>
        <w:ind w:firstLine="540"/>
        <w:jc w:val="both"/>
      </w:pPr>
      <w:r>
        <w:t xml:space="preserve">3) наличие у некоммерческой организации стандартов саморегулируемой организации и внутренних документов, разработка и утверждение которых саморегулируемой организацией в соответствии со </w:t>
      </w:r>
      <w:hyperlink w:anchor="P2891" w:history="1">
        <w:r>
          <w:rPr>
            <w:color w:val="0000FF"/>
          </w:rPr>
          <w:t>статьей 55.5</w:t>
        </w:r>
      </w:hyperlink>
      <w:r>
        <w:t xml:space="preserve"> настоящего Кодекса являются обязательными.</w:t>
      </w:r>
    </w:p>
    <w:p w:rsidR="00D86340" w:rsidRDefault="00D86340">
      <w:pPr>
        <w:pStyle w:val="ConsPlusNormal"/>
        <w:spacing w:before="220"/>
        <w:ind w:firstLine="540"/>
        <w:jc w:val="both"/>
      </w:pPr>
      <w:bookmarkStart w:id="358" w:name="P2877"/>
      <w:bookmarkEnd w:id="358"/>
      <w:r>
        <w:t xml:space="preserve">2. В случае, если не менее чем пятнадцать членов некоммерческой организации, указанной в </w:t>
      </w:r>
      <w:hyperlink w:anchor="P2873" w:history="1">
        <w:r>
          <w:rPr>
            <w:color w:val="0000FF"/>
          </w:rPr>
          <w:t>части 1</w:t>
        </w:r>
      </w:hyperlink>
      <w:r>
        <w:t xml:space="preserve"> настоящей статьи, подали в саморегулируемую организацию заявления о намерении принимать участие в заключении договоров подряда на выполнение инженерных изысканий, на подготовку проектной документации с использованием конкурентных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дополнительно сформировать компенсационный фонд обеспечения договорных обязательств. Размер данного компенсационного фонда рассчитывается как сумма определенных для каждого уровня ответственности по обязательствам членов саморегулируемой организации произведений количества членов некоммерческой организации, указавших в заявлении о намерении одинаковый уровень ответственности по обязательствам, и размера взносов в данный компенсационный фонд, установленного в соответствии со </w:t>
      </w:r>
      <w:hyperlink w:anchor="P3121" w:history="1">
        <w:r>
          <w:rPr>
            <w:color w:val="0000FF"/>
          </w:rPr>
          <w:t>статьей 55.16</w:t>
        </w:r>
      </w:hyperlink>
      <w:r>
        <w:t xml:space="preserve"> настоящего Кодекса для данного уровня ответственности по обязательствам.</w:t>
      </w:r>
    </w:p>
    <w:p w:rsidR="00D86340" w:rsidRDefault="00D86340">
      <w:pPr>
        <w:pStyle w:val="ConsPlusNormal"/>
        <w:spacing w:before="220"/>
        <w:ind w:firstLine="540"/>
        <w:jc w:val="both"/>
      </w:pPr>
      <w:bookmarkStart w:id="359" w:name="P2878"/>
      <w:bookmarkEnd w:id="359"/>
      <w:r>
        <w:lastRenderedPageBreak/>
        <w:t>3. Некоммерческая организация вправе приобрести статус саморегулируемой организации, основанной на членстве лиц, осуществляющих строительство, при условии соответствия некоммерческой организации следующим требованиям:</w:t>
      </w:r>
    </w:p>
    <w:p w:rsidR="00D86340" w:rsidRDefault="00D86340">
      <w:pPr>
        <w:pStyle w:val="ConsPlusNormal"/>
        <w:spacing w:before="220"/>
        <w:ind w:firstLine="540"/>
        <w:jc w:val="both"/>
      </w:pPr>
      <w:r>
        <w:t xml:space="preserve">1) объединение в составе некоммерческой организации в качестве ее членов не менее чем ста индивидуальных предпринимателей и (или) юридических лиц, осуществляющих строительство на основании договора строительного подряда, индивидуальных предпринимателей и (или) юридических лиц, являющихся застройщиками, самостоятельно осуществляющими строительство, зарегистрированных в установленном законом порядке на территории субъекта Российской Федерации, в котором зарегистрирована такая саморегулируемая организация, и индивидуальных предпринимателей и (или) юридических лиц, осуществляющих строительство и указанных в пунктах 1 и 2 </w:t>
      </w:r>
      <w:hyperlink w:anchor="P2970" w:history="1">
        <w:r>
          <w:rPr>
            <w:color w:val="0000FF"/>
          </w:rPr>
          <w:t>части 3 статьи 55.6</w:t>
        </w:r>
      </w:hyperlink>
      <w:r>
        <w:t xml:space="preserve"> настоящего Кодекса;</w:t>
      </w:r>
    </w:p>
    <w:p w:rsidR="00D86340" w:rsidRDefault="00D86340">
      <w:pPr>
        <w:pStyle w:val="ConsPlusNormal"/>
        <w:spacing w:before="220"/>
        <w:ind w:firstLine="540"/>
        <w:jc w:val="both"/>
      </w:pPr>
      <w:r>
        <w:t>2) отсутствие у некоммерческой организации территориальных подразделений, обособленных филиалов и представительств, расположенных за пределами территории субъекта Российской Федерации, в котором такая некоммерческая организация зарегистрирована;</w:t>
      </w:r>
    </w:p>
    <w:p w:rsidR="00D86340" w:rsidRDefault="00D86340">
      <w:pPr>
        <w:pStyle w:val="ConsPlusNormal"/>
        <w:spacing w:before="220"/>
        <w:ind w:firstLine="540"/>
        <w:jc w:val="both"/>
      </w:pPr>
      <w:r>
        <w:t xml:space="preserve">3) наличие у некоммерческой организации компенсационного фонда возмещения вреда, сформированного в размере, установленном </w:t>
      </w:r>
      <w:hyperlink w:anchor="P3121" w:history="1">
        <w:r>
          <w:rPr>
            <w:color w:val="0000FF"/>
          </w:rPr>
          <w:t>статьей 55.16</w:t>
        </w:r>
      </w:hyperlink>
      <w:r>
        <w:t xml:space="preserve"> настоящего Кодекса;</w:t>
      </w:r>
    </w:p>
    <w:p w:rsidR="00D86340" w:rsidRDefault="00D86340">
      <w:pPr>
        <w:pStyle w:val="ConsPlusNormal"/>
        <w:spacing w:before="220"/>
        <w:ind w:firstLine="540"/>
        <w:jc w:val="both"/>
      </w:pPr>
      <w:r>
        <w:t xml:space="preserve">4) наличие у некоммерческой организации стандартов саморегулируемой организации и внутренних документов, разработка и утверждение которых саморегулируемой организацией в соответствии со </w:t>
      </w:r>
      <w:hyperlink w:anchor="P2891" w:history="1">
        <w:r>
          <w:rPr>
            <w:color w:val="0000FF"/>
          </w:rPr>
          <w:t>статьей 55.5</w:t>
        </w:r>
      </w:hyperlink>
      <w:r>
        <w:t xml:space="preserve"> настоящего Кодекса являются обязательными.</w:t>
      </w:r>
    </w:p>
    <w:p w:rsidR="00D86340" w:rsidRDefault="00D86340">
      <w:pPr>
        <w:pStyle w:val="ConsPlusNormal"/>
        <w:spacing w:before="220"/>
        <w:ind w:firstLine="540"/>
        <w:jc w:val="both"/>
      </w:pPr>
      <w:bookmarkStart w:id="360" w:name="P2883"/>
      <w:bookmarkEnd w:id="360"/>
      <w:r>
        <w:t xml:space="preserve">4. В случае, если не менее чем тридцать членов некоммерческой организации, указанной в </w:t>
      </w:r>
      <w:hyperlink w:anchor="P2878" w:history="1">
        <w:r>
          <w:rPr>
            <w:color w:val="0000FF"/>
          </w:rPr>
          <w:t>части 3</w:t>
        </w:r>
      </w:hyperlink>
      <w:r>
        <w:t xml:space="preserve"> настоящей статьи, подали в саморегулируемую организацию заявления о намерении принимать участие в заключении договоров строительного подряда с использованием конкурентных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дополнительно сформировать компенсационный фонд обеспечения договорных обязательств. Размер данного компенсационного фонда рассчитывается как сумма определенных для каждого уровня ответственности по обязательствам членов саморегулируемой организации произведений количества членов некоммерческой организации, указавших в заявлении о намерении одинаковый уровень ответственности по обязательствам, и размера взносов в данный компенсационный фонд, установленного в соответствии со </w:t>
      </w:r>
      <w:hyperlink w:anchor="P3121" w:history="1">
        <w:r>
          <w:rPr>
            <w:color w:val="0000FF"/>
          </w:rPr>
          <w:t>статьей 55.16</w:t>
        </w:r>
      </w:hyperlink>
      <w:r>
        <w:t xml:space="preserve"> настоящего Кодекса для данного уровня ответственности по обязательствам.</w:t>
      </w:r>
    </w:p>
    <w:p w:rsidR="00D86340" w:rsidRDefault="00D86340">
      <w:pPr>
        <w:pStyle w:val="ConsPlusNormal"/>
        <w:spacing w:before="220"/>
        <w:ind w:firstLine="540"/>
        <w:jc w:val="both"/>
      </w:pPr>
      <w:r>
        <w:t>5. При определении числа членов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учитываются только индивидуальные предприниматели и юридические лица, соответственно выполняющие инженерные изыскания, осуществляющие подготовку проектной документации, строительство, реконструкцию, капитальный ремонт объектов капитального строительства.</w:t>
      </w:r>
    </w:p>
    <w:p w:rsidR="00D86340" w:rsidRDefault="00D86340">
      <w:pPr>
        <w:pStyle w:val="ConsPlusNormal"/>
        <w:spacing w:before="220"/>
        <w:ind w:firstLine="540"/>
        <w:jc w:val="both"/>
      </w:pPr>
      <w:r>
        <w:t xml:space="preserve">6. Требования, установленные </w:t>
      </w:r>
      <w:hyperlink w:anchor="P2873" w:history="1">
        <w:r>
          <w:rPr>
            <w:color w:val="0000FF"/>
          </w:rPr>
          <w:t>частями 1</w:t>
        </w:r>
      </w:hyperlink>
      <w:r>
        <w:t xml:space="preserve"> - </w:t>
      </w:r>
      <w:hyperlink w:anchor="P2883" w:history="1">
        <w:r>
          <w:rPr>
            <w:color w:val="0000FF"/>
          </w:rPr>
          <w:t>4</w:t>
        </w:r>
      </w:hyperlink>
      <w:r>
        <w:t xml:space="preserve"> настоящей статьи и предъявляемые к некоммерческим организациям, являются обязательными на момент внесения сведений о некоммерческой организации в государственный реестр саморегулируемых организаций и в течение всего срока деятельности саморегулируемой организации, если иное не предусмотрено </w:t>
      </w:r>
      <w:hyperlink w:anchor="P2886" w:history="1">
        <w:r>
          <w:rPr>
            <w:color w:val="0000FF"/>
          </w:rPr>
          <w:t>частью 7</w:t>
        </w:r>
      </w:hyperlink>
      <w:r>
        <w:t xml:space="preserve"> настоящей статьи.</w:t>
      </w:r>
    </w:p>
    <w:p w:rsidR="00D86340" w:rsidRDefault="00D86340">
      <w:pPr>
        <w:pStyle w:val="ConsPlusNormal"/>
        <w:spacing w:before="220"/>
        <w:ind w:firstLine="540"/>
        <w:jc w:val="both"/>
      </w:pPr>
      <w:bookmarkStart w:id="361" w:name="P2886"/>
      <w:bookmarkEnd w:id="361"/>
      <w:r>
        <w:t xml:space="preserve">7. Некоммерческая организация, указанная в </w:t>
      </w:r>
      <w:hyperlink w:anchor="P2873" w:history="1">
        <w:r>
          <w:rPr>
            <w:color w:val="0000FF"/>
          </w:rPr>
          <w:t>части 1</w:t>
        </w:r>
      </w:hyperlink>
      <w:r>
        <w:t xml:space="preserve"> или </w:t>
      </w:r>
      <w:hyperlink w:anchor="P2878" w:history="1">
        <w:r>
          <w:rPr>
            <w:color w:val="0000FF"/>
          </w:rPr>
          <w:t>3</w:t>
        </w:r>
      </w:hyperlink>
      <w:r>
        <w:t xml:space="preserve"> настоящей статьи, в процессе своей деятельности не утрачивает статуса саморегулируемой организации в случае:</w:t>
      </w:r>
    </w:p>
    <w:p w:rsidR="00D86340" w:rsidRDefault="00D86340">
      <w:pPr>
        <w:pStyle w:val="ConsPlusNormal"/>
        <w:spacing w:before="220"/>
        <w:ind w:firstLine="540"/>
        <w:jc w:val="both"/>
      </w:pPr>
      <w:r>
        <w:t xml:space="preserve">1) если саморегулируемой организацией не сформирован компенсационный фонд обеспечения договорных обязательств, предусмотренный </w:t>
      </w:r>
      <w:hyperlink w:anchor="P2877" w:history="1">
        <w:r>
          <w:rPr>
            <w:color w:val="0000FF"/>
          </w:rPr>
          <w:t>частями 2</w:t>
        </w:r>
      </w:hyperlink>
      <w:r>
        <w:t xml:space="preserve"> и </w:t>
      </w:r>
      <w:hyperlink w:anchor="P2883" w:history="1">
        <w:r>
          <w:rPr>
            <w:color w:val="0000FF"/>
          </w:rPr>
          <w:t>4</w:t>
        </w:r>
      </w:hyperlink>
      <w:r>
        <w:t xml:space="preserve"> настоящей статьи;</w:t>
      </w:r>
    </w:p>
    <w:p w:rsidR="00D86340" w:rsidRDefault="00D86340">
      <w:pPr>
        <w:pStyle w:val="ConsPlusNormal"/>
        <w:spacing w:before="220"/>
        <w:ind w:firstLine="540"/>
        <w:jc w:val="both"/>
      </w:pPr>
      <w:r>
        <w:lastRenderedPageBreak/>
        <w:t>2) снижения не более чем в два раза в процессе деятельности саморегулируемой организации минимального количества членов саморегулируемой организации, выразивших намерение принимать участие в заключении договоров подряда на выполнение инженерных изысканий, на подготовку проектной документации, договоров строительного подряда с использованием конкурентных способов заключения договоров и уплативших взносы в компенсационный фонд обеспечения договорных обязательств, если такое снижение не привело к уменьшению размера компенсационного фонда обеспечения договорных обязательств, первоначально сформированного такими членами саморегулируемой организации с учетом их фактического уровня ответственности по обязательствам.</w:t>
      </w:r>
    </w:p>
    <w:p w:rsidR="00D86340" w:rsidRDefault="00D86340">
      <w:pPr>
        <w:pStyle w:val="ConsPlusNormal"/>
        <w:spacing w:before="220"/>
        <w:ind w:firstLine="540"/>
        <w:jc w:val="both"/>
      </w:pPr>
      <w:r>
        <w:t xml:space="preserve">8. Некоммерческая организация, указанная в </w:t>
      </w:r>
      <w:hyperlink w:anchor="P2873" w:history="1">
        <w:r>
          <w:rPr>
            <w:color w:val="0000FF"/>
          </w:rPr>
          <w:t>части 1</w:t>
        </w:r>
      </w:hyperlink>
      <w:r>
        <w:t xml:space="preserve"> или </w:t>
      </w:r>
      <w:hyperlink w:anchor="P2878" w:history="1">
        <w:r>
          <w:rPr>
            <w:color w:val="0000FF"/>
          </w:rPr>
          <w:t>3</w:t>
        </w:r>
      </w:hyperlink>
      <w:r>
        <w:t xml:space="preserve"> настоящей статьи и сформировавшая компенсационный фонд обеспечения договорных обязательств, не вправе в процессе своей деятельности принимать решение о ликвидации данного компенсационного фонда саморегулируемой организации.</w:t>
      </w:r>
    </w:p>
    <w:p w:rsidR="00D86340" w:rsidRDefault="00D86340">
      <w:pPr>
        <w:pStyle w:val="ConsPlusNormal"/>
        <w:ind w:firstLine="540"/>
        <w:jc w:val="both"/>
      </w:pPr>
    </w:p>
    <w:p w:rsidR="00D86340" w:rsidRDefault="00D86340">
      <w:pPr>
        <w:pStyle w:val="ConsPlusNormal"/>
        <w:ind w:firstLine="540"/>
        <w:jc w:val="both"/>
        <w:outlineLvl w:val="1"/>
      </w:pPr>
      <w:bookmarkStart w:id="362" w:name="P2891"/>
      <w:bookmarkEnd w:id="362"/>
      <w:r>
        <w:t>Статья 55.5. Стандарты и внутренние документы саморегулируемой организации</w:t>
      </w:r>
    </w:p>
    <w:p w:rsidR="00D86340" w:rsidRDefault="00D86340">
      <w:pPr>
        <w:pStyle w:val="ConsPlusNormal"/>
        <w:ind w:firstLine="540"/>
        <w:jc w:val="both"/>
      </w:pPr>
    </w:p>
    <w:p w:rsidR="00D86340" w:rsidRDefault="00D86340">
      <w:pPr>
        <w:pStyle w:val="ConsPlusNormal"/>
        <w:ind w:firstLine="540"/>
        <w:jc w:val="both"/>
      </w:pPr>
      <w:r>
        <w:t xml:space="preserve">(в ред. Федерального </w:t>
      </w:r>
      <w:hyperlink r:id="rId1183" w:history="1">
        <w:r>
          <w:rPr>
            <w:color w:val="0000FF"/>
          </w:rPr>
          <w:t>закона</w:t>
        </w:r>
      </w:hyperlink>
      <w:r>
        <w:t xml:space="preserve"> от 03.07.2016 N 372-ФЗ)</w:t>
      </w:r>
    </w:p>
    <w:p w:rsidR="00D86340" w:rsidRDefault="00D86340">
      <w:pPr>
        <w:pStyle w:val="ConsPlusNormal"/>
        <w:jc w:val="both"/>
      </w:pPr>
    </w:p>
    <w:p w:rsidR="00D86340" w:rsidRDefault="00D86340">
      <w:pPr>
        <w:pStyle w:val="ConsPlusNormal"/>
        <w:ind w:firstLine="540"/>
        <w:jc w:val="both"/>
      </w:pPr>
      <w:bookmarkStart w:id="363" w:name="P2895"/>
      <w:bookmarkEnd w:id="363"/>
      <w:r>
        <w:t xml:space="preserve">1. Некоммерческая организация до внесения сведений о ней в государственный реестр саморегулируемых организаций обязана разработать и утвердить документы, предусмотренные законодательством Российской Федерации о некоммерческих организациях и Федеральным </w:t>
      </w:r>
      <w:hyperlink r:id="rId1184" w:history="1">
        <w:r>
          <w:rPr>
            <w:color w:val="0000FF"/>
          </w:rPr>
          <w:t>законом</w:t>
        </w:r>
      </w:hyperlink>
      <w:r>
        <w:t xml:space="preserve"> "О саморегулируемых организациях", а также следующие внутренние документы саморегулируемой организации:</w:t>
      </w:r>
    </w:p>
    <w:p w:rsidR="00D86340" w:rsidRDefault="00D86340">
      <w:pPr>
        <w:pStyle w:val="ConsPlusNormal"/>
        <w:spacing w:before="220"/>
        <w:ind w:firstLine="540"/>
        <w:jc w:val="both"/>
      </w:pPr>
      <w:r>
        <w:t>1) о компенсационном фонде возмещения вреда;</w:t>
      </w:r>
    </w:p>
    <w:p w:rsidR="00D86340" w:rsidRDefault="00D86340">
      <w:pPr>
        <w:pStyle w:val="ConsPlusNormal"/>
        <w:spacing w:before="220"/>
        <w:ind w:firstLine="540"/>
        <w:jc w:val="both"/>
      </w:pPr>
      <w:r>
        <w:t xml:space="preserve">2) о компенсационном фонде обеспечения договорных обязательств (в случаях, предусмотренных </w:t>
      </w:r>
      <w:hyperlink w:anchor="P2877" w:history="1">
        <w:r>
          <w:rPr>
            <w:color w:val="0000FF"/>
          </w:rPr>
          <w:t>частями 2</w:t>
        </w:r>
      </w:hyperlink>
      <w:r>
        <w:t xml:space="preserve"> и </w:t>
      </w:r>
      <w:hyperlink w:anchor="P2883" w:history="1">
        <w:r>
          <w:rPr>
            <w:color w:val="0000FF"/>
          </w:rPr>
          <w:t>4 статьи 55.4</w:t>
        </w:r>
      </w:hyperlink>
      <w:r>
        <w:t xml:space="preserve"> настоящего Кодекса);</w:t>
      </w:r>
    </w:p>
    <w:p w:rsidR="00D86340" w:rsidRDefault="00D86340">
      <w:pPr>
        <w:pStyle w:val="ConsPlusNormal"/>
        <w:spacing w:before="220"/>
        <w:ind w:firstLine="540"/>
        <w:jc w:val="both"/>
      </w:pPr>
      <w:r>
        <w:t>3) о реестре членов саморегулируемой организации;</w:t>
      </w:r>
    </w:p>
    <w:p w:rsidR="00D86340" w:rsidRDefault="00D86340">
      <w:pPr>
        <w:pStyle w:val="ConsPlusNormal"/>
        <w:spacing w:before="220"/>
        <w:ind w:firstLine="540"/>
        <w:jc w:val="both"/>
      </w:pPr>
      <w:r>
        <w:t>4) о процедуре рассмотрения жалоб на действия (бездействие) членов саморегулируемой организации и иных обращений, поступивших в саморегулируемую организацию;</w:t>
      </w:r>
    </w:p>
    <w:p w:rsidR="00D86340" w:rsidRDefault="00D86340">
      <w:pPr>
        <w:pStyle w:val="ConsPlusNormal"/>
        <w:spacing w:before="220"/>
        <w:ind w:firstLine="540"/>
        <w:jc w:val="both"/>
      </w:pPr>
      <w:r>
        <w:t>5) о проведении саморегулируемой организацией анализа деятельности своих членов на основании информации, представляемой ими в форме отчетов;</w:t>
      </w:r>
    </w:p>
    <w:p w:rsidR="00D86340" w:rsidRDefault="00D86340">
      <w:pPr>
        <w:pStyle w:val="ConsPlusNormal"/>
        <w:spacing w:before="220"/>
        <w:ind w:firstLine="540"/>
        <w:jc w:val="both"/>
      </w:pPr>
      <w:r>
        <w:t>6) о членстве в саморегулируемой организации, в том числе о требованиях к членам саморегулируемой организации, о размере, порядке расчета и уплаты вступительного взноса, членских взносов.</w:t>
      </w:r>
    </w:p>
    <w:p w:rsidR="00D86340" w:rsidRDefault="00D86340">
      <w:pPr>
        <w:pStyle w:val="ConsPlusNormal"/>
        <w:spacing w:before="220"/>
        <w:ind w:firstLine="540"/>
        <w:jc w:val="both"/>
      </w:pPr>
      <w:bookmarkStart w:id="364" w:name="P2902"/>
      <w:bookmarkEnd w:id="364"/>
      <w:r>
        <w:t>2. Саморегулируемой организацией могут быть разработаны и утверждены внутренние документы:</w:t>
      </w:r>
    </w:p>
    <w:p w:rsidR="00D86340" w:rsidRDefault="00D86340">
      <w:pPr>
        <w:pStyle w:val="ConsPlusNormal"/>
        <w:spacing w:before="220"/>
        <w:ind w:firstLine="540"/>
        <w:jc w:val="both"/>
      </w:pPr>
      <w:r>
        <w:t>1) о страховании членами саморегулируемой организации риска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об условиях такого страхования;</w:t>
      </w:r>
    </w:p>
    <w:p w:rsidR="00D86340" w:rsidRDefault="00D86340">
      <w:pPr>
        <w:pStyle w:val="ConsPlusNormal"/>
        <w:spacing w:before="220"/>
        <w:ind w:firstLine="540"/>
        <w:jc w:val="both"/>
      </w:pPr>
      <w:r>
        <w:t>2) о страховании риска ответственности за нарушение членами саморегулируемой организации условий договора подряда на выполнение инженерных изысканий, на подготовку проектной документации, договора строительного подряда, а также условия такого страхования;</w:t>
      </w:r>
    </w:p>
    <w:p w:rsidR="00D86340" w:rsidRDefault="00D86340">
      <w:pPr>
        <w:pStyle w:val="ConsPlusNormal"/>
        <w:spacing w:before="220"/>
        <w:ind w:firstLine="540"/>
        <w:jc w:val="both"/>
      </w:pPr>
      <w:r>
        <w:t>3) иные внутренние документы.</w:t>
      </w:r>
    </w:p>
    <w:p w:rsidR="00D86340" w:rsidRDefault="00D86340">
      <w:pPr>
        <w:pStyle w:val="ConsPlusNormal"/>
        <w:spacing w:before="220"/>
        <w:ind w:firstLine="540"/>
        <w:jc w:val="both"/>
      </w:pPr>
      <w:r>
        <w:lastRenderedPageBreak/>
        <w:t xml:space="preserve">3. Внутренние документы саморегулируемой организации, предусмотренные </w:t>
      </w:r>
      <w:hyperlink w:anchor="P2895" w:history="1">
        <w:r>
          <w:rPr>
            <w:color w:val="0000FF"/>
          </w:rPr>
          <w:t>частями 1</w:t>
        </w:r>
      </w:hyperlink>
      <w:r>
        <w:t xml:space="preserve"> и </w:t>
      </w:r>
      <w:hyperlink w:anchor="P2902" w:history="1">
        <w:r>
          <w:rPr>
            <w:color w:val="0000FF"/>
          </w:rPr>
          <w:t>2</w:t>
        </w:r>
      </w:hyperlink>
      <w:r>
        <w:t xml:space="preserve"> настоящей статьи, не могут противоречить законодательству Российской Федерации и уставу некоммерческой организации.</w:t>
      </w:r>
    </w:p>
    <w:p w:rsidR="00D86340" w:rsidRDefault="00D86340">
      <w:pPr>
        <w:pStyle w:val="ConsPlusNormal"/>
        <w:spacing w:before="220"/>
        <w:ind w:firstLine="540"/>
        <w:jc w:val="both"/>
      </w:pPr>
      <w:bookmarkStart w:id="365" w:name="P2907"/>
      <w:bookmarkEnd w:id="365"/>
      <w:r>
        <w:t xml:space="preserve">4. Саморегулируемая организация в процессе своей деятельности в дополнение к стандартам, предусмотренным Федеральным </w:t>
      </w:r>
      <w:hyperlink r:id="rId1185" w:history="1">
        <w:r>
          <w:rPr>
            <w:color w:val="0000FF"/>
          </w:rPr>
          <w:t>законом</w:t>
        </w:r>
      </w:hyperlink>
      <w:r>
        <w:t xml:space="preserve"> "О саморегулируемых организациях" (далее - стандарты саморегулируемой организации), в срок не позднее трех месяцев с даты присвоения статуса саморегулируемой организации утверждает квалификационные стандарты саморегулируемой организации в соответствующей сфере деятельности.</w:t>
      </w:r>
    </w:p>
    <w:p w:rsidR="00D86340" w:rsidRDefault="00D86340">
      <w:pPr>
        <w:pStyle w:val="ConsPlusNormal"/>
        <w:spacing w:before="220"/>
        <w:ind w:firstLine="540"/>
        <w:jc w:val="both"/>
      </w:pPr>
      <w:r>
        <w:t>5. Квалификационные стандарты саморегулируемой организации являются внутренними документами саморегулируемой организации и определяют характеристики квалификации (требуемые уровень знаний и умений, уровень самостоятельности при выполнении трудовой функции, дифференцированные в зависимости от направления деятельности), необходимой работникам для осуществления трудовых функций по выполнению инженерных изысканий, подготовке проектной документации, осуществлению строительства, реконструкции, капитального ремонта объектов капитального строительства.</w:t>
      </w:r>
    </w:p>
    <w:p w:rsidR="00D86340" w:rsidRDefault="00D86340">
      <w:pPr>
        <w:pStyle w:val="ConsPlusNormal"/>
        <w:spacing w:before="220"/>
        <w:ind w:firstLine="540"/>
        <w:jc w:val="both"/>
      </w:pPr>
      <w:r>
        <w:t>6. Требования к членам саморегулируемой организации, устанавливаемые в стандартах саморегулируемой организации и во внутренних документах саморегулируемой организации, не могут быть ниже чем минимально установленные в настоящей части:</w:t>
      </w:r>
    </w:p>
    <w:p w:rsidR="00D86340" w:rsidRDefault="00D86340">
      <w:pPr>
        <w:pStyle w:val="ConsPlusNormal"/>
        <w:spacing w:before="220"/>
        <w:ind w:firstLine="540"/>
        <w:jc w:val="both"/>
      </w:pPr>
      <w:r>
        <w:t>1) квалификационные требования к индивидуальным предпринимателям, а также руководителям юридического лица, самостоятельно организующим выполнение инженерных изысканий, подготовку проектной документации, строительство, реконструкцию, капитальный ремонт объектов капитального строительства, - наличие высшего образования соответствующего профиля и стажа работы по специальности не менее чем пять лет;</w:t>
      </w:r>
    </w:p>
    <w:p w:rsidR="00D86340" w:rsidRDefault="00D86340">
      <w:pPr>
        <w:pStyle w:val="ConsPlusNormal"/>
        <w:spacing w:before="220"/>
        <w:ind w:firstLine="540"/>
        <w:jc w:val="both"/>
      </w:pPr>
      <w:r>
        <w:t xml:space="preserve">2) требования к наличию у индивидуального предпринимателя или юридического лица специалистов по организации инженерных изысканий (главных инженеров проектов), специалистов по организации архитектурно-строительного проектирования (главных инженеров проектов, главных архитекторов проектов), специалистов по организации строительства (главных инженеров проектов), трудовая функция которых включает соответственно организацию выполнения работ по инженерным изысканиям, выполнения работ по подготовке проектной документации, работ по строительству, реконструкции, капитальному ремонту объектов капитального строительства и сведения о которых включены в национальные реестры специалистов, предусмотренные </w:t>
      </w:r>
      <w:hyperlink w:anchor="P2921" w:history="1">
        <w:r>
          <w:rPr>
            <w:color w:val="0000FF"/>
          </w:rPr>
          <w:t>статьей 55.5-1</w:t>
        </w:r>
      </w:hyperlink>
      <w:r>
        <w:t xml:space="preserve"> настоящего Кодекса (далее также - специалисты), - не менее чем два специалиста по месту основной работы.</w:t>
      </w:r>
    </w:p>
    <w:p w:rsidR="00D86340" w:rsidRDefault="00D86340">
      <w:pPr>
        <w:pStyle w:val="ConsPlusNormal"/>
        <w:spacing w:before="220"/>
        <w:ind w:firstLine="540"/>
        <w:jc w:val="both"/>
      </w:pPr>
      <w:r>
        <w:t>7. Требование к минимальной численности специалистов индивидуального предпринимателя или юридического лица по месту основной работы могут быть увеличены саморегулируемой организацией в том числе при необходимости осуществления такими специалистами трудовой функции, включающей организацию выполнения работ по инженерным изысканиям, подготовке проектной документации в отношении объектов культурного наследия в целях сохранения таких объектов, а также при необходимости осуществления такими специалистами трудовой функции, включающей организацию выполнения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в зависимости от их технической сложности и потенциальной опасности, от стоимости одного договора подряда на выполнение инженерных изысканий, подготовку проектной документации, договора строительного подряда.</w:t>
      </w:r>
    </w:p>
    <w:p w:rsidR="00D86340" w:rsidRDefault="00D86340">
      <w:pPr>
        <w:pStyle w:val="ConsPlusNormal"/>
        <w:spacing w:before="220"/>
        <w:ind w:firstLine="540"/>
        <w:jc w:val="both"/>
      </w:pPr>
      <w:r>
        <w:t xml:space="preserve">8. </w:t>
      </w:r>
      <w:hyperlink r:id="rId1186" w:history="1">
        <w:r>
          <w:rPr>
            <w:color w:val="0000FF"/>
          </w:rPr>
          <w:t>Требования</w:t>
        </w:r>
      </w:hyperlink>
      <w:r>
        <w:t xml:space="preserve"> к членам саморегулируемой организации, выполняющим инженерные изыскания, осуществляющим подготовку проектной документации, строительство, реконструкцию, капитальный ремонт особо опасных, технически сложных и уникальных объектов, дифференцированные с учетом технической сложности и потенциальной опасности таких </w:t>
      </w:r>
      <w:r>
        <w:lastRenderedPageBreak/>
        <w:t>объектов, устанавливаются во внутренних документах саморегулируемой организации и не могут быть ниже минимально установленных Правительством Российской Федерации.</w:t>
      </w:r>
    </w:p>
    <w:p w:rsidR="00D86340" w:rsidRDefault="00D86340">
      <w:pPr>
        <w:pStyle w:val="ConsPlusNormal"/>
        <w:spacing w:before="220"/>
        <w:ind w:firstLine="540"/>
        <w:jc w:val="both"/>
      </w:pPr>
      <w:r>
        <w:t>9. Стандарты саморегулируемой организации и внутренние документы не могут противоречить настоящему Кодексу, законодательству Российской Федерации о техническом регулировании, а также стандартам на процессы выполнения работ по инженерным изысканиям, подготовке проектной документации, строительству, реконструкции, капитальному ремонту объектов капитального строительства, утвержденным соответствующим Национальным объединением саморегулируемых организаций.</w:t>
      </w:r>
    </w:p>
    <w:p w:rsidR="00D86340" w:rsidRDefault="00D86340">
      <w:pPr>
        <w:pStyle w:val="ConsPlusNormal"/>
        <w:spacing w:before="220"/>
        <w:ind w:firstLine="540"/>
        <w:jc w:val="both"/>
      </w:pPr>
      <w:r>
        <w:t>10. Стандарты саморегулируемой организации и внутренние документы саморегулируемой организации утверждаются постоянно действующим коллегиальным органом управления саморегулируемой организации, за исключением внутренних документов, утверждение которых отнесено к исключительной компетенции общего собрания членов саморегулируемой организации. Стандарты саморегулируемой организации и внутренние документы саморегулируемой организации являются обязательными для всех ее членов, их специалистов и иных работников.</w:t>
      </w:r>
    </w:p>
    <w:p w:rsidR="00D86340" w:rsidRDefault="00D86340">
      <w:pPr>
        <w:pStyle w:val="ConsPlusNormal"/>
        <w:spacing w:before="220"/>
        <w:ind w:firstLine="540"/>
        <w:jc w:val="both"/>
      </w:pPr>
      <w:r>
        <w:t>11. Порядок разработки стандартов саморегулируемой организации и внутренних документов саморегулируемой организации определяется саморегулируемой организацией самостоятельно с соблюдением требований, установленных настоящей статьей.</w:t>
      </w:r>
    </w:p>
    <w:p w:rsidR="00D86340" w:rsidRDefault="00D86340">
      <w:pPr>
        <w:pStyle w:val="ConsPlusNormal"/>
        <w:spacing w:before="220"/>
        <w:ind w:firstLine="540"/>
        <w:jc w:val="both"/>
      </w:pPr>
      <w:r>
        <w:t xml:space="preserve">12. Внутренние документы саморегулируемой организации, предусмотренные </w:t>
      </w:r>
      <w:hyperlink w:anchor="P2895" w:history="1">
        <w:r>
          <w:rPr>
            <w:color w:val="0000FF"/>
          </w:rPr>
          <w:t>частями 1</w:t>
        </w:r>
      </w:hyperlink>
      <w:r>
        <w:t xml:space="preserve"> и </w:t>
      </w:r>
      <w:hyperlink w:anchor="P2907" w:history="1">
        <w:r>
          <w:rPr>
            <w:color w:val="0000FF"/>
          </w:rPr>
          <w:t>4</w:t>
        </w:r>
      </w:hyperlink>
      <w:r>
        <w:t xml:space="preserve"> настоящей статьи, разработка и утверждение которых саморегулируемой организацией являются обязательными, изменения, внесенные в такие документы, решения о признании утратившими силу таких документов вступают в силу не ранее чем со дня внесения сведений о них в государственный реестр саморегулируемых организаций в соответствии с </w:t>
      </w:r>
      <w:hyperlink w:anchor="P3228" w:history="1">
        <w:r>
          <w:rPr>
            <w:color w:val="0000FF"/>
          </w:rPr>
          <w:t>частью 5 статьи 55.18</w:t>
        </w:r>
      </w:hyperlink>
      <w:r>
        <w:t xml:space="preserve"> настоящего Кодекса.</w:t>
      </w:r>
    </w:p>
    <w:p w:rsidR="00D86340" w:rsidRDefault="00D86340">
      <w:pPr>
        <w:pStyle w:val="ConsPlusNormal"/>
        <w:spacing w:before="220"/>
        <w:ind w:firstLine="540"/>
        <w:jc w:val="both"/>
      </w:pPr>
      <w:r>
        <w:t xml:space="preserve">13. Внутренние документы саморегулируемой организации, предусмотренные </w:t>
      </w:r>
      <w:hyperlink w:anchor="P2902" w:history="1">
        <w:r>
          <w:rPr>
            <w:color w:val="0000FF"/>
          </w:rPr>
          <w:t>частью 2</w:t>
        </w:r>
      </w:hyperlink>
      <w:r>
        <w:t xml:space="preserve"> настоящей статьи, изменения, внесенные в эти документы, решения о признании таких документов утратившими силу вступают в силу не ранее чем через десять дней после дня их принятия.</w:t>
      </w:r>
    </w:p>
    <w:p w:rsidR="00D86340" w:rsidRDefault="00D86340">
      <w:pPr>
        <w:pStyle w:val="ConsPlusNormal"/>
        <w:spacing w:before="220"/>
        <w:ind w:firstLine="540"/>
        <w:jc w:val="both"/>
      </w:pPr>
      <w:r>
        <w:t xml:space="preserve">14. Внутренние документы саморегулируемой организации, предусмотренные </w:t>
      </w:r>
      <w:hyperlink w:anchor="P2895" w:history="1">
        <w:r>
          <w:rPr>
            <w:color w:val="0000FF"/>
          </w:rPr>
          <w:t>частями 1</w:t>
        </w:r>
      </w:hyperlink>
      <w:r>
        <w:t xml:space="preserve">, </w:t>
      </w:r>
      <w:hyperlink w:anchor="P2902" w:history="1">
        <w:r>
          <w:rPr>
            <w:color w:val="0000FF"/>
          </w:rPr>
          <w:t>2</w:t>
        </w:r>
      </w:hyperlink>
      <w:r>
        <w:t xml:space="preserve"> и </w:t>
      </w:r>
      <w:hyperlink w:anchor="P2907" w:history="1">
        <w:r>
          <w:rPr>
            <w:color w:val="0000FF"/>
          </w:rPr>
          <w:t>4</w:t>
        </w:r>
      </w:hyperlink>
      <w:r>
        <w:t xml:space="preserve"> настоящей статьи, изменения, внесенные в эти документы, решения, принятые постоянно действующим коллегиальным органом управления саморегулируемой организации, в срок не позднее чем через три рабочих дня со дня их принятия подлежат размещению на сайте этой саморегулируемой организации в сети "Интернет" и направлению (за исключением решений, принятых постоянно действующим коллегиальным органом управления саморегулируемой организации в отношении членов саморегулируемой организации)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в орган надзора за саморегулируемыми организациями.</w:t>
      </w:r>
    </w:p>
    <w:p w:rsidR="00D86340" w:rsidRDefault="00D86340">
      <w:pPr>
        <w:pStyle w:val="ConsPlusNormal"/>
        <w:ind w:firstLine="540"/>
        <w:jc w:val="both"/>
      </w:pPr>
    </w:p>
    <w:p w:rsidR="00D86340" w:rsidRDefault="00D86340">
      <w:pPr>
        <w:pStyle w:val="ConsPlusNormal"/>
        <w:ind w:firstLine="540"/>
        <w:jc w:val="both"/>
        <w:outlineLvl w:val="1"/>
      </w:pPr>
      <w:bookmarkStart w:id="366" w:name="P2921"/>
      <w:bookmarkEnd w:id="366"/>
      <w:r>
        <w:t>Статья 55.5-1. Специалисты по организации инженерных изысканий, специалисты по организации архитектурно-строительного проектирования, специалисты по организации строительства</w:t>
      </w:r>
    </w:p>
    <w:p w:rsidR="00D86340" w:rsidRDefault="00D86340">
      <w:pPr>
        <w:pStyle w:val="ConsPlusNormal"/>
        <w:ind w:firstLine="540"/>
        <w:jc w:val="both"/>
      </w:pPr>
    </w:p>
    <w:p w:rsidR="00D86340" w:rsidRDefault="00D86340">
      <w:pPr>
        <w:pStyle w:val="ConsPlusNormal"/>
        <w:ind w:firstLine="540"/>
        <w:jc w:val="both"/>
      </w:pPr>
      <w:r>
        <w:t xml:space="preserve">(введена Федеральным </w:t>
      </w:r>
      <w:hyperlink r:id="rId1187" w:history="1">
        <w:r>
          <w:rPr>
            <w:color w:val="0000FF"/>
          </w:rPr>
          <w:t>законом</w:t>
        </w:r>
      </w:hyperlink>
      <w:r>
        <w:t xml:space="preserve"> от 03.07.2016 N 372-ФЗ)</w:t>
      </w:r>
    </w:p>
    <w:p w:rsidR="00D86340" w:rsidRDefault="00D86340">
      <w:pPr>
        <w:pStyle w:val="ConsPlusNormal"/>
        <w:jc w:val="both"/>
      </w:pPr>
    </w:p>
    <w:p w:rsidR="00D86340" w:rsidRDefault="00D86340">
      <w:pPr>
        <w:pStyle w:val="ConsPlusNormal"/>
        <w:ind w:firstLine="540"/>
        <w:jc w:val="both"/>
      </w:pPr>
      <w:bookmarkStart w:id="367" w:name="P2925"/>
      <w:bookmarkEnd w:id="367"/>
      <w:r>
        <w:t xml:space="preserve">1. Специалистом по организации инженерных изысканий, специалистом по организации архитектурно-строительного проектирования, специалистом по организации строительства является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w:t>
      </w:r>
      <w:r>
        <w:lastRenderedPageBreak/>
        <w:t>функции по организации выполнения работ по инженерным изысканиям, подготовке проектной документации, строительству, реконструкции, капитального ремонта объекта капитального строительства в должности главного инженера проекта, главного архитектора проекта и сведения о котором включены в национальный реестр специалистов в области инженерных изысканий и архитектурно-строительного проектирования или в национальный реестр специалистов в области строительства.</w:t>
      </w:r>
    </w:p>
    <w:p w:rsidR="00D86340" w:rsidRDefault="00D86340">
      <w:pPr>
        <w:pStyle w:val="ConsPlusNormal"/>
        <w:spacing w:before="220"/>
        <w:ind w:firstLine="540"/>
        <w:jc w:val="both"/>
      </w:pPr>
      <w:r>
        <w:t>2. Специалисты по организации инженерных изысканий, специалисты по организации архитектурно-строительного проектирования, сведения о которых включены в национальный реестр специалистов в области инженерных изысканий и архитектурно-строительного проектирования, привлекаются индивидуальным предпринимателем или юридическим лицом по трудовому договору в целях организации выполнения работ соответственно по инженерным изысканиям, подготовке проектной документации.</w:t>
      </w:r>
    </w:p>
    <w:p w:rsidR="00D86340" w:rsidRDefault="00D86340">
      <w:pPr>
        <w:pStyle w:val="ConsPlusNormal"/>
        <w:spacing w:before="220"/>
        <w:ind w:firstLine="540"/>
        <w:jc w:val="both"/>
      </w:pPr>
      <w:bookmarkStart w:id="368" w:name="P2927"/>
      <w:bookmarkEnd w:id="368"/>
      <w:r>
        <w:t>3. К должностным обязанностям специалистов по организации инженерных изысканий, специалистов по организации архитектурно-строительного проектирования относятся соответственно:</w:t>
      </w:r>
    </w:p>
    <w:p w:rsidR="00D86340" w:rsidRDefault="00D86340">
      <w:pPr>
        <w:pStyle w:val="ConsPlusNormal"/>
        <w:spacing w:before="220"/>
        <w:ind w:firstLine="540"/>
        <w:jc w:val="both"/>
      </w:pPr>
      <w:r>
        <w:t>1) подготовка и утверждение заданий на выполнение работ по инженерным изысканиям, заданий на подготовку проектной документации объекта капитального строительства;</w:t>
      </w:r>
    </w:p>
    <w:p w:rsidR="00D86340" w:rsidRDefault="00D86340">
      <w:pPr>
        <w:pStyle w:val="ConsPlusNormal"/>
        <w:spacing w:before="220"/>
        <w:ind w:firstLine="540"/>
        <w:jc w:val="both"/>
      </w:pPr>
      <w:r>
        <w:t>2) определение критериев отбора участников работ по выполнению инженерных изысканий, подготовке проектной документации и отбору исполнителей таких работ, а также по координации деятельности исполнителей таких работ;</w:t>
      </w:r>
    </w:p>
    <w:p w:rsidR="00D86340" w:rsidRDefault="00D86340">
      <w:pPr>
        <w:pStyle w:val="ConsPlusNormal"/>
        <w:spacing w:before="220"/>
        <w:ind w:firstLine="540"/>
        <w:jc w:val="both"/>
      </w:pPr>
      <w:r>
        <w:t>3) представление, согласование и приемка результатов работ по выполнению инженерных изысканий, подготовке проектной документации;</w:t>
      </w:r>
    </w:p>
    <w:p w:rsidR="00D86340" w:rsidRDefault="00D86340">
      <w:pPr>
        <w:pStyle w:val="ConsPlusNormal"/>
        <w:spacing w:before="220"/>
        <w:ind w:firstLine="540"/>
        <w:jc w:val="both"/>
      </w:pPr>
      <w:r>
        <w:t>4) утверждение результатов инженерных изысканий, проектной документации.</w:t>
      </w:r>
    </w:p>
    <w:p w:rsidR="00D86340" w:rsidRDefault="00D86340">
      <w:pPr>
        <w:pStyle w:val="ConsPlusNormal"/>
        <w:spacing w:before="220"/>
        <w:ind w:firstLine="540"/>
        <w:jc w:val="both"/>
      </w:pPr>
      <w:r>
        <w:t>4. Специалисты по организации строительства, сведения о которых включены в национальный реестр специалистов в области строительства, привлекаются индивидуальным предпринимателем или юридическим лицом по трудовому договору в целях организации выполнения работ по строительству, реконструкции, капитальному ремонту объектов капитального строительства.</w:t>
      </w:r>
    </w:p>
    <w:p w:rsidR="00D86340" w:rsidRDefault="00D86340">
      <w:pPr>
        <w:pStyle w:val="ConsPlusNormal"/>
        <w:spacing w:before="220"/>
        <w:ind w:firstLine="540"/>
        <w:jc w:val="both"/>
      </w:pPr>
      <w:bookmarkStart w:id="369" w:name="P2933"/>
      <w:bookmarkEnd w:id="369"/>
      <w:r>
        <w:t>5. К должностным обязанностям специалистов по организации строительства относятся:</w:t>
      </w:r>
    </w:p>
    <w:p w:rsidR="00D86340" w:rsidRDefault="00D86340">
      <w:pPr>
        <w:pStyle w:val="ConsPlusNormal"/>
        <w:spacing w:before="220"/>
        <w:ind w:firstLine="540"/>
        <w:jc w:val="both"/>
      </w:pPr>
      <w:r>
        <w:t>1) организация входного контроля проектной документации объектов капитального строительства;</w:t>
      </w:r>
    </w:p>
    <w:p w:rsidR="00D86340" w:rsidRDefault="00D86340">
      <w:pPr>
        <w:pStyle w:val="ConsPlusNormal"/>
        <w:spacing w:before="220"/>
        <w:ind w:firstLine="540"/>
        <w:jc w:val="both"/>
      </w:pPr>
      <w:r>
        <w:t>2) оперативное планирование, координация, организация и проведение строительного контроля в процессе строительства, реконструкции, капитального ремонта объектов капитального строительства;</w:t>
      </w:r>
    </w:p>
    <w:p w:rsidR="00D86340" w:rsidRDefault="00D86340">
      <w:pPr>
        <w:pStyle w:val="ConsPlusNormal"/>
        <w:spacing w:before="220"/>
        <w:ind w:firstLine="540"/>
        <w:jc w:val="both"/>
      </w:pPr>
      <w:r>
        <w:t>3) приемка законченных видов и отдельных этапов работ по строительству, реконструкции, капитальному ремонту объектов капитального строительства, элементов, конструкций и частей объектов капитального строительства, сетей инженерно-технического обеспечения, их участков с правом подписи соответствующих документов;</w:t>
      </w:r>
    </w:p>
    <w:p w:rsidR="00D86340" w:rsidRDefault="00D86340">
      <w:pPr>
        <w:pStyle w:val="ConsPlusNormal"/>
        <w:spacing w:before="220"/>
        <w:ind w:firstLine="540"/>
        <w:jc w:val="both"/>
      </w:pPr>
      <w:r>
        <w:t>4) подписание следующих документов:</w:t>
      </w:r>
    </w:p>
    <w:p w:rsidR="00D86340" w:rsidRDefault="00D86340">
      <w:pPr>
        <w:pStyle w:val="ConsPlusNormal"/>
        <w:spacing w:before="220"/>
        <w:ind w:firstLine="540"/>
        <w:jc w:val="both"/>
      </w:pPr>
      <w:r>
        <w:t>а) акта приемки объекта капитального строительства;</w:t>
      </w:r>
    </w:p>
    <w:p w:rsidR="00D86340" w:rsidRDefault="00D86340">
      <w:pPr>
        <w:pStyle w:val="ConsPlusNormal"/>
        <w:spacing w:before="220"/>
        <w:ind w:firstLine="540"/>
        <w:jc w:val="both"/>
      </w:pPr>
      <w:r>
        <w:t>б) документа, подтверждающего соответствие построенного, реконструированного объекта капитального строительства требованиям технических регламентов;</w:t>
      </w:r>
    </w:p>
    <w:p w:rsidR="00D86340" w:rsidRDefault="00D86340">
      <w:pPr>
        <w:pStyle w:val="ConsPlusNormal"/>
        <w:spacing w:before="220"/>
        <w:ind w:firstLine="540"/>
        <w:jc w:val="both"/>
      </w:pPr>
      <w:r>
        <w:lastRenderedPageBreak/>
        <w:t>в) документа, подтверждающего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D86340" w:rsidRDefault="00D86340">
      <w:pPr>
        <w:pStyle w:val="ConsPlusNormal"/>
        <w:spacing w:before="220"/>
        <w:ind w:firstLine="540"/>
        <w:jc w:val="both"/>
      </w:pPr>
      <w:r>
        <w:t>г) документа, подтверждающего соответствие построенного, реконструированного объекта капитального строительства техническим условиям подключения (технологического присоединения) к сетям инженерно-технического обеспечения (при их наличии).</w:t>
      </w:r>
    </w:p>
    <w:p w:rsidR="00D86340" w:rsidRDefault="00D86340">
      <w:pPr>
        <w:pStyle w:val="ConsPlusNormal"/>
        <w:spacing w:before="220"/>
        <w:ind w:firstLine="540"/>
        <w:jc w:val="both"/>
      </w:pPr>
      <w:bookmarkStart w:id="370" w:name="P2942"/>
      <w:bookmarkEnd w:id="370"/>
      <w:r>
        <w:t xml:space="preserve">6. Сведения о физическом лице, указанном в </w:t>
      </w:r>
      <w:hyperlink w:anchor="P2925" w:history="1">
        <w:r>
          <w:rPr>
            <w:color w:val="0000FF"/>
          </w:rPr>
          <w:t>части 1</w:t>
        </w:r>
      </w:hyperlink>
      <w:r>
        <w:t xml:space="preserve"> настоящей статьи, включаются соответствующим Национальным объединением саморегулируемых организаций соответственно в национальный реестр специалистов в области инженерных изысканий и архитектурно-строительного проектирования, в национальный реестр специалистов в области строительства (далее также - национальные реестры специалистов) на основании заявления такого лица при условии его соответствия следующим минимальным требованиям:</w:t>
      </w:r>
    </w:p>
    <w:p w:rsidR="00D86340" w:rsidRDefault="00D86340">
      <w:pPr>
        <w:pStyle w:val="ConsPlusNormal"/>
        <w:spacing w:before="220"/>
        <w:ind w:firstLine="540"/>
        <w:jc w:val="both"/>
      </w:pPr>
      <w:r>
        <w:t>1) наличие высшего образования по профессии, специальности или направлению подготовки в области строительства;</w:t>
      </w:r>
    </w:p>
    <w:p w:rsidR="00D86340" w:rsidRDefault="00D86340">
      <w:pPr>
        <w:pStyle w:val="ConsPlusNormal"/>
        <w:spacing w:before="220"/>
        <w:ind w:firstLine="540"/>
        <w:jc w:val="both"/>
      </w:pPr>
      <w:r>
        <w:t>2) наличие стажа работы соответственно в организациях, выполняющих инженерные изыскания, осуществляющих подготовку проектной документации, строительство, реконструкцию, капитальный ремонт объектов капитального строительства на инженерных должностях не менее чем три года;</w:t>
      </w:r>
    </w:p>
    <w:p w:rsidR="00D86340" w:rsidRDefault="00D86340">
      <w:pPr>
        <w:pStyle w:val="ConsPlusNormal"/>
        <w:spacing w:before="220"/>
        <w:ind w:firstLine="540"/>
        <w:jc w:val="both"/>
      </w:pPr>
      <w:r>
        <w:t>3) наличие общего трудового стажа по профессии, специальности или направлению подготовки в области строительства не менее чем десять лет;</w:t>
      </w:r>
    </w:p>
    <w:p w:rsidR="00D86340" w:rsidRDefault="00D86340">
      <w:pPr>
        <w:pStyle w:val="ConsPlusNormal"/>
        <w:spacing w:before="220"/>
        <w:ind w:firstLine="540"/>
        <w:jc w:val="both"/>
      </w:pPr>
      <w:r>
        <w:t>4) повышение квалификации специалиста по направлению подготовки в области строительства не реже одного раза в пять лет;</w:t>
      </w:r>
    </w:p>
    <w:p w:rsidR="00D86340" w:rsidRDefault="00D86340">
      <w:pPr>
        <w:pStyle w:val="ConsPlusNormal"/>
        <w:spacing w:before="220"/>
        <w:ind w:firstLine="540"/>
        <w:jc w:val="both"/>
      </w:pPr>
      <w:r>
        <w:t>5) наличие разрешения на работу (для иностранных граждан).</w:t>
      </w:r>
    </w:p>
    <w:p w:rsidR="00D86340" w:rsidRDefault="00D86340">
      <w:pPr>
        <w:pStyle w:val="ConsPlusNormal"/>
        <w:spacing w:before="220"/>
        <w:ind w:firstLine="540"/>
        <w:jc w:val="both"/>
      </w:pPr>
      <w:r>
        <w:t xml:space="preserve">7. </w:t>
      </w:r>
      <w:hyperlink r:id="rId1188" w:history="1">
        <w:r>
          <w:rPr>
            <w:color w:val="0000FF"/>
          </w:rPr>
          <w:t>Порядок</w:t>
        </w:r>
      </w:hyperlink>
      <w:r>
        <w:t xml:space="preserve"> включения сведений о физическом лице в национальные реестры специалистов и их исключение из таких реестров, а также </w:t>
      </w:r>
      <w:hyperlink r:id="rId1189" w:history="1">
        <w:r>
          <w:rPr>
            <w:color w:val="0000FF"/>
          </w:rPr>
          <w:t>перечень</w:t>
        </w:r>
      </w:hyperlink>
      <w:r>
        <w:t xml:space="preserve"> направлений подготовки в области строительства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D86340" w:rsidRDefault="00D86340">
      <w:pPr>
        <w:pStyle w:val="ConsPlusNormal"/>
        <w:spacing w:before="220"/>
        <w:ind w:firstLine="540"/>
        <w:jc w:val="both"/>
      </w:pPr>
      <w:r>
        <w:t>8. Национальное объединение саморегулируемых организаций отказывает физическому лицу во включении сведений о нем в национальный реестр специалистов в случае:</w:t>
      </w:r>
    </w:p>
    <w:p w:rsidR="00D86340" w:rsidRDefault="00D86340">
      <w:pPr>
        <w:pStyle w:val="ConsPlusNormal"/>
        <w:spacing w:before="220"/>
        <w:ind w:firstLine="540"/>
        <w:jc w:val="both"/>
      </w:pPr>
      <w:r>
        <w:t xml:space="preserve">1) несоответствия такого лица требованиям, установленным </w:t>
      </w:r>
      <w:hyperlink w:anchor="P2942" w:history="1">
        <w:r>
          <w:rPr>
            <w:color w:val="0000FF"/>
          </w:rPr>
          <w:t>частью 6</w:t>
        </w:r>
      </w:hyperlink>
      <w:r>
        <w:t xml:space="preserve"> настоящей статьи;</w:t>
      </w:r>
    </w:p>
    <w:p w:rsidR="00D86340" w:rsidRDefault="00D86340">
      <w:pPr>
        <w:pStyle w:val="ConsPlusNormal"/>
        <w:spacing w:before="220"/>
        <w:ind w:firstLine="540"/>
        <w:jc w:val="both"/>
      </w:pPr>
      <w:r>
        <w:t>2) установления факта представления документов, содержащих недостоверные сведения;</w:t>
      </w:r>
    </w:p>
    <w:p w:rsidR="00D86340" w:rsidRDefault="00D86340">
      <w:pPr>
        <w:pStyle w:val="ConsPlusNormal"/>
        <w:spacing w:before="220"/>
        <w:ind w:firstLine="540"/>
        <w:jc w:val="both"/>
      </w:pPr>
      <w:r>
        <w:t>3) наличия у такого физического лица непогашенной или неснятой судимости за совершение умышленного преступления;</w:t>
      </w:r>
    </w:p>
    <w:p w:rsidR="00D86340" w:rsidRDefault="00D86340">
      <w:pPr>
        <w:pStyle w:val="ConsPlusNormal"/>
        <w:spacing w:before="220"/>
        <w:ind w:firstLine="540"/>
        <w:jc w:val="both"/>
      </w:pPr>
      <w:r>
        <w:t xml:space="preserve">4) наличия в отношении такого физического лица решений об исключении сведений о нем из национального реестра специалистов по указанным в </w:t>
      </w:r>
      <w:hyperlink w:anchor="P2958" w:history="1">
        <w:r>
          <w:rPr>
            <w:color w:val="0000FF"/>
          </w:rPr>
          <w:t>пунктах 3</w:t>
        </w:r>
      </w:hyperlink>
      <w:r>
        <w:t xml:space="preserve"> - </w:t>
      </w:r>
      <w:hyperlink w:anchor="P2960" w:history="1">
        <w:r>
          <w:rPr>
            <w:color w:val="0000FF"/>
          </w:rPr>
          <w:t>5 части 9</w:t>
        </w:r>
      </w:hyperlink>
      <w:r>
        <w:t xml:space="preserve"> настоящей статьи основаниям, принятых за период не более чем три года, предшествующих дате подачи заявления, указанного в </w:t>
      </w:r>
      <w:hyperlink w:anchor="P2942" w:history="1">
        <w:r>
          <w:rPr>
            <w:color w:val="0000FF"/>
          </w:rPr>
          <w:t>части 6</w:t>
        </w:r>
      </w:hyperlink>
      <w:r>
        <w:t xml:space="preserve"> настоящей статьи;</w:t>
      </w:r>
    </w:p>
    <w:p w:rsidR="00D86340" w:rsidRDefault="00D86340">
      <w:pPr>
        <w:pStyle w:val="ConsPlusNormal"/>
        <w:spacing w:before="220"/>
        <w:ind w:firstLine="540"/>
        <w:jc w:val="both"/>
      </w:pPr>
      <w:r>
        <w:t xml:space="preserve">5) наличия в отношении такого физического лица решений об исключении сведений о нем из национального реестра специалистов, принятых за период не менее чем два года, предшествующих дате подачи заявления, указанного в </w:t>
      </w:r>
      <w:hyperlink w:anchor="P2942" w:history="1">
        <w:r>
          <w:rPr>
            <w:color w:val="0000FF"/>
          </w:rPr>
          <w:t>части 6</w:t>
        </w:r>
      </w:hyperlink>
      <w:r>
        <w:t xml:space="preserve"> настоящей статьи.</w:t>
      </w:r>
    </w:p>
    <w:p w:rsidR="00D86340" w:rsidRDefault="00D86340">
      <w:pPr>
        <w:pStyle w:val="ConsPlusNormal"/>
        <w:spacing w:before="220"/>
        <w:ind w:firstLine="540"/>
        <w:jc w:val="both"/>
      </w:pPr>
      <w:r>
        <w:lastRenderedPageBreak/>
        <w:t xml:space="preserve">9. Сведения о физическом лице, указанном в </w:t>
      </w:r>
      <w:hyperlink w:anchor="P2925" w:history="1">
        <w:r>
          <w:rPr>
            <w:color w:val="0000FF"/>
          </w:rPr>
          <w:t>части 1</w:t>
        </w:r>
      </w:hyperlink>
      <w:r>
        <w:t xml:space="preserve"> настоящей статьи, исключаются из национального реестра специалистов:</w:t>
      </w:r>
    </w:p>
    <w:p w:rsidR="00D86340" w:rsidRDefault="00D86340">
      <w:pPr>
        <w:pStyle w:val="ConsPlusNormal"/>
        <w:spacing w:before="220"/>
        <w:ind w:firstLine="540"/>
        <w:jc w:val="both"/>
      </w:pPr>
      <w:r>
        <w:t>1) на основании заявления такого физического лица;</w:t>
      </w:r>
    </w:p>
    <w:p w:rsidR="00D86340" w:rsidRDefault="00D86340">
      <w:pPr>
        <w:pStyle w:val="ConsPlusNormal"/>
        <w:spacing w:before="220"/>
        <w:ind w:firstLine="540"/>
        <w:jc w:val="both"/>
      </w:pPr>
      <w:r>
        <w:t>2) в связи со смертью такого физического лица (в том числе на основании обращения саморегулируемой организации);</w:t>
      </w:r>
    </w:p>
    <w:p w:rsidR="00D86340" w:rsidRDefault="00D86340">
      <w:pPr>
        <w:pStyle w:val="ConsPlusNormal"/>
        <w:spacing w:before="220"/>
        <w:ind w:firstLine="540"/>
        <w:jc w:val="both"/>
      </w:pPr>
      <w:bookmarkStart w:id="371" w:name="P2958"/>
      <w:bookmarkEnd w:id="371"/>
      <w:r>
        <w:t>3) в случае, если по вине такого физического лица осуществлялись выплаты из компенсационных фондов саморегулируемой организации и вина этого специалиста была установлена судом (в том числе на основании обращения саморегулируемой организации);</w:t>
      </w:r>
    </w:p>
    <w:p w:rsidR="00D86340" w:rsidRDefault="00D86340">
      <w:pPr>
        <w:pStyle w:val="ConsPlusNormal"/>
        <w:spacing w:before="220"/>
        <w:ind w:firstLine="540"/>
        <w:jc w:val="both"/>
      </w:pPr>
      <w:r>
        <w:t>4) в случае привлечения такого физического лица к административной ответственности два и более раза за аналогичные правонарушения, допущенные при выполнении инженерных изысканий, подготовке проектной документации в отношении одного объекта капитального строительства, допущенные при осуществлении строительства, реконструкции, капитального ремонта одного объекта капитального строительства (в том числе на основании обращения саморегулируемой организации);</w:t>
      </w:r>
    </w:p>
    <w:p w:rsidR="00D86340" w:rsidRDefault="00D86340">
      <w:pPr>
        <w:pStyle w:val="ConsPlusNormal"/>
        <w:spacing w:before="220"/>
        <w:ind w:firstLine="540"/>
        <w:jc w:val="both"/>
      </w:pPr>
      <w:bookmarkStart w:id="372" w:name="P2960"/>
      <w:bookmarkEnd w:id="372"/>
      <w:r>
        <w:t>5) если индивидуальный предприниматель или юридическое лицо, работником которого является такое физическое лицо, по вине такого физического лица включены в реестр недобросовестных поставщиков (подрядчиков, исполнителей) и вина такого физического лица установлена судом (на основании обращения такого индивидуального предпринимателя или такого юридического лица);</w:t>
      </w:r>
    </w:p>
    <w:p w:rsidR="00D86340" w:rsidRDefault="00D86340">
      <w:pPr>
        <w:pStyle w:val="ConsPlusNormal"/>
        <w:spacing w:before="220"/>
        <w:ind w:firstLine="540"/>
        <w:jc w:val="both"/>
      </w:pPr>
      <w:r>
        <w:t>6) по истечении у иностранного гражданина срока действия разрешения на временное проживание в Российской Федерации и срока действия разрешения на работу.</w:t>
      </w:r>
    </w:p>
    <w:p w:rsidR="00D86340" w:rsidRDefault="00D86340">
      <w:pPr>
        <w:pStyle w:val="ConsPlusNormal"/>
        <w:spacing w:before="220"/>
        <w:ind w:firstLine="540"/>
        <w:jc w:val="both"/>
      </w:pPr>
      <w:r>
        <w:t>10. Ведение национального реестра специалистов в области инженерных изысканий и архитектурно-строительного проектирования, национального реестра специалистов в области строительства осуществляется соответствующим Национальным объединением саморегулируемых организаций.</w:t>
      </w:r>
    </w:p>
    <w:p w:rsidR="00D86340" w:rsidRDefault="00D86340">
      <w:pPr>
        <w:pStyle w:val="ConsPlusNormal"/>
        <w:spacing w:before="220"/>
        <w:ind w:firstLine="540"/>
        <w:jc w:val="both"/>
      </w:pPr>
      <w:r>
        <w:t>11. В национальных реестрах специалистов должны содержаться следующие сведения:</w:t>
      </w:r>
    </w:p>
    <w:p w:rsidR="00D86340" w:rsidRDefault="00D86340">
      <w:pPr>
        <w:pStyle w:val="ConsPlusNormal"/>
        <w:spacing w:before="220"/>
        <w:ind w:firstLine="540"/>
        <w:jc w:val="both"/>
      </w:pPr>
      <w:r>
        <w:t>1) фамилия, имя, отчество (при наличии) физического лица;</w:t>
      </w:r>
    </w:p>
    <w:p w:rsidR="00D86340" w:rsidRDefault="00D86340">
      <w:pPr>
        <w:pStyle w:val="ConsPlusNormal"/>
        <w:spacing w:before="220"/>
        <w:ind w:firstLine="540"/>
        <w:jc w:val="both"/>
      </w:pPr>
      <w:r>
        <w:t>2) вид осуществляемых физическим лицом работ (организация выполнения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w:t>
      </w:r>
    </w:p>
    <w:p w:rsidR="00D86340" w:rsidRDefault="00D86340">
      <w:pPr>
        <w:pStyle w:val="ConsPlusNormal"/>
        <w:spacing w:before="220"/>
        <w:ind w:firstLine="540"/>
        <w:jc w:val="both"/>
      </w:pPr>
      <w:r>
        <w:t>3) дата принятия решения о включении сведений о физическом лице в национальный реестр специалистов или решения об исключении сведений о таком физическом лице из национального реестра специалистов.</w:t>
      </w:r>
    </w:p>
    <w:p w:rsidR="00D86340" w:rsidRDefault="00D86340">
      <w:pPr>
        <w:pStyle w:val="ConsPlusNormal"/>
        <w:spacing w:before="220"/>
        <w:ind w:firstLine="540"/>
        <w:jc w:val="both"/>
      </w:pPr>
      <w:r>
        <w:t>12. Сведения, содержащиеся в национальном реестре специалистов, подлежат размещению на сайте соответствующего Национального объединения саморегулируемых организаций в сети "Интернет" и должны быть доступны для ознакомления без взимания платы.</w:t>
      </w:r>
    </w:p>
    <w:p w:rsidR="00D86340" w:rsidRDefault="00D86340">
      <w:pPr>
        <w:pStyle w:val="ConsPlusNormal"/>
        <w:spacing w:before="220"/>
        <w:ind w:firstLine="540"/>
        <w:jc w:val="both"/>
      </w:pPr>
      <w:r>
        <w:t xml:space="preserve">13. </w:t>
      </w:r>
      <w:hyperlink r:id="rId1190" w:history="1">
        <w:r>
          <w:rPr>
            <w:color w:val="0000FF"/>
          </w:rPr>
          <w:t>Порядок</w:t>
        </w:r>
      </w:hyperlink>
      <w:r>
        <w:t xml:space="preserve"> ведения национальных реестров специалистов, порядок внесения изменений в сведения о физических лицах, включенные в такие реестры,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D86340" w:rsidRDefault="00D86340">
      <w:pPr>
        <w:pStyle w:val="ConsPlusNormal"/>
        <w:ind w:firstLine="540"/>
        <w:jc w:val="both"/>
      </w:pPr>
    </w:p>
    <w:p w:rsidR="00D86340" w:rsidRDefault="00D86340">
      <w:pPr>
        <w:pStyle w:val="ConsPlusNormal"/>
        <w:ind w:firstLine="540"/>
        <w:jc w:val="both"/>
        <w:outlineLvl w:val="1"/>
      </w:pPr>
      <w:bookmarkStart w:id="373" w:name="P2970"/>
      <w:bookmarkEnd w:id="373"/>
      <w:r>
        <w:t>Статья 55.6. Прием в члены саморегулируемой организации</w:t>
      </w:r>
    </w:p>
    <w:p w:rsidR="00D86340" w:rsidRDefault="00D86340">
      <w:pPr>
        <w:pStyle w:val="ConsPlusNormal"/>
        <w:ind w:firstLine="540"/>
        <w:jc w:val="both"/>
      </w:pPr>
    </w:p>
    <w:p w:rsidR="00D86340" w:rsidRDefault="00D86340">
      <w:pPr>
        <w:pStyle w:val="ConsPlusNormal"/>
        <w:ind w:firstLine="540"/>
        <w:jc w:val="both"/>
      </w:pPr>
      <w:r>
        <w:t xml:space="preserve">(в ред. Федерального </w:t>
      </w:r>
      <w:hyperlink r:id="rId1191" w:history="1">
        <w:r>
          <w:rPr>
            <w:color w:val="0000FF"/>
          </w:rPr>
          <w:t>закона</w:t>
        </w:r>
      </w:hyperlink>
      <w:r>
        <w:t xml:space="preserve"> от 03.07.2016 N 372-ФЗ)</w:t>
      </w:r>
    </w:p>
    <w:p w:rsidR="00D86340" w:rsidRDefault="00D86340">
      <w:pPr>
        <w:pStyle w:val="ConsPlusNormal"/>
        <w:jc w:val="both"/>
      </w:pPr>
    </w:p>
    <w:p w:rsidR="00D86340" w:rsidRDefault="00D86340">
      <w:pPr>
        <w:pStyle w:val="ConsPlusNormal"/>
        <w:ind w:firstLine="540"/>
        <w:jc w:val="both"/>
      </w:pPr>
      <w:r>
        <w:t>1. В члены саморегулируемой организации могут быть приняты юридическое лицо, в том числе иностранное юридическое лицо, и индивидуальный предприниматель при условии соответствия таких юридических лиц и индивидуальных предпринимателей требованиям, установленным саморегулируемой организацией к своим членам, и уплаты такими лицами в полном объеме взносов в компенсационный фонд (компенсационные фонды) саморегулируемой организации, если иное не установлено настоящей статьей.</w:t>
      </w:r>
    </w:p>
    <w:p w:rsidR="00D86340" w:rsidRDefault="00D86340">
      <w:pPr>
        <w:pStyle w:val="ConsPlusNormal"/>
        <w:spacing w:before="220"/>
        <w:ind w:firstLine="540"/>
        <w:jc w:val="both"/>
      </w:pPr>
      <w:bookmarkStart w:id="374" w:name="P2975"/>
      <w:bookmarkEnd w:id="374"/>
      <w:r>
        <w:t>2. Для приема в члены саморегулируемой организации индивидуальный предприниматель или юридическое лицо представляет в саморегулируемую организацию следующие документы:</w:t>
      </w:r>
    </w:p>
    <w:p w:rsidR="00D86340" w:rsidRDefault="00D86340">
      <w:pPr>
        <w:pStyle w:val="ConsPlusNormal"/>
        <w:spacing w:before="220"/>
        <w:ind w:firstLine="540"/>
        <w:jc w:val="both"/>
      </w:pPr>
      <w:r>
        <w:t>1) заявление о приеме в члены саморегулируемой организации, в котором должны быть указаны в том числе сведения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с использованием конкурентных способов заключения договоров или об отсутствии таких намерений;</w:t>
      </w:r>
    </w:p>
    <w:p w:rsidR="00D86340" w:rsidRDefault="00D86340">
      <w:pPr>
        <w:pStyle w:val="ConsPlusNormal"/>
        <w:spacing w:before="220"/>
        <w:ind w:firstLine="540"/>
        <w:jc w:val="both"/>
      </w:pPr>
      <w:r>
        <w:t>2) копия документа, подтверждающего факт внесения в соответствующий государственный реестр записи о государственной регистрации индивидуального предпринимателя или юридического лица, копии учредительных документов (для юридического лица),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юридического лица);</w:t>
      </w:r>
    </w:p>
    <w:p w:rsidR="00D86340" w:rsidRDefault="00D86340">
      <w:pPr>
        <w:pStyle w:val="ConsPlusNormal"/>
        <w:spacing w:before="220"/>
        <w:ind w:firstLine="540"/>
        <w:jc w:val="both"/>
      </w:pPr>
      <w:r>
        <w:t>3) документы, подтверждающие соответствие индивидуального предпринимателя или юридического лица требованиям, установленным саморегулируемой организацией к своим членам во внутренних документах саморегулируемой организации;</w:t>
      </w:r>
    </w:p>
    <w:p w:rsidR="00D86340" w:rsidRDefault="00D86340">
      <w:pPr>
        <w:pStyle w:val="ConsPlusNormal"/>
        <w:spacing w:before="220"/>
        <w:ind w:firstLine="540"/>
        <w:jc w:val="both"/>
      </w:pPr>
      <w:r>
        <w:t xml:space="preserve">4) документы, подтверждающие наличие у индивидуального предпринимателя или юридического лица специалистов, указанных в </w:t>
      </w:r>
      <w:hyperlink w:anchor="P2925" w:history="1">
        <w:r>
          <w:rPr>
            <w:color w:val="0000FF"/>
          </w:rPr>
          <w:t>части 1 статьи 55.5-1</w:t>
        </w:r>
      </w:hyperlink>
      <w:r>
        <w:t xml:space="preserve"> настоящего Кодекса;</w:t>
      </w:r>
    </w:p>
    <w:p w:rsidR="00D86340" w:rsidRDefault="00D86340">
      <w:pPr>
        <w:pStyle w:val="ConsPlusNormal"/>
        <w:spacing w:before="220"/>
        <w:ind w:firstLine="540"/>
        <w:jc w:val="both"/>
      </w:pPr>
      <w:r>
        <w:t xml:space="preserve">5) документы, подтверждающие наличие у специалистов должностных обязанностей, предусмотренных </w:t>
      </w:r>
      <w:hyperlink w:anchor="P2927" w:history="1">
        <w:r>
          <w:rPr>
            <w:color w:val="0000FF"/>
          </w:rPr>
          <w:t>частью 3</w:t>
        </w:r>
      </w:hyperlink>
      <w:r>
        <w:t xml:space="preserve"> или </w:t>
      </w:r>
      <w:hyperlink w:anchor="P2933" w:history="1">
        <w:r>
          <w:rPr>
            <w:color w:val="0000FF"/>
          </w:rPr>
          <w:t>5 статьи 55.5-1</w:t>
        </w:r>
      </w:hyperlink>
      <w:r>
        <w:t xml:space="preserve"> настоящего Кодекса.</w:t>
      </w:r>
    </w:p>
    <w:p w:rsidR="00D86340" w:rsidRDefault="00D86340">
      <w:pPr>
        <w:pStyle w:val="ConsPlusNormal"/>
        <w:spacing w:before="220"/>
        <w:ind w:firstLine="540"/>
        <w:jc w:val="both"/>
      </w:pPr>
      <w:bookmarkStart w:id="375" w:name="P2981"/>
      <w:bookmarkEnd w:id="375"/>
      <w:r>
        <w:t>3. Членами саморегулируемой организации, основанной на членстве лиц, осуществляющих строительство, могут быть только индивидуальные предприниматели и (или) юридические лица, зарегистрированные в том же субъекте Российской Федерации, в котором зарегистрирована такая саморегулируемая организация, за исключением:</w:t>
      </w:r>
    </w:p>
    <w:p w:rsidR="00D86340" w:rsidRDefault="00D86340">
      <w:pPr>
        <w:pStyle w:val="ConsPlusNormal"/>
        <w:spacing w:before="220"/>
        <w:ind w:firstLine="540"/>
        <w:jc w:val="both"/>
      </w:pPr>
      <w:r>
        <w:t>1) иностранных юридических лиц;</w:t>
      </w:r>
    </w:p>
    <w:p w:rsidR="00D86340" w:rsidRDefault="00D86340">
      <w:pPr>
        <w:pStyle w:val="ConsPlusNormal"/>
        <w:spacing w:before="220"/>
        <w:ind w:firstLine="540"/>
        <w:jc w:val="both"/>
      </w:pPr>
      <w:r>
        <w:t xml:space="preserve">2) случая, если на территории субъекта Российской Федерации, в котором зарегистрированы индивидуальный предприниматель или юридическое лицо, отсутствует зарегистрированная саморегулируемая организация, основанная на членстве лиц, осуществляющих строительство, и соответствующая требованиям, предусмотренным </w:t>
      </w:r>
      <w:hyperlink w:anchor="P2878" w:history="1">
        <w:r>
          <w:rPr>
            <w:color w:val="0000FF"/>
          </w:rPr>
          <w:t>частью 3 статьи 55.4</w:t>
        </w:r>
      </w:hyperlink>
      <w:r>
        <w:t xml:space="preserve"> настоящего Кодекса. В этом случае индивидуальный предприниматель или юридическое лицо имеет право обратиться с заявлением о приеме в члены саморегулируемой организации, основанной на членстве лиц, осуществляющих строительство, и зарегистрированной на территории любого из субъектов Российской Федерации, имеющих общую границу с этим субъектом Российской Федерации. При этом такой индивидуальный предприниматель или такое юридическое лицо дополнительно представляет в указанную саморегулируемую организацию выписку из государственного реестра саморегулируемых организаций об отсутствии на территории этого субъекта Российской Федерации зарегистрированных саморегулируемых организаций, основанных на членстве лиц, </w:t>
      </w:r>
      <w:r>
        <w:lastRenderedPageBreak/>
        <w:t xml:space="preserve">осуществляющих строительство. Саморегулируемая организация, в которую обратились с заявлением о приеме в члены данный индивидуальный предприниматель или данное юридическое лицо, зарегистрированные в установленном законом порядке на территории субъекта Российской Федерации, имеющего общую границу с субъектом Российской Федерации, на территории которого зарегистрирована такая саморегулируемая организация, не имеет права отказать такому лицу в приеме в члены саморегулируемой организации по основанию, указанному в </w:t>
      </w:r>
      <w:hyperlink w:anchor="P2981" w:history="1">
        <w:r>
          <w:rPr>
            <w:color w:val="0000FF"/>
          </w:rPr>
          <w:t>абзаце первом</w:t>
        </w:r>
      </w:hyperlink>
      <w:r>
        <w:t xml:space="preserve"> настоящей части.</w:t>
      </w:r>
    </w:p>
    <w:p w:rsidR="00D86340" w:rsidRDefault="00D86340">
      <w:pPr>
        <w:pStyle w:val="ConsPlusNormal"/>
        <w:spacing w:before="220"/>
        <w:ind w:firstLine="540"/>
        <w:jc w:val="both"/>
      </w:pPr>
      <w:r>
        <w:t>4. При приеме индивидуального предпринимателя или юридического лица в члены саморегулируемой организации саморегулируемая организация вправе запросить у саморегулируемой организации, членом которой индивидуальный предприниматель или юридическое лицо являлись ранее, документы и (или) информацию, касающиеся деятельности такого индивидуального предпринимателя или такого юридического лица, включая акты проверок его деятельности. Саморегулируемая организация, в которую поступил этот запрос о представлении документов и (или) информации, обязана представить соответствующие документы и (или) информацию в течение тридцати дней со дня поступления этого запроса.</w:t>
      </w:r>
    </w:p>
    <w:p w:rsidR="00D86340" w:rsidRDefault="00D86340">
      <w:pPr>
        <w:pStyle w:val="ConsPlusNormal"/>
        <w:spacing w:before="220"/>
        <w:ind w:firstLine="540"/>
        <w:jc w:val="both"/>
      </w:pPr>
      <w:bookmarkStart w:id="376" w:name="P2985"/>
      <w:bookmarkEnd w:id="376"/>
      <w:r>
        <w:t xml:space="preserve">5. В срок не более чем два месяца со дня получения документов, указанных в </w:t>
      </w:r>
      <w:hyperlink w:anchor="P2975" w:history="1">
        <w:r>
          <w:rPr>
            <w:color w:val="0000FF"/>
          </w:rPr>
          <w:t>части 2</w:t>
        </w:r>
      </w:hyperlink>
      <w:r>
        <w:t xml:space="preserve"> настоящей статьи, саморегулируемая организация осуществляет проверку индивидуального предпринимателя или юридического лица на соответствие требованиям, установленным саморегулируемой организацией к своим членам. При этом саморегулируемая организация вправе обратиться:</w:t>
      </w:r>
    </w:p>
    <w:p w:rsidR="00D86340" w:rsidRDefault="00D86340">
      <w:pPr>
        <w:pStyle w:val="ConsPlusNormal"/>
        <w:spacing w:before="220"/>
        <w:ind w:firstLine="540"/>
        <w:jc w:val="both"/>
      </w:pPr>
      <w:r>
        <w:t>1) в соответствующее Национальное объединение саморегулируемых организаций с запросом сведений:</w:t>
      </w:r>
    </w:p>
    <w:p w:rsidR="00D86340" w:rsidRDefault="00D86340">
      <w:pPr>
        <w:pStyle w:val="ConsPlusNormal"/>
        <w:spacing w:before="220"/>
        <w:ind w:firstLine="540"/>
        <w:jc w:val="both"/>
      </w:pPr>
      <w:r>
        <w:t>а) о выплатах из компенсационного фонда саморегулируемой организации, членом которой являлись индивидуальный предприниматель или юридическое лицо, произведенных по вине такого индивидуального предпринимателя или такого юридического лица;</w:t>
      </w:r>
    </w:p>
    <w:p w:rsidR="00D86340" w:rsidRDefault="00D86340">
      <w:pPr>
        <w:pStyle w:val="ConsPlusNormal"/>
        <w:spacing w:before="220"/>
        <w:ind w:firstLine="540"/>
        <w:jc w:val="both"/>
      </w:pPr>
      <w:r>
        <w:t xml:space="preserve">б) о наличии или об отсутствии в отношении специалистов индивидуального предпринимателя или юридического лица, указанных в документах индивидуального предпринимателя или юридического лица, решений об исключении сведений о таких специалистах из национального реестра специалистов, принятых за период не менее чем два года, предшествующих дню получения саморегулируемой организацией документов, указанных в </w:t>
      </w:r>
      <w:hyperlink w:anchor="P2975" w:history="1">
        <w:r>
          <w:rPr>
            <w:color w:val="0000FF"/>
          </w:rPr>
          <w:t>части 2</w:t>
        </w:r>
      </w:hyperlink>
      <w:r>
        <w:t xml:space="preserve"> настоящей статьи;</w:t>
      </w:r>
    </w:p>
    <w:p w:rsidR="00D86340" w:rsidRDefault="00D86340">
      <w:pPr>
        <w:pStyle w:val="ConsPlusNormal"/>
        <w:spacing w:before="220"/>
        <w:ind w:firstLine="540"/>
        <w:jc w:val="both"/>
      </w:pPr>
      <w:bookmarkStart w:id="377" w:name="P2989"/>
      <w:bookmarkEnd w:id="377"/>
      <w:r>
        <w:t>2) в органы государственной власти или органы местного самоуправления с запросом информации, необходимой саморегулируемой организации для принятия решения о приеме индивидуального предпринимателя или юридического лица в члены саморегулируемой организации.</w:t>
      </w:r>
    </w:p>
    <w:p w:rsidR="00D86340" w:rsidRDefault="00D86340">
      <w:pPr>
        <w:pStyle w:val="ConsPlusNormal"/>
        <w:spacing w:before="220"/>
        <w:ind w:firstLine="540"/>
        <w:jc w:val="both"/>
      </w:pPr>
      <w:r>
        <w:t xml:space="preserve">6. Органы государственной власти и органы местного самоуправления в течение тридцати дней со дня поступления указанного в </w:t>
      </w:r>
      <w:hyperlink w:anchor="P2989" w:history="1">
        <w:r>
          <w:rPr>
            <w:color w:val="0000FF"/>
          </w:rPr>
          <w:t>пункте 2 части 5</w:t>
        </w:r>
      </w:hyperlink>
      <w:r>
        <w:t xml:space="preserve"> настоящей статьи запроса саморегулируемой организации обязаны представить саморегулируемой организации запрашиваемую информацию.</w:t>
      </w:r>
    </w:p>
    <w:p w:rsidR="00D86340" w:rsidRDefault="00D86340">
      <w:pPr>
        <w:pStyle w:val="ConsPlusNormal"/>
        <w:spacing w:before="220"/>
        <w:ind w:firstLine="540"/>
        <w:jc w:val="both"/>
      </w:pPr>
      <w:bookmarkStart w:id="378" w:name="P2991"/>
      <w:bookmarkEnd w:id="378"/>
      <w:r>
        <w:t xml:space="preserve">7. По результатам проверки, предусмотренной </w:t>
      </w:r>
      <w:hyperlink w:anchor="P2985" w:history="1">
        <w:r>
          <w:rPr>
            <w:color w:val="0000FF"/>
          </w:rPr>
          <w:t>частью 5</w:t>
        </w:r>
      </w:hyperlink>
      <w:r>
        <w:t xml:space="preserve"> настоящей статьи, саморегулируемая организация принимает одно из следующих решений:</w:t>
      </w:r>
    </w:p>
    <w:p w:rsidR="00D86340" w:rsidRDefault="00D86340">
      <w:pPr>
        <w:pStyle w:val="ConsPlusNormal"/>
        <w:spacing w:before="220"/>
        <w:ind w:firstLine="540"/>
        <w:jc w:val="both"/>
      </w:pPr>
      <w:r>
        <w:t xml:space="preserve">1) о приеме индивидуального предпринимателя или юридического лица в члены саморегулируемой организации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 и в заявлении индивидуального предпринимателя или юридического </w:t>
      </w:r>
      <w:r>
        <w:lastRenderedPageBreak/>
        <w:t>лица о приеме в члены саморегулируемой организации указаны сведения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с использованием конкурентных способов заключения договоров;</w:t>
      </w:r>
    </w:p>
    <w:p w:rsidR="00D86340" w:rsidRDefault="00D86340">
      <w:pPr>
        <w:pStyle w:val="ConsPlusNormal"/>
        <w:spacing w:before="220"/>
        <w:ind w:firstLine="540"/>
        <w:jc w:val="both"/>
      </w:pPr>
      <w:r>
        <w:t>2) об отказе в приеме индивидуального предпринимателя или юридического лица в члены саморегулируемой организации с указанием причин такого отказа.</w:t>
      </w:r>
    </w:p>
    <w:p w:rsidR="00D86340" w:rsidRDefault="00D86340">
      <w:pPr>
        <w:pStyle w:val="ConsPlusNormal"/>
        <w:spacing w:before="220"/>
        <w:ind w:firstLine="540"/>
        <w:jc w:val="both"/>
      </w:pPr>
      <w:r>
        <w:t>8. Саморегулируемая организация отказывает в приеме индивидуального предпринимателя или юридического лица в члены саморегулируемой организации по следующим основаниям:</w:t>
      </w:r>
    </w:p>
    <w:p w:rsidR="00D86340" w:rsidRDefault="00D86340">
      <w:pPr>
        <w:pStyle w:val="ConsPlusNormal"/>
        <w:spacing w:before="220"/>
        <w:ind w:firstLine="540"/>
        <w:jc w:val="both"/>
      </w:pPr>
      <w:r>
        <w:t xml:space="preserve">1) несоответствие индивидуального предпринимателя или юридического лица требованиям, установленным саморегулируемой организацией к своим членам (за исключением случая, установленного </w:t>
      </w:r>
      <w:hyperlink w:anchor="P2981" w:history="1">
        <w:r>
          <w:rPr>
            <w:color w:val="0000FF"/>
          </w:rPr>
          <w:t>частью 3</w:t>
        </w:r>
      </w:hyperlink>
      <w:r>
        <w:t xml:space="preserve"> настоящей статьи);</w:t>
      </w:r>
    </w:p>
    <w:p w:rsidR="00D86340" w:rsidRDefault="00D86340">
      <w:pPr>
        <w:pStyle w:val="ConsPlusNormal"/>
        <w:spacing w:before="220"/>
        <w:ind w:firstLine="540"/>
        <w:jc w:val="both"/>
      </w:pPr>
      <w:r>
        <w:t xml:space="preserve">2) непредставление индивидуальным предпринимателем или юридическим лицом в полном объеме документов, предусмотренных </w:t>
      </w:r>
      <w:hyperlink w:anchor="P2975" w:history="1">
        <w:r>
          <w:rPr>
            <w:color w:val="0000FF"/>
          </w:rPr>
          <w:t>частью 2</w:t>
        </w:r>
      </w:hyperlink>
      <w:r>
        <w:t xml:space="preserve"> настоящей статьи;</w:t>
      </w:r>
    </w:p>
    <w:p w:rsidR="00D86340" w:rsidRDefault="00D86340">
      <w:pPr>
        <w:pStyle w:val="ConsPlusNormal"/>
        <w:spacing w:before="220"/>
        <w:ind w:firstLine="540"/>
        <w:jc w:val="both"/>
      </w:pPr>
      <w:r>
        <w:t>3) если индивидуальный предприниматель или юридическое лицо уже является членом саморегулируемой организации аналогичного вида.</w:t>
      </w:r>
    </w:p>
    <w:p w:rsidR="00D86340" w:rsidRDefault="00D86340">
      <w:pPr>
        <w:pStyle w:val="ConsPlusNormal"/>
        <w:spacing w:before="220"/>
        <w:ind w:firstLine="540"/>
        <w:jc w:val="both"/>
      </w:pPr>
      <w:r>
        <w:t>9. Саморегулируемая организация вправе отказать в приеме индивидуального предпринимателя или юридического лица в члены саморегулируемой организации по следующим основаниям:</w:t>
      </w:r>
    </w:p>
    <w:p w:rsidR="00D86340" w:rsidRDefault="00D86340">
      <w:pPr>
        <w:pStyle w:val="ConsPlusNormal"/>
        <w:spacing w:before="220"/>
        <w:ind w:firstLine="540"/>
        <w:jc w:val="both"/>
      </w:pPr>
      <w:r>
        <w:t>1) по вине индивидуального предпринимателя или юридического лица осуществлялись выплаты из компенсационного фонда возмещения вреда или компенсационного фонда обеспечения договорных обязательств саморегулируемой организации, членом которой ранее являлись такой индивидуальный предприниматель или такое юридическое лицо;</w:t>
      </w:r>
    </w:p>
    <w:p w:rsidR="00D86340" w:rsidRDefault="00D86340">
      <w:pPr>
        <w:pStyle w:val="ConsPlusNormal"/>
        <w:spacing w:before="220"/>
        <w:ind w:firstLine="540"/>
        <w:jc w:val="both"/>
      </w:pPr>
      <w:r>
        <w:t>2) совершение индивидуальным предпринимателем или юридическим лицом в течение одного года двух и более аналогичных административных правонарушений, допущенных при выполнении инженерных изысканий, подготовке проектной документации в отношении одного объекта капитального строительства, допущенных при осуществлении строительства, реконструкции, капитального ремонта одного объекта капитального строительства;</w:t>
      </w:r>
    </w:p>
    <w:p w:rsidR="00D86340" w:rsidRDefault="00D86340">
      <w:pPr>
        <w:pStyle w:val="ConsPlusNormal"/>
        <w:spacing w:before="220"/>
        <w:ind w:firstLine="540"/>
        <w:jc w:val="both"/>
      </w:pPr>
      <w:r>
        <w:t>3) иным основаниям, установленным внутренними документами саморегулируемой организации.</w:t>
      </w:r>
    </w:p>
    <w:p w:rsidR="00D86340" w:rsidRDefault="00D86340">
      <w:pPr>
        <w:pStyle w:val="ConsPlusNormal"/>
        <w:spacing w:before="220"/>
        <w:ind w:firstLine="540"/>
        <w:jc w:val="both"/>
      </w:pPr>
      <w:bookmarkStart w:id="379" w:name="P3002"/>
      <w:bookmarkEnd w:id="379"/>
      <w:r>
        <w:t xml:space="preserve">10. В трехдневный срок с момента принятия одного из решений, указанных в </w:t>
      </w:r>
      <w:hyperlink w:anchor="P2991" w:history="1">
        <w:r>
          <w:rPr>
            <w:color w:val="0000FF"/>
          </w:rPr>
          <w:t>части 7</w:t>
        </w:r>
      </w:hyperlink>
      <w:r>
        <w:t xml:space="preserve"> настоящей статьи, саморегулируемая организация обязана направить индивидуальному предпринимателю или юридическому лицу уведомление о принятом решении с приложением копии такого решения.</w:t>
      </w:r>
    </w:p>
    <w:p w:rsidR="00D86340" w:rsidRDefault="00D86340">
      <w:pPr>
        <w:pStyle w:val="ConsPlusNormal"/>
        <w:spacing w:before="220"/>
        <w:ind w:firstLine="540"/>
        <w:jc w:val="both"/>
      </w:pPr>
      <w:r>
        <w:t xml:space="preserve">11. Индивидуальный предприниматель или юридическое лицо, в отношении которых принято решение о приеме в члены саморегулируемой организации, в течение семи рабочих дней со дня получения уведомления, указанного в </w:t>
      </w:r>
      <w:hyperlink w:anchor="P3002" w:history="1">
        <w:r>
          <w:rPr>
            <w:color w:val="0000FF"/>
          </w:rPr>
          <w:t>части 10</w:t>
        </w:r>
      </w:hyperlink>
      <w:r>
        <w:t xml:space="preserve"> настоящей статьи, обязаны уплатить в полном объеме:</w:t>
      </w:r>
    </w:p>
    <w:p w:rsidR="00D86340" w:rsidRDefault="00D86340">
      <w:pPr>
        <w:pStyle w:val="ConsPlusNormal"/>
        <w:spacing w:before="220"/>
        <w:ind w:firstLine="540"/>
        <w:jc w:val="both"/>
      </w:pPr>
      <w:r>
        <w:t>1) взнос в компенсационный фонд возмещения вреда;</w:t>
      </w:r>
    </w:p>
    <w:p w:rsidR="00D86340" w:rsidRDefault="00D86340">
      <w:pPr>
        <w:pStyle w:val="ConsPlusNormal"/>
        <w:spacing w:before="220"/>
        <w:ind w:firstLine="540"/>
        <w:jc w:val="both"/>
      </w:pPr>
      <w:r>
        <w:t xml:space="preserve">2) взнос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 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подряда на выполнение инженерных изысканий, подготовку проектной </w:t>
      </w:r>
      <w:r>
        <w:lastRenderedPageBreak/>
        <w:t>документации, договоров строительного подряда с использованием конкурентных способов заключения договоров;</w:t>
      </w:r>
    </w:p>
    <w:p w:rsidR="00D86340" w:rsidRDefault="00D86340">
      <w:pPr>
        <w:pStyle w:val="ConsPlusNormal"/>
        <w:spacing w:before="220"/>
        <w:ind w:firstLine="540"/>
        <w:jc w:val="both"/>
      </w:pPr>
      <w:r>
        <w:t>3) вступительный взнос в саморегулируемую организацию в случае, если внутренними документами саморегулируемой организации установлены требования к уплате вступительного взноса.</w:t>
      </w:r>
    </w:p>
    <w:p w:rsidR="00D86340" w:rsidRDefault="00D86340">
      <w:pPr>
        <w:pStyle w:val="ConsPlusNormal"/>
        <w:spacing w:before="220"/>
        <w:ind w:firstLine="540"/>
        <w:jc w:val="both"/>
      </w:pPr>
      <w:r>
        <w:t>12. Решение саморегулируемой организации о приеме в члены саморегулируемой организации вступает в силу со дня уплаты в полном объеме взноса (взносов) в компенсационный фонд (компенсационные фонды) саморегулируемой организации, а также вступительного взноса в случае, если внутренними документами саморегулируемой организации установлены требования к уплате такого взноса.</w:t>
      </w:r>
    </w:p>
    <w:p w:rsidR="00D86340" w:rsidRDefault="00D86340">
      <w:pPr>
        <w:pStyle w:val="ConsPlusNormal"/>
        <w:spacing w:before="220"/>
        <w:ind w:firstLine="540"/>
        <w:jc w:val="both"/>
      </w:pPr>
      <w:r>
        <w:t>13. Решения саморегулируемой организации о приеме индивидуального предпринимателя или юридического лица в члены саморегулируемой организации, об отказе в приеме индивидуального предпринимателя или юридического лица в члены саморегулируемой организации, бездействие саморегулируемой организации при приеме в члены саморегулируемой организации, перечень оснований для отказа в приеме в члены саморегулируемой организации, установленный внутренними документами саморегулируемой организации, могут быть обжалованы в арбитражный суд, а также третейский суд, сформированный соответствующим Национальным объединением саморегулируемых организаций.</w:t>
      </w:r>
    </w:p>
    <w:p w:rsidR="00D86340" w:rsidRDefault="00D86340">
      <w:pPr>
        <w:pStyle w:val="ConsPlusNormal"/>
        <w:spacing w:before="220"/>
        <w:ind w:firstLine="540"/>
        <w:jc w:val="both"/>
      </w:pPr>
      <w:r>
        <w:t xml:space="preserve">14. Юридическое лицо или индивидуальный предприниматель может быть членом одной саморегулируемой организации каждого из видов саморегулируемых организаций, указанных в </w:t>
      </w:r>
      <w:hyperlink w:anchor="P2860" w:history="1">
        <w:r>
          <w:rPr>
            <w:color w:val="0000FF"/>
          </w:rPr>
          <w:t>статье 55.3</w:t>
        </w:r>
      </w:hyperlink>
      <w:r>
        <w:t xml:space="preserve"> настоящего Кодекса.</w:t>
      </w:r>
    </w:p>
    <w:p w:rsidR="00D86340" w:rsidRDefault="00D86340">
      <w:pPr>
        <w:pStyle w:val="ConsPlusNormal"/>
        <w:spacing w:before="220"/>
        <w:ind w:firstLine="540"/>
        <w:jc w:val="both"/>
      </w:pPr>
      <w:r>
        <w:t>15. Саморегулируемая организация в отношении каждого лица, принятого в члены саморегулируемой организации, ведет дело члена саморегулируемой организации. В состав такого дела входят:</w:t>
      </w:r>
    </w:p>
    <w:p w:rsidR="00D86340" w:rsidRDefault="00D86340">
      <w:pPr>
        <w:pStyle w:val="ConsPlusNormal"/>
        <w:spacing w:before="220"/>
        <w:ind w:firstLine="540"/>
        <w:jc w:val="both"/>
      </w:pPr>
      <w:r>
        <w:t>1) документы, представленные для приема в члены саморегулируемой организации, в том числе о специалистах индивидуального предпринимателя или юридического лица;</w:t>
      </w:r>
    </w:p>
    <w:p w:rsidR="00D86340" w:rsidRDefault="00D86340">
      <w:pPr>
        <w:pStyle w:val="ConsPlusNormal"/>
        <w:spacing w:before="220"/>
        <w:ind w:firstLine="540"/>
        <w:jc w:val="both"/>
      </w:pPr>
      <w:r>
        <w:t>2) документы об уплате взноса (взносов) в компенсационный фонд (компенсационные фонды) саморегулируемой организации;</w:t>
      </w:r>
    </w:p>
    <w:p w:rsidR="00D86340" w:rsidRDefault="00D86340">
      <w:pPr>
        <w:pStyle w:val="ConsPlusNormal"/>
        <w:spacing w:before="220"/>
        <w:ind w:firstLine="540"/>
        <w:jc w:val="both"/>
      </w:pPr>
      <w:r>
        <w:t>3) документы, представленные для внесения изменений в реестр членов саморегулируемой организации, добровольного выхода члена саморегулируемой организации из саморегулируемой организации;</w:t>
      </w:r>
    </w:p>
    <w:p w:rsidR="00D86340" w:rsidRDefault="00D86340">
      <w:pPr>
        <w:pStyle w:val="ConsPlusNormal"/>
        <w:spacing w:before="220"/>
        <w:ind w:firstLine="540"/>
        <w:jc w:val="both"/>
      </w:pPr>
      <w:r>
        <w:t>4) документы о результатах осуществления саморегулируемой организацией контроля за деятельностью члена такой организации;</w:t>
      </w:r>
    </w:p>
    <w:p w:rsidR="00D86340" w:rsidRDefault="00D86340">
      <w:pPr>
        <w:pStyle w:val="ConsPlusNormal"/>
        <w:spacing w:before="220"/>
        <w:ind w:firstLine="540"/>
        <w:jc w:val="both"/>
      </w:pPr>
      <w:r>
        <w:t>5) документы о мерах дисциплинарного воздействия, принятых саморегулируемой организацией в отношении члена такой организации;</w:t>
      </w:r>
    </w:p>
    <w:p w:rsidR="00D86340" w:rsidRDefault="00D86340">
      <w:pPr>
        <w:pStyle w:val="ConsPlusNormal"/>
        <w:spacing w:before="220"/>
        <w:ind w:firstLine="540"/>
        <w:jc w:val="both"/>
      </w:pPr>
      <w:r>
        <w:t>6) иные документы в соответствии с решением саморегулируемой организации.</w:t>
      </w:r>
    </w:p>
    <w:p w:rsidR="00D86340" w:rsidRDefault="00D86340">
      <w:pPr>
        <w:pStyle w:val="ConsPlusNormal"/>
        <w:spacing w:before="220"/>
        <w:ind w:firstLine="540"/>
        <w:jc w:val="both"/>
      </w:pPr>
      <w:r>
        <w:t xml:space="preserve">16. Саморегулируемая организация обязана хранить дела членов саморегулируемой организации, а также дела лиц, членство которых в саморегулируемой организации прекращено. Указанные дела подлежат постоянному хранению на бумажном носителе и (или) в форме электронного документа (пакета электронных документов), подписанного саморегулируемой организацией с использованием усиленной квалифицированной электронной подписи, в саморегулируемой организации. В случае исключения сведений о саморегулируемой организации из государственного реестра саморегулируемых организаций дела членов </w:t>
      </w:r>
      <w:r>
        <w:lastRenderedPageBreak/>
        <w:t>саморегулируемой организации, а также дела лиц, членство которых в саморегулируемой организации прекращено, подлежат передаче в соответствующее Национальное объединение саморегулируемых организаций.</w:t>
      </w:r>
    </w:p>
    <w:p w:rsidR="00D86340" w:rsidRDefault="00D86340">
      <w:pPr>
        <w:pStyle w:val="ConsPlusNormal"/>
        <w:ind w:firstLine="540"/>
        <w:jc w:val="both"/>
      </w:pPr>
    </w:p>
    <w:p w:rsidR="00D86340" w:rsidRDefault="00D86340">
      <w:pPr>
        <w:pStyle w:val="ConsPlusNormal"/>
        <w:ind w:firstLine="540"/>
        <w:jc w:val="both"/>
        <w:outlineLvl w:val="1"/>
      </w:pPr>
      <w:r>
        <w:t>Статья 55.7. Прекращение членства в саморегулируемой организации</w:t>
      </w:r>
    </w:p>
    <w:p w:rsidR="00D86340" w:rsidRDefault="00D86340">
      <w:pPr>
        <w:pStyle w:val="ConsPlusNormal"/>
        <w:ind w:firstLine="540"/>
        <w:jc w:val="both"/>
      </w:pPr>
    </w:p>
    <w:p w:rsidR="00D86340" w:rsidRDefault="00D86340">
      <w:pPr>
        <w:pStyle w:val="ConsPlusNormal"/>
        <w:ind w:firstLine="540"/>
        <w:jc w:val="both"/>
      </w:pPr>
      <w:r>
        <w:t xml:space="preserve">(в ред. Федерального </w:t>
      </w:r>
      <w:hyperlink r:id="rId1192" w:history="1">
        <w:r>
          <w:rPr>
            <w:color w:val="0000FF"/>
          </w:rPr>
          <w:t>закона</w:t>
        </w:r>
      </w:hyperlink>
      <w:r>
        <w:t xml:space="preserve"> от 03.07.2016 N 372-ФЗ)</w:t>
      </w:r>
    </w:p>
    <w:p w:rsidR="00D86340" w:rsidRDefault="00D86340">
      <w:pPr>
        <w:pStyle w:val="ConsPlusNormal"/>
        <w:jc w:val="both"/>
      </w:pPr>
    </w:p>
    <w:p w:rsidR="00D86340" w:rsidRDefault="00D86340">
      <w:pPr>
        <w:pStyle w:val="ConsPlusNormal"/>
        <w:ind w:firstLine="540"/>
        <w:jc w:val="both"/>
      </w:pPr>
      <w:r>
        <w:t xml:space="preserve">1. Членство индивидуального предпринимателя или юридического лица в саморегулируемой организации прекращается по основаниям и в случаях, которые указаны в Федеральном </w:t>
      </w:r>
      <w:hyperlink r:id="rId1193" w:history="1">
        <w:r>
          <w:rPr>
            <w:color w:val="0000FF"/>
          </w:rPr>
          <w:t>законе</w:t>
        </w:r>
      </w:hyperlink>
      <w:r>
        <w:t xml:space="preserve"> "О саморегулируемых организациях", в том числе в случае присоединения одной саморегулируемой организации к другой саморегулируемой организации. Саморегулируемая организация имеет право установить внутренними документами саморегулируемой организации дополнительные основания для исключения из членов саморегулируемой организации.</w:t>
      </w:r>
    </w:p>
    <w:p w:rsidR="00D86340" w:rsidRDefault="00D86340">
      <w:pPr>
        <w:pStyle w:val="ConsPlusNormal"/>
        <w:spacing w:before="220"/>
        <w:ind w:firstLine="540"/>
        <w:jc w:val="both"/>
      </w:pPr>
      <w:r>
        <w:t>2. Саморегулируемая организация вправе принять решение об исключении из членов саморегулируемой организации индивидуального предпринимателя или юридического лица также:</w:t>
      </w:r>
    </w:p>
    <w:p w:rsidR="00D86340" w:rsidRDefault="00D86340">
      <w:pPr>
        <w:pStyle w:val="ConsPlusNormal"/>
        <w:spacing w:before="220"/>
        <w:ind w:firstLine="540"/>
        <w:jc w:val="both"/>
      </w:pPr>
      <w:r>
        <w:t>1) при неисполнении двух и более раз в течение одного года предписаний органов государственного строительного надзора при строительстве, реконструкции объектов капитального строительства;</w:t>
      </w:r>
    </w:p>
    <w:p w:rsidR="00D86340" w:rsidRDefault="00D86340">
      <w:pPr>
        <w:pStyle w:val="ConsPlusNormal"/>
        <w:spacing w:before="220"/>
        <w:ind w:firstLine="540"/>
        <w:jc w:val="both"/>
      </w:pPr>
      <w:r>
        <w:t>2) в иных случаях, установленных внутренними документами саморегулируемой организации.</w:t>
      </w:r>
    </w:p>
    <w:p w:rsidR="00D86340" w:rsidRDefault="00D86340">
      <w:pPr>
        <w:pStyle w:val="ConsPlusNormal"/>
        <w:spacing w:before="220"/>
        <w:ind w:firstLine="540"/>
        <w:jc w:val="both"/>
      </w:pPr>
      <w:r>
        <w:t>3. Членство в саморегулируемой организации считается прекращенным с даты внесения соответствующих сведений в реестр членов саморегулируемой организации.</w:t>
      </w:r>
    </w:p>
    <w:p w:rsidR="00D86340" w:rsidRDefault="00D86340">
      <w:pPr>
        <w:pStyle w:val="ConsPlusNormal"/>
        <w:spacing w:before="220"/>
        <w:ind w:firstLine="540"/>
        <w:jc w:val="both"/>
      </w:pPr>
      <w:r>
        <w:t>4. Не позднее трех рабочих дней со дня, следующего за днем принятия постоянно действующим коллегиальным органом управления саморегулируемой организации решения об исключении индивидуального предпринимателя или юридического лица из членов саморегулируемой организации, саморегулируемая организация уведомляет в письменной форме об этом:</w:t>
      </w:r>
    </w:p>
    <w:p w:rsidR="00D86340" w:rsidRDefault="00D86340">
      <w:pPr>
        <w:pStyle w:val="ConsPlusNormal"/>
        <w:spacing w:before="220"/>
        <w:ind w:firstLine="540"/>
        <w:jc w:val="both"/>
      </w:pPr>
      <w:r>
        <w:t>1) лицо, членство которого в саморегулируемой организации прекращено;</w:t>
      </w:r>
    </w:p>
    <w:p w:rsidR="00D86340" w:rsidRDefault="00D86340">
      <w:pPr>
        <w:pStyle w:val="ConsPlusNormal"/>
        <w:spacing w:before="220"/>
        <w:ind w:firstLine="540"/>
        <w:jc w:val="both"/>
      </w:pPr>
      <w:r>
        <w:t>2) Национальное объединение саморегулируемых организаций, членом которого является такая саморегулируемая организация.</w:t>
      </w:r>
    </w:p>
    <w:p w:rsidR="00D86340" w:rsidRDefault="00D86340">
      <w:pPr>
        <w:pStyle w:val="ConsPlusNormal"/>
        <w:spacing w:before="220"/>
        <w:ind w:firstLine="540"/>
        <w:jc w:val="both"/>
      </w:pPr>
      <w:r>
        <w:t>5. Лицу, прекратившему членство в саморегулируемой организации, не возвращаются уплаченные вступительный взнос, членские взносы и взнос (взносы) в компенсационный фонд (компенсационные фонды) саморегулируемой организации, если иное не предусмотрено Федеральным законом о введении в действие настоящего Кодекса.</w:t>
      </w:r>
    </w:p>
    <w:p w:rsidR="00D86340" w:rsidRDefault="00D86340">
      <w:pPr>
        <w:pStyle w:val="ConsPlusNormal"/>
        <w:spacing w:before="220"/>
        <w:ind w:firstLine="540"/>
        <w:jc w:val="both"/>
      </w:pPr>
      <w:r>
        <w:t>6. В случае прекращения индивидуальным предпринимателем или юридическим лицом членства в саморегулируемой организации такой индивидуальный предприниматель или такое юридическое лицо в течение одного года не могут быть вновь приняты в члены саморегулируемой организации.</w:t>
      </w:r>
    </w:p>
    <w:p w:rsidR="00D86340" w:rsidRDefault="00D86340">
      <w:pPr>
        <w:pStyle w:val="ConsPlusNormal"/>
        <w:spacing w:before="220"/>
        <w:ind w:firstLine="540"/>
        <w:jc w:val="both"/>
      </w:pPr>
      <w:r>
        <w:t>7. Решение саморегулируемой организации об исключении из членов саморегулируемой организации, перечень оснований для исключения из членов саморегулируемой организации, установленный внутренними документами саморегулируемой организации, могут быть обжалованы в арбитражный суд, а также в третейский суд, сформированный соответствующим Национальным объединением саморегулируемых организаций.</w:t>
      </w:r>
    </w:p>
    <w:p w:rsidR="00D86340" w:rsidRDefault="00D86340">
      <w:pPr>
        <w:pStyle w:val="ConsPlusNormal"/>
        <w:ind w:firstLine="540"/>
        <w:jc w:val="both"/>
      </w:pPr>
    </w:p>
    <w:p w:rsidR="00D86340" w:rsidRDefault="00D86340">
      <w:pPr>
        <w:pStyle w:val="ConsPlusNormal"/>
        <w:ind w:firstLine="540"/>
        <w:jc w:val="both"/>
        <w:outlineLvl w:val="1"/>
      </w:pPr>
      <w:r>
        <w:t>Статья 55.8. Право члена саморегулируемой организации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w:t>
      </w:r>
    </w:p>
    <w:p w:rsidR="00D86340" w:rsidRDefault="00D86340">
      <w:pPr>
        <w:pStyle w:val="ConsPlusNormal"/>
        <w:ind w:firstLine="540"/>
        <w:jc w:val="both"/>
      </w:pPr>
    </w:p>
    <w:p w:rsidR="00D86340" w:rsidRDefault="00D86340">
      <w:pPr>
        <w:pStyle w:val="ConsPlusNormal"/>
        <w:ind w:firstLine="540"/>
        <w:jc w:val="both"/>
      </w:pPr>
      <w:r>
        <w:t xml:space="preserve">(в ред. Федерального </w:t>
      </w:r>
      <w:hyperlink r:id="rId1194" w:history="1">
        <w:r>
          <w:rPr>
            <w:color w:val="0000FF"/>
          </w:rPr>
          <w:t>закона</w:t>
        </w:r>
      </w:hyperlink>
      <w:r>
        <w:t xml:space="preserve"> от 03.07.2016 N 372-ФЗ)</w:t>
      </w:r>
    </w:p>
    <w:p w:rsidR="00D86340" w:rsidRDefault="00D86340">
      <w:pPr>
        <w:pStyle w:val="ConsPlusNormal"/>
        <w:jc w:val="both"/>
      </w:pPr>
    </w:p>
    <w:p w:rsidR="00D86340" w:rsidRDefault="00D86340">
      <w:pPr>
        <w:pStyle w:val="ConsPlusNormal"/>
        <w:ind w:firstLine="540"/>
        <w:jc w:val="both"/>
      </w:pPr>
      <w:r>
        <w:t>1. Индивидуальный предприниматель или юридическое лицо имеет право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заключенным с застройщиком, техническим заказчиком, лицом, ответственным за эксплуатацию здания, сооружения, или региональным оператором, при условии, что такой индивидуальный предприниматель или такое юридическое лицо является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если иное не установлено настоящим Кодексом.</w:t>
      </w:r>
    </w:p>
    <w:p w:rsidR="00D86340" w:rsidRDefault="00D86340">
      <w:pPr>
        <w:pStyle w:val="ConsPlusNormal"/>
        <w:spacing w:before="220"/>
        <w:ind w:firstLine="540"/>
        <w:jc w:val="both"/>
      </w:pPr>
      <w:r>
        <w:t xml:space="preserve">2. Застройщик имеет право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 самостоятельно при условии, что такое лицо является членом соответствующей саморегулируемой организации, за исключением случая, предусмотренного </w:t>
      </w:r>
      <w:hyperlink w:anchor="P2612" w:history="1">
        <w:r>
          <w:rPr>
            <w:color w:val="0000FF"/>
          </w:rPr>
          <w:t>пунктом 5 части 2.2 статьи 52</w:t>
        </w:r>
      </w:hyperlink>
      <w:r>
        <w:t xml:space="preserve"> настоящего Кодекса.</w:t>
      </w:r>
    </w:p>
    <w:p w:rsidR="00D86340" w:rsidRDefault="00D86340">
      <w:pPr>
        <w:pStyle w:val="ConsPlusNormal"/>
        <w:spacing w:before="220"/>
        <w:ind w:firstLine="540"/>
        <w:jc w:val="both"/>
      </w:pPr>
      <w:r>
        <w:t>3. Член саморегулируемой организации имеет право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заключаемым с использованием конкурентных способов заключения договоров, при соблюдении в совокупности следующих условий:</w:t>
      </w:r>
    </w:p>
    <w:p w:rsidR="00D86340" w:rsidRDefault="00D86340">
      <w:pPr>
        <w:pStyle w:val="ConsPlusNormal"/>
        <w:spacing w:before="220"/>
        <w:ind w:firstLine="540"/>
        <w:jc w:val="both"/>
      </w:pPr>
      <w:r>
        <w:t xml:space="preserve">1) наличие у саморегулируемой организации, членом которой является такое лицо, компенсационного фонда обеспечения договорных обязательств, сформированного в соответствии со </w:t>
      </w:r>
      <w:hyperlink w:anchor="P2869" w:history="1">
        <w:r>
          <w:rPr>
            <w:color w:val="0000FF"/>
          </w:rPr>
          <w:t>статьями 55.4</w:t>
        </w:r>
      </w:hyperlink>
      <w:r>
        <w:t xml:space="preserve"> и </w:t>
      </w:r>
      <w:hyperlink w:anchor="P3121" w:history="1">
        <w:r>
          <w:rPr>
            <w:color w:val="0000FF"/>
          </w:rPr>
          <w:t>55.16</w:t>
        </w:r>
      </w:hyperlink>
      <w:r>
        <w:t xml:space="preserve"> настоящего Кодекса;</w:t>
      </w:r>
    </w:p>
    <w:p w:rsidR="00D86340" w:rsidRDefault="00D86340">
      <w:pPr>
        <w:pStyle w:val="ConsPlusNormal"/>
        <w:spacing w:before="220"/>
        <w:ind w:firstLine="540"/>
        <w:jc w:val="both"/>
      </w:pPr>
      <w:r>
        <w:t xml:space="preserve">2) если совокупный размер обязательств по указанным в абзаце первом настоящей части договорам не превышает предельный размер обязательств, исходя из которого таким лицом был внесен взнос в компенсационный фонд обеспечения договорных обязательств в соответствии с </w:t>
      </w:r>
      <w:hyperlink w:anchor="P3149" w:history="1">
        <w:r>
          <w:rPr>
            <w:color w:val="0000FF"/>
          </w:rPr>
          <w:t>частью 11</w:t>
        </w:r>
      </w:hyperlink>
      <w:r>
        <w:t xml:space="preserve"> или </w:t>
      </w:r>
      <w:hyperlink w:anchor="P3160" w:history="1">
        <w:r>
          <w:rPr>
            <w:color w:val="0000FF"/>
          </w:rPr>
          <w:t>13 статьи 55.16</w:t>
        </w:r>
      </w:hyperlink>
      <w:r>
        <w:t xml:space="preserve"> настоящего Кодекса. Количество договоров подряда на выполнение инженерных изысканий, подготовку проектной документации, договоров строительного подряда, которые могут быть заключены членом саморегулируемой организации с использованием конкурентных способов заключения договоров, не ограничивается.</w:t>
      </w:r>
    </w:p>
    <w:p w:rsidR="00D86340" w:rsidRDefault="00D86340">
      <w:pPr>
        <w:pStyle w:val="ConsPlusNormal"/>
        <w:spacing w:before="220"/>
        <w:ind w:firstLine="540"/>
        <w:jc w:val="both"/>
      </w:pPr>
      <w:bookmarkStart w:id="380" w:name="P3044"/>
      <w:bookmarkEnd w:id="380"/>
      <w:r>
        <w:t xml:space="preserve">4. Член саморегулируемой организации ежегодно в </w:t>
      </w:r>
      <w:hyperlink r:id="rId1195" w:history="1">
        <w:r>
          <w:rPr>
            <w:color w:val="0000FF"/>
          </w:rPr>
          <w:t>порядке</w:t>
        </w:r>
      </w:hyperlink>
      <w:r>
        <w:t xml:space="preserve">,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и градостроительства, обязан уведомлять саморегулируемую организацию о фактическом совокупном размере обязательств соответственно по договорам подряда на выполнение инженерных изысканий, подготовку проектной документации, договорам строительного подряда, заключенным таким лицом в течение отчетного года с использованием конкурентных способов заключения договоров. Данное уведомление направляется членом саморегулируемой организации в срок до 1 марта года, следующего за отчетным, с приложением документов, подтверждающих такой фактический совокупный размер обязательств данного члена. Член саморегулируемой организации вправе не представлять в саморегулируемую организацию документы, содержащаяся в которых информация размещается в форме открытых </w:t>
      </w:r>
      <w:r>
        <w:lastRenderedPageBreak/>
        <w:t>данных.</w:t>
      </w:r>
    </w:p>
    <w:p w:rsidR="00D86340" w:rsidRDefault="00D86340">
      <w:pPr>
        <w:pStyle w:val="ConsPlusNormal"/>
        <w:spacing w:before="220"/>
        <w:ind w:firstLine="540"/>
        <w:jc w:val="both"/>
      </w:pPr>
      <w:bookmarkStart w:id="381" w:name="P3045"/>
      <w:bookmarkEnd w:id="381"/>
      <w:r>
        <w:t xml:space="preserve">5. Член саморегулируемой организации самостоятельно при необходимости увеличения размера внесенного им взноса в компенсационный фонд обеспечения договорных обязательств до следующего уровня ответственности члена саморегулируемой организации по обязательствам, предусмотренного </w:t>
      </w:r>
      <w:hyperlink w:anchor="P3149" w:history="1">
        <w:r>
          <w:rPr>
            <w:color w:val="0000FF"/>
          </w:rPr>
          <w:t>частью 11</w:t>
        </w:r>
      </w:hyperlink>
      <w:r>
        <w:t xml:space="preserve"> или </w:t>
      </w:r>
      <w:hyperlink w:anchor="P3160" w:history="1">
        <w:r>
          <w:rPr>
            <w:color w:val="0000FF"/>
          </w:rPr>
          <w:t>13 статьи 55.16</w:t>
        </w:r>
      </w:hyperlink>
      <w:r>
        <w:t xml:space="preserve"> настоящего Кодекса, обязан вносить дополнительный взнос в компенсационный фонд обеспечения договорных обязательств в порядке, установленном внутренними документами саморегулируемой организации.</w:t>
      </w:r>
    </w:p>
    <w:p w:rsidR="00D86340" w:rsidRDefault="00D86340">
      <w:pPr>
        <w:pStyle w:val="ConsPlusNormal"/>
        <w:spacing w:before="220"/>
        <w:ind w:firstLine="540"/>
        <w:jc w:val="both"/>
      </w:pPr>
      <w:r>
        <w:t xml:space="preserve">6. Член саморегулируемой организации, не уплативший указанный в </w:t>
      </w:r>
      <w:hyperlink w:anchor="P3045" w:history="1">
        <w:r>
          <w:rPr>
            <w:color w:val="0000FF"/>
          </w:rPr>
          <w:t>части 5</w:t>
        </w:r>
      </w:hyperlink>
      <w:r>
        <w:t xml:space="preserve"> настоящей статьи дополнительный взнос в компенсационный фонд обеспечения договорных обязательств, не имеет права принимать участие в заключении новых договоров подряда на выполнение инженерных изысканий, подготовку проектной документации, договоров строительного подряда с использованием конкурентных способов заключения договоров.</w:t>
      </w:r>
    </w:p>
    <w:p w:rsidR="00D86340" w:rsidRDefault="00D86340">
      <w:pPr>
        <w:pStyle w:val="ConsPlusNormal"/>
        <w:spacing w:before="220"/>
        <w:ind w:firstLine="540"/>
        <w:jc w:val="both"/>
      </w:pPr>
      <w:r>
        <w:t xml:space="preserve">7. При получении от саморегулируемой организации предупреждения о превышении установленного в соответствии с </w:t>
      </w:r>
      <w:hyperlink w:anchor="P3149" w:history="1">
        <w:r>
          <w:rPr>
            <w:color w:val="0000FF"/>
          </w:rPr>
          <w:t>частью 11</w:t>
        </w:r>
      </w:hyperlink>
      <w:r>
        <w:t xml:space="preserve"> или </w:t>
      </w:r>
      <w:hyperlink w:anchor="P3160" w:history="1">
        <w:r>
          <w:rPr>
            <w:color w:val="0000FF"/>
          </w:rPr>
          <w:t>13 статьи 55.16</w:t>
        </w:r>
      </w:hyperlink>
      <w:r>
        <w:t xml:space="preserve"> настоящего Кодекса уровня ответственности члена саморегулируемой организации по обязательствам и требования о необходимости увеличения размера внесенного таким членом взноса в компенсационный фонд обеспечения договорных обязательств до уровня ответственности члена саморегулируемой организации, соответствующего совокупному размеру обязательств соответственно по договорам подряда на выполнение инженерных изысканий, подготовку проектной документации, договорам строительного подряда, заключенным таким членом с использованием конкурентных способов заключения договоров, индивидуальный предприниматель или юридическое лицо в пятидневный срок с даты получения указанных документов обязаны внести дополнительный взнос в такой компенсационный фонд до размера взноса, предусмотренного саморегулируемой организации для соответствующего уровня ответственности по обязательствам члена саморегулируемой организации в соответствии с </w:t>
      </w:r>
      <w:hyperlink w:anchor="P3149" w:history="1">
        <w:r>
          <w:rPr>
            <w:color w:val="0000FF"/>
          </w:rPr>
          <w:t>частью 11</w:t>
        </w:r>
      </w:hyperlink>
      <w:r>
        <w:t xml:space="preserve"> или </w:t>
      </w:r>
      <w:hyperlink w:anchor="P3160" w:history="1">
        <w:r>
          <w:rPr>
            <w:color w:val="0000FF"/>
          </w:rPr>
          <w:t>13 статьи 55.16</w:t>
        </w:r>
      </w:hyperlink>
      <w:r>
        <w:t xml:space="preserve"> настоящего Кодекса.</w:t>
      </w:r>
    </w:p>
    <w:p w:rsidR="00D86340" w:rsidRDefault="00D86340">
      <w:pPr>
        <w:pStyle w:val="ConsPlusNormal"/>
        <w:spacing w:before="220"/>
        <w:ind w:firstLine="540"/>
        <w:jc w:val="both"/>
      </w:pPr>
      <w:r>
        <w:t>8. Ограничение права члена саморегулируемой организации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 по договору подряда на выполнение инженерных изысканий, подготовку проектной документации, договору строительного подряда, заключаемым с использованием конкурентных способов заключения договоров, по иным основаниям, не предусмотренным настоящей статьей, не допускается.</w:t>
      </w:r>
    </w:p>
    <w:p w:rsidR="00D86340" w:rsidRDefault="00D86340">
      <w:pPr>
        <w:pStyle w:val="ConsPlusNormal"/>
        <w:ind w:firstLine="540"/>
        <w:jc w:val="both"/>
      </w:pPr>
    </w:p>
    <w:p w:rsidR="00D86340" w:rsidRDefault="00D86340">
      <w:pPr>
        <w:pStyle w:val="ConsPlusNormal"/>
        <w:ind w:firstLine="540"/>
        <w:jc w:val="both"/>
        <w:outlineLvl w:val="1"/>
      </w:pPr>
      <w:r>
        <w:t>Статья 55.9. Обеспечение саморегулируемой организацией доступа к информации о своей деятельности и деятельности своих членов</w:t>
      </w:r>
    </w:p>
    <w:p w:rsidR="00D86340" w:rsidRDefault="00D86340">
      <w:pPr>
        <w:pStyle w:val="ConsPlusNormal"/>
        <w:ind w:firstLine="540"/>
        <w:jc w:val="both"/>
      </w:pPr>
    </w:p>
    <w:p w:rsidR="00D86340" w:rsidRDefault="00D86340">
      <w:pPr>
        <w:pStyle w:val="ConsPlusNormal"/>
        <w:ind w:firstLine="540"/>
        <w:jc w:val="both"/>
      </w:pPr>
      <w:r>
        <w:t xml:space="preserve">Саморегулируемая организация в целях обеспечения доступа к информации о своей деятельности и деятельности своих членов наряду с информацией, предусмотренной Федеральным </w:t>
      </w:r>
      <w:hyperlink r:id="rId1196" w:history="1">
        <w:r>
          <w:rPr>
            <w:color w:val="0000FF"/>
          </w:rPr>
          <w:t>законом</w:t>
        </w:r>
      </w:hyperlink>
      <w:r>
        <w:t xml:space="preserve"> "О саморегулируемых организациях", обязана размещать на своем сайте в сети "Интернет" следующую информацию и документы:</w:t>
      </w:r>
    </w:p>
    <w:p w:rsidR="00D86340" w:rsidRDefault="00D86340">
      <w:pPr>
        <w:pStyle w:val="ConsPlusNormal"/>
        <w:spacing w:before="220"/>
        <w:ind w:firstLine="540"/>
        <w:jc w:val="both"/>
      </w:pPr>
      <w:r>
        <w:t xml:space="preserve">1) утратил силу. - Федеральный </w:t>
      </w:r>
      <w:hyperlink r:id="rId1197" w:history="1">
        <w:r>
          <w:rPr>
            <w:color w:val="0000FF"/>
          </w:rPr>
          <w:t>закон</w:t>
        </w:r>
      </w:hyperlink>
      <w:r>
        <w:t xml:space="preserve"> от 07.06.2013 N 113-ФЗ;</w:t>
      </w:r>
    </w:p>
    <w:p w:rsidR="00D86340" w:rsidRDefault="00D86340">
      <w:pPr>
        <w:pStyle w:val="ConsPlusNormal"/>
        <w:spacing w:before="220"/>
        <w:ind w:firstLine="540"/>
        <w:jc w:val="both"/>
      </w:pPr>
      <w:r>
        <w:t>2) наименование, адрес и номера контактных телефонов органа надзора за саморегулируемыми организациями;</w:t>
      </w:r>
    </w:p>
    <w:p w:rsidR="00D86340" w:rsidRDefault="00D86340">
      <w:pPr>
        <w:pStyle w:val="ConsPlusNormal"/>
        <w:spacing w:before="220"/>
        <w:ind w:firstLine="540"/>
        <w:jc w:val="both"/>
      </w:pPr>
      <w:r>
        <w:t xml:space="preserve">3) утратил силу. - Федеральный </w:t>
      </w:r>
      <w:hyperlink r:id="rId1198" w:history="1">
        <w:r>
          <w:rPr>
            <w:color w:val="0000FF"/>
          </w:rPr>
          <w:t>закон</w:t>
        </w:r>
      </w:hyperlink>
      <w:r>
        <w:t xml:space="preserve"> от 07.06.2013 N 113-ФЗ;</w:t>
      </w:r>
    </w:p>
    <w:p w:rsidR="00D86340" w:rsidRDefault="00D86340">
      <w:pPr>
        <w:pStyle w:val="ConsPlusNormal"/>
        <w:spacing w:before="220"/>
        <w:ind w:firstLine="540"/>
        <w:jc w:val="both"/>
      </w:pPr>
      <w:r>
        <w:t xml:space="preserve">4) информация о кредитной организации, в которой размещены средства компенсационного фонда возмещения вреда и средства компенсационного фонда обеспечения договорных обязательств (в случае формирования такого компенсационного фонда). Указанная </w:t>
      </w:r>
      <w:r>
        <w:lastRenderedPageBreak/>
        <w:t>информация подлежит изменению в течение пяти рабочих дней со дня, следующего за днем наступления события, повлекшего за собой такие изменения.</w:t>
      </w:r>
    </w:p>
    <w:p w:rsidR="00D86340" w:rsidRDefault="00D86340">
      <w:pPr>
        <w:pStyle w:val="ConsPlusNormal"/>
        <w:jc w:val="both"/>
      </w:pPr>
      <w:r>
        <w:t xml:space="preserve">(п. 4 в ред. Федерального </w:t>
      </w:r>
      <w:hyperlink r:id="rId1199" w:history="1">
        <w:r>
          <w:rPr>
            <w:color w:val="0000FF"/>
          </w:rPr>
          <w:t>закона</w:t>
        </w:r>
      </w:hyperlink>
      <w:r>
        <w:t xml:space="preserve"> от 03.07.2016 N 372-ФЗ)</w:t>
      </w:r>
    </w:p>
    <w:p w:rsidR="00D86340" w:rsidRDefault="00D86340">
      <w:pPr>
        <w:pStyle w:val="ConsPlusNormal"/>
        <w:spacing w:before="220"/>
        <w:ind w:firstLine="540"/>
        <w:jc w:val="both"/>
      </w:pPr>
      <w:r>
        <w:t xml:space="preserve">5) - 9) утратили силу. - Федеральный </w:t>
      </w:r>
      <w:hyperlink r:id="rId1200" w:history="1">
        <w:r>
          <w:rPr>
            <w:color w:val="0000FF"/>
          </w:rPr>
          <w:t>закон</w:t>
        </w:r>
      </w:hyperlink>
      <w:r>
        <w:t xml:space="preserve"> от 07.06.2013 N 113-ФЗ.</w:t>
      </w:r>
    </w:p>
    <w:p w:rsidR="00D86340" w:rsidRDefault="00D86340">
      <w:pPr>
        <w:pStyle w:val="ConsPlusNormal"/>
        <w:ind w:firstLine="540"/>
        <w:jc w:val="both"/>
      </w:pPr>
    </w:p>
    <w:p w:rsidR="00D86340" w:rsidRDefault="00D86340">
      <w:pPr>
        <w:pStyle w:val="ConsPlusNormal"/>
        <w:ind w:firstLine="540"/>
        <w:jc w:val="both"/>
        <w:outlineLvl w:val="1"/>
      </w:pPr>
      <w:r>
        <w:t>Статья 55.10. Исключительная компетенция общего собрания членов саморегулируемой организации</w:t>
      </w:r>
    </w:p>
    <w:p w:rsidR="00D86340" w:rsidRDefault="00D86340">
      <w:pPr>
        <w:pStyle w:val="ConsPlusNormal"/>
        <w:ind w:firstLine="540"/>
        <w:jc w:val="both"/>
      </w:pPr>
    </w:p>
    <w:p w:rsidR="00D86340" w:rsidRDefault="00D86340">
      <w:pPr>
        <w:pStyle w:val="ConsPlusNormal"/>
        <w:ind w:firstLine="540"/>
        <w:jc w:val="both"/>
      </w:pPr>
      <w:r>
        <w:t>К исключительной компетенции общего собрания членов саморегулируемой организации относятся следующие вопросы:</w:t>
      </w:r>
    </w:p>
    <w:p w:rsidR="00D86340" w:rsidRDefault="00D86340">
      <w:pPr>
        <w:pStyle w:val="ConsPlusNormal"/>
        <w:spacing w:before="220"/>
        <w:ind w:firstLine="540"/>
        <w:jc w:val="both"/>
      </w:pPr>
      <w:r>
        <w:t>1) утверждение устава саморегулируемой организации, внесение в него изменений;</w:t>
      </w:r>
    </w:p>
    <w:p w:rsidR="00D86340" w:rsidRDefault="00D86340">
      <w:pPr>
        <w:pStyle w:val="ConsPlusNormal"/>
        <w:jc w:val="both"/>
      </w:pPr>
      <w:r>
        <w:t xml:space="preserve">(в ред. Федерального </w:t>
      </w:r>
      <w:hyperlink r:id="rId1201" w:history="1">
        <w:r>
          <w:rPr>
            <w:color w:val="0000FF"/>
          </w:rPr>
          <w:t>закона</w:t>
        </w:r>
      </w:hyperlink>
      <w:r>
        <w:t xml:space="preserve"> от 24.11.2014 N 359-ФЗ)</w:t>
      </w:r>
    </w:p>
    <w:p w:rsidR="00D86340" w:rsidRDefault="00D86340">
      <w:pPr>
        <w:pStyle w:val="ConsPlusNormal"/>
        <w:spacing w:before="220"/>
        <w:ind w:firstLine="540"/>
        <w:jc w:val="both"/>
      </w:pPr>
      <w:r>
        <w:t>2) избрание тайным голосованием членов постоянно действующего коллегиального органа управления саморегулируемой организации, досрочное прекращение полномочий указанного органа или досрочное прекращение полномочий отдельных его членов;</w:t>
      </w:r>
    </w:p>
    <w:p w:rsidR="00D86340" w:rsidRDefault="00D86340">
      <w:pPr>
        <w:pStyle w:val="ConsPlusNormal"/>
        <w:spacing w:before="220"/>
        <w:ind w:firstLine="540"/>
        <w:jc w:val="both"/>
      </w:pPr>
      <w:r>
        <w:t>3) избрание тайным голосованием руководителя постоянно действующего коллегиального органа управления саморегулируемой организации, досрочное прекращение полномочий такого руководителя;</w:t>
      </w:r>
    </w:p>
    <w:p w:rsidR="00D86340" w:rsidRDefault="00D86340">
      <w:pPr>
        <w:pStyle w:val="ConsPlusNormal"/>
        <w:spacing w:before="220"/>
        <w:ind w:firstLine="540"/>
        <w:jc w:val="both"/>
      </w:pPr>
      <w:r>
        <w:t>4) установление размеров вступительного и регулярных членских взносов и порядка их уплаты;</w:t>
      </w:r>
    </w:p>
    <w:p w:rsidR="00D86340" w:rsidRDefault="00D86340">
      <w:pPr>
        <w:pStyle w:val="ConsPlusNormal"/>
        <w:spacing w:before="220"/>
        <w:ind w:firstLine="540"/>
        <w:jc w:val="both"/>
      </w:pPr>
      <w:r>
        <w:t xml:space="preserve">5) установление размеров взносов в компенсационные фонды саморегулируемой организации: компенсационный фонд возмещения вреда и компенсационный фонд обеспечения договорных обязательств, порядка формирования таких компенсационных фондов. При этом размеры взносов в компенсационные фонды саморегулируемой организации устанавливаются не ниже минимальных размеров взносов в такие компенсационные фонды, предусмотренных </w:t>
      </w:r>
      <w:hyperlink w:anchor="P3144" w:history="1">
        <w:r>
          <w:rPr>
            <w:color w:val="0000FF"/>
          </w:rPr>
          <w:t>частями 10</w:t>
        </w:r>
      </w:hyperlink>
      <w:r>
        <w:t xml:space="preserve"> - </w:t>
      </w:r>
      <w:hyperlink w:anchor="P3160" w:history="1">
        <w:r>
          <w:rPr>
            <w:color w:val="0000FF"/>
          </w:rPr>
          <w:t>13 статьи 55.16</w:t>
        </w:r>
      </w:hyperlink>
      <w:r>
        <w:t xml:space="preserve"> настоящего Кодекса;</w:t>
      </w:r>
    </w:p>
    <w:p w:rsidR="00D86340" w:rsidRDefault="00D86340">
      <w:pPr>
        <w:pStyle w:val="ConsPlusNormal"/>
        <w:jc w:val="both"/>
      </w:pPr>
      <w:r>
        <w:t xml:space="preserve">(п. 5 в ред. Федерального </w:t>
      </w:r>
      <w:hyperlink r:id="rId1202" w:history="1">
        <w:r>
          <w:rPr>
            <w:color w:val="0000FF"/>
          </w:rPr>
          <w:t>закона</w:t>
        </w:r>
      </w:hyperlink>
      <w:r>
        <w:t xml:space="preserve"> от 03.07.2016 N 372-ФЗ)</w:t>
      </w:r>
    </w:p>
    <w:p w:rsidR="00D86340" w:rsidRDefault="00D86340">
      <w:pPr>
        <w:pStyle w:val="ConsPlusNormal"/>
        <w:spacing w:before="220"/>
        <w:ind w:firstLine="540"/>
        <w:jc w:val="both"/>
      </w:pPr>
      <w:r>
        <w:t>5.1) установление правил размещения и инвестирования средств компенсационных фондов, принятие решения об инвестировании средств компенсационного фонда возмещения вреда, определение возможных способов размещения средств компенсационных фондов саморегулируемой организации в кредитных организациях;</w:t>
      </w:r>
    </w:p>
    <w:p w:rsidR="00D86340" w:rsidRDefault="00D86340">
      <w:pPr>
        <w:pStyle w:val="ConsPlusNormal"/>
        <w:jc w:val="both"/>
      </w:pPr>
      <w:r>
        <w:t xml:space="preserve">(п. 5.1 введен Федеральным </w:t>
      </w:r>
      <w:hyperlink r:id="rId1203" w:history="1">
        <w:r>
          <w:rPr>
            <w:color w:val="0000FF"/>
          </w:rPr>
          <w:t>законом</w:t>
        </w:r>
      </w:hyperlink>
      <w:r>
        <w:t xml:space="preserve"> от 03.07.2016 N 372-ФЗ)</w:t>
      </w:r>
    </w:p>
    <w:p w:rsidR="00D86340" w:rsidRDefault="00D86340">
      <w:pPr>
        <w:pStyle w:val="ConsPlusNormal"/>
        <w:spacing w:before="220"/>
        <w:ind w:firstLine="540"/>
        <w:jc w:val="both"/>
      </w:pPr>
      <w:r>
        <w:t xml:space="preserve">6) утверждение документов, предусмотренных </w:t>
      </w:r>
      <w:hyperlink w:anchor="P2891" w:history="1">
        <w:r>
          <w:rPr>
            <w:color w:val="0000FF"/>
          </w:rPr>
          <w:t>частью 1 статьи 55.5</w:t>
        </w:r>
      </w:hyperlink>
      <w:r>
        <w:t xml:space="preserve"> настоящего Кодекса;</w:t>
      </w:r>
    </w:p>
    <w:p w:rsidR="00D86340" w:rsidRDefault="00D86340">
      <w:pPr>
        <w:pStyle w:val="ConsPlusNormal"/>
        <w:jc w:val="both"/>
      </w:pPr>
      <w:r>
        <w:t xml:space="preserve">(в ред. Федерального </w:t>
      </w:r>
      <w:hyperlink r:id="rId1204" w:history="1">
        <w:r>
          <w:rPr>
            <w:color w:val="0000FF"/>
          </w:rPr>
          <w:t>закона</w:t>
        </w:r>
      </w:hyperlink>
      <w:r>
        <w:t xml:space="preserve"> от 03.07.2016 N 372-ФЗ)</w:t>
      </w:r>
    </w:p>
    <w:p w:rsidR="00D86340" w:rsidRDefault="00D86340">
      <w:pPr>
        <w:pStyle w:val="ConsPlusNormal"/>
        <w:spacing w:before="220"/>
        <w:ind w:firstLine="540"/>
        <w:jc w:val="both"/>
      </w:pPr>
      <w:r>
        <w:t xml:space="preserve">7) - 8) утратили силу с 1 июля 2017 года. - Федеральный </w:t>
      </w:r>
      <w:hyperlink r:id="rId1205" w:history="1">
        <w:r>
          <w:rPr>
            <w:color w:val="0000FF"/>
          </w:rPr>
          <w:t>закон</w:t>
        </w:r>
      </w:hyperlink>
      <w:r>
        <w:t xml:space="preserve"> от 03.07.2016 N 372-ФЗ;</w:t>
      </w:r>
    </w:p>
    <w:p w:rsidR="00D86340" w:rsidRDefault="00D86340">
      <w:pPr>
        <w:pStyle w:val="ConsPlusNormal"/>
        <w:spacing w:before="220"/>
        <w:ind w:firstLine="540"/>
        <w:jc w:val="both"/>
      </w:pPr>
      <w:r>
        <w:t>9) принятие решения об участии саморегулируемой организации в некоммерческих организациях, в том числе о вступлении в ассоциацию (союз) саморегулируемых организаций, торгово-промышленную палату, выходе из состава членов этих некоммерческих организаций;</w:t>
      </w:r>
    </w:p>
    <w:p w:rsidR="00D86340" w:rsidRDefault="00D86340">
      <w:pPr>
        <w:pStyle w:val="ConsPlusNormal"/>
        <w:spacing w:before="220"/>
        <w:ind w:firstLine="540"/>
        <w:jc w:val="both"/>
      </w:pPr>
      <w:r>
        <w:t>10) принятие решения о реорганизации саморегулируемой организации в форме присоединения;</w:t>
      </w:r>
    </w:p>
    <w:p w:rsidR="00D86340" w:rsidRDefault="00D86340">
      <w:pPr>
        <w:pStyle w:val="ConsPlusNormal"/>
        <w:jc w:val="both"/>
      </w:pPr>
      <w:r>
        <w:t xml:space="preserve">(п. 10 в ред. Федерального </w:t>
      </w:r>
      <w:hyperlink r:id="rId1206" w:history="1">
        <w:r>
          <w:rPr>
            <w:color w:val="0000FF"/>
          </w:rPr>
          <w:t>закона</w:t>
        </w:r>
      </w:hyperlink>
      <w:r>
        <w:t xml:space="preserve"> от 03.07.2016 N 372-ФЗ)</w:t>
      </w:r>
    </w:p>
    <w:p w:rsidR="00D86340" w:rsidRDefault="00D86340">
      <w:pPr>
        <w:pStyle w:val="ConsPlusNormal"/>
        <w:spacing w:before="220"/>
        <w:ind w:firstLine="540"/>
        <w:jc w:val="both"/>
      </w:pPr>
      <w:r>
        <w:t>11) установление компетенции исполнительного органа саморегулируемой организации и порядка осуществления им руководства текущей деятельностью саморегулируемой организации;</w:t>
      </w:r>
    </w:p>
    <w:p w:rsidR="00D86340" w:rsidRDefault="00D86340">
      <w:pPr>
        <w:pStyle w:val="ConsPlusNormal"/>
        <w:spacing w:before="220"/>
        <w:ind w:firstLine="540"/>
        <w:jc w:val="both"/>
      </w:pPr>
      <w:r>
        <w:lastRenderedPageBreak/>
        <w:t xml:space="preserve">12) принятие иных решений, которые в соответствии с настоящим Кодексом, Федеральным </w:t>
      </w:r>
      <w:hyperlink r:id="rId1207" w:history="1">
        <w:r>
          <w:rPr>
            <w:color w:val="0000FF"/>
          </w:rPr>
          <w:t>законом</w:t>
        </w:r>
      </w:hyperlink>
      <w:r>
        <w:t xml:space="preserve"> "О саморегулируемых организациях", другими федеральными законами и уставом саморегулируемой организации отнесены к исключительной компетенции общего собрания членов саморегулируемой организации.</w:t>
      </w:r>
    </w:p>
    <w:p w:rsidR="00D86340" w:rsidRDefault="00D86340">
      <w:pPr>
        <w:pStyle w:val="ConsPlusNormal"/>
        <w:jc w:val="both"/>
      </w:pPr>
      <w:r>
        <w:t xml:space="preserve">(в ред. Федерального </w:t>
      </w:r>
      <w:hyperlink r:id="rId1208" w:history="1">
        <w:r>
          <w:rPr>
            <w:color w:val="0000FF"/>
          </w:rPr>
          <w:t>закона</w:t>
        </w:r>
      </w:hyperlink>
      <w:r>
        <w:t xml:space="preserve"> от 24.11.2014 N 359-ФЗ)</w:t>
      </w:r>
    </w:p>
    <w:p w:rsidR="00D86340" w:rsidRDefault="00D86340">
      <w:pPr>
        <w:pStyle w:val="ConsPlusNormal"/>
        <w:ind w:firstLine="540"/>
        <w:jc w:val="both"/>
      </w:pPr>
    </w:p>
    <w:p w:rsidR="00D86340" w:rsidRDefault="00D86340">
      <w:pPr>
        <w:pStyle w:val="ConsPlusNormal"/>
        <w:ind w:firstLine="540"/>
        <w:jc w:val="both"/>
        <w:outlineLvl w:val="1"/>
      </w:pPr>
      <w:r>
        <w:t xml:space="preserve">Статьи 55.11 - 55.12. Утратили силу с 1 июля 2017 года. - Федеральный </w:t>
      </w:r>
      <w:hyperlink r:id="rId1209" w:history="1">
        <w:r>
          <w:rPr>
            <w:color w:val="0000FF"/>
          </w:rPr>
          <w:t>закон</w:t>
        </w:r>
      </w:hyperlink>
      <w:r>
        <w:t xml:space="preserve"> от 03.07.2016 N 372-ФЗ.</w:t>
      </w:r>
    </w:p>
    <w:p w:rsidR="00D86340" w:rsidRDefault="00D86340">
      <w:pPr>
        <w:pStyle w:val="ConsPlusNormal"/>
        <w:ind w:firstLine="540"/>
        <w:jc w:val="both"/>
      </w:pPr>
    </w:p>
    <w:p w:rsidR="00D86340" w:rsidRDefault="00D86340">
      <w:pPr>
        <w:pStyle w:val="ConsPlusNormal"/>
        <w:ind w:firstLine="540"/>
        <w:jc w:val="both"/>
        <w:outlineLvl w:val="1"/>
      </w:pPr>
      <w:r>
        <w:t>Статья 55.13. Контроль саморегулируемой организацией за деятельностью своих членов</w:t>
      </w:r>
    </w:p>
    <w:p w:rsidR="00D86340" w:rsidRDefault="00D86340">
      <w:pPr>
        <w:pStyle w:val="ConsPlusNormal"/>
        <w:ind w:firstLine="540"/>
        <w:jc w:val="both"/>
      </w:pPr>
    </w:p>
    <w:p w:rsidR="00D86340" w:rsidRDefault="00D86340">
      <w:pPr>
        <w:pStyle w:val="ConsPlusNormal"/>
        <w:ind w:firstLine="540"/>
        <w:jc w:val="both"/>
      </w:pPr>
      <w:r>
        <w:t xml:space="preserve">(в ред. Федерального </w:t>
      </w:r>
      <w:hyperlink r:id="rId1210" w:history="1">
        <w:r>
          <w:rPr>
            <w:color w:val="0000FF"/>
          </w:rPr>
          <w:t>закона</w:t>
        </w:r>
      </w:hyperlink>
      <w:r>
        <w:t xml:space="preserve"> от 03.07.2016 N 372-ФЗ)</w:t>
      </w:r>
    </w:p>
    <w:p w:rsidR="00D86340" w:rsidRDefault="00D86340">
      <w:pPr>
        <w:pStyle w:val="ConsPlusNormal"/>
        <w:jc w:val="both"/>
      </w:pPr>
    </w:p>
    <w:p w:rsidR="00D86340" w:rsidRDefault="00D86340">
      <w:pPr>
        <w:pStyle w:val="ConsPlusNormal"/>
        <w:ind w:firstLine="540"/>
        <w:jc w:val="both"/>
      </w:pPr>
      <w:r>
        <w:t xml:space="preserve">1. Саморегулируемая организация осуществляет контроль за деятельностью своих членов в соответствии с Федеральным </w:t>
      </w:r>
      <w:hyperlink r:id="rId1211" w:history="1">
        <w:r>
          <w:rPr>
            <w:color w:val="0000FF"/>
          </w:rPr>
          <w:t>законом</w:t>
        </w:r>
      </w:hyperlink>
      <w:r>
        <w:t xml:space="preserve"> "О саморегулируемых организациях".</w:t>
      </w:r>
    </w:p>
    <w:p w:rsidR="00D86340" w:rsidRDefault="00D86340">
      <w:pPr>
        <w:pStyle w:val="ConsPlusNormal"/>
        <w:spacing w:before="220"/>
        <w:ind w:firstLine="540"/>
        <w:jc w:val="both"/>
      </w:pPr>
      <w:r>
        <w:t>2. В рамках контроля саморегулируемой организации за деятельностью своих членов осуществляется в том числе контроль:</w:t>
      </w:r>
    </w:p>
    <w:p w:rsidR="00D86340" w:rsidRDefault="00D86340">
      <w:pPr>
        <w:pStyle w:val="ConsPlusNormal"/>
        <w:spacing w:before="220"/>
        <w:ind w:firstLine="540"/>
        <w:jc w:val="both"/>
      </w:pPr>
      <w:r>
        <w:t>1) за соблюдением членами саморегулируемой организации требований законодательства Российской Федерации о градостроительной деятельности, о техническом регулировании, включая соблюдение членами саморегулируемой организации требований, установленных в стандартах на процессы выполнения работ по инженерным изысканиям, подготовке проектной документации, строительству, реконструкции, капитальному ремонту объектов капитального строительства, утвержденных соответствующим Национальным объединением саморегулируемых организаций;</w:t>
      </w:r>
    </w:p>
    <w:p w:rsidR="00D86340" w:rsidRDefault="00D86340">
      <w:pPr>
        <w:pStyle w:val="ConsPlusNormal"/>
        <w:spacing w:before="220"/>
        <w:ind w:firstLine="540"/>
        <w:jc w:val="both"/>
      </w:pPr>
      <w:r>
        <w:t>2) за исполнением членами саморегулируемой организации обязательств по договорам подряда на выполнение инженерных изысканий, подготовку проектной документации, договорам строительного подряда, заключенным с использованием конкурентных способов заключения договоров.</w:t>
      </w:r>
    </w:p>
    <w:p w:rsidR="00D86340" w:rsidRDefault="00D86340">
      <w:pPr>
        <w:pStyle w:val="ConsPlusNormal"/>
        <w:spacing w:before="220"/>
        <w:ind w:firstLine="540"/>
        <w:jc w:val="both"/>
      </w:pPr>
      <w:r>
        <w:t xml:space="preserve">3. Если деятельность члена саморегулируемой организации связана с выполнением инженерных изысканий, подготовкой проектной документации, строительством, реконструкцией, капитальным ремонтом особо опасных, технически сложных и уникальных объектов, контроль саморегулируемой организации за деятельностью своих членов осуществляется в том числе с применением риск-ориентированного подхода. При применении риск-ориентированного подхода расчет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осуществляется по </w:t>
      </w:r>
      <w:hyperlink r:id="rId1212" w:history="1">
        <w:r>
          <w:rPr>
            <w:color w:val="0000FF"/>
          </w:rPr>
          <w:t>методике</w:t>
        </w:r>
      </w:hyperlink>
      <w:r>
        <w:t>,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D86340" w:rsidRDefault="00D86340">
      <w:pPr>
        <w:pStyle w:val="ConsPlusNormal"/>
        <w:spacing w:before="220"/>
        <w:ind w:firstLine="540"/>
        <w:jc w:val="both"/>
      </w:pPr>
      <w:r>
        <w:t>4. Саморегулируемая организация осуществляет контроль за деятельностью своих членов в соответствии с ежегодным планом проведения проверок членов саморегулируемой организации.</w:t>
      </w:r>
    </w:p>
    <w:p w:rsidR="00D86340" w:rsidRDefault="00D86340">
      <w:pPr>
        <w:pStyle w:val="ConsPlusNormal"/>
        <w:spacing w:before="220"/>
        <w:ind w:firstLine="540"/>
        <w:jc w:val="both"/>
      </w:pPr>
      <w:r>
        <w:t>5. Контроль за исполнением членами саморегулируемой организации обязательств по договорам подряда на выполнение инженерных изысканий, подготовку проектной документации, договорам строительного подряда, заключенным с использованием конкурентных способов заключения договоров, осуществляется саморегулируемой организацией в форме проверки, проводимой не реже чем один раз в год.</w:t>
      </w:r>
    </w:p>
    <w:p w:rsidR="00D86340" w:rsidRDefault="00D86340">
      <w:pPr>
        <w:pStyle w:val="ConsPlusNormal"/>
        <w:spacing w:before="220"/>
        <w:ind w:firstLine="540"/>
        <w:jc w:val="both"/>
      </w:pPr>
      <w:bookmarkStart w:id="382" w:name="P3095"/>
      <w:bookmarkEnd w:id="382"/>
      <w:r>
        <w:t xml:space="preserve">6. Саморегулируемая организация в двухнедельный срок с момента получения от своего члена уведомления и документов, подтверждающих фактический совокупный размер </w:t>
      </w:r>
      <w:r>
        <w:lastRenderedPageBreak/>
        <w:t xml:space="preserve">обязательств по договорам подряда на выполнение инженерных изысканий, подготовку проектной документации, договорам строительного подряда, заключенным таким лицом в течение отчетного года с использованием конкурентных способов заключения договоров, проводит в отношении такого члена проверку соответствия фактического совокупного размера обязательств по договорам подряда на выполнение инженерных изысканий, подготовку проектной документации, договорам строительного подряда, заключенным таким лицом с использованием конкурентных способов заключения договоров, предельному размеру обязательств, исходя из которого таким членом саморегулируемой организации был внесен взнос в компенсационный фонд обеспечения договорных обязательств в соответствии с </w:t>
      </w:r>
      <w:hyperlink w:anchor="P3149" w:history="1">
        <w:r>
          <w:rPr>
            <w:color w:val="0000FF"/>
          </w:rPr>
          <w:t>частью 11</w:t>
        </w:r>
      </w:hyperlink>
      <w:r>
        <w:t xml:space="preserve"> или </w:t>
      </w:r>
      <w:hyperlink w:anchor="P3160" w:history="1">
        <w:r>
          <w:rPr>
            <w:color w:val="0000FF"/>
          </w:rPr>
          <w:t>13 статьи 55.16</w:t>
        </w:r>
      </w:hyperlink>
      <w:r>
        <w:t xml:space="preserve"> настоящего Кодекса.</w:t>
      </w:r>
    </w:p>
    <w:p w:rsidR="00D86340" w:rsidRDefault="00D86340">
      <w:pPr>
        <w:pStyle w:val="ConsPlusNormal"/>
        <w:spacing w:before="220"/>
        <w:ind w:firstLine="540"/>
        <w:jc w:val="both"/>
      </w:pPr>
      <w:r>
        <w:t>7. При проведении расчета фактического совокупного размера обязательств члена саморегулируемой организации по договорам подряда на выполнение инженерных изысканий, подготовку проектной документации, договорам строительного подряда, заключенным таким членом с использованием конкурентных способов заключения договоров, в него не включаются обязательства, признанные сторонами по указанным договорам подряда исполненными на основании акта приемки результатов работ.</w:t>
      </w:r>
    </w:p>
    <w:p w:rsidR="00D86340" w:rsidRDefault="00D86340">
      <w:pPr>
        <w:pStyle w:val="ConsPlusNormal"/>
        <w:spacing w:before="220"/>
        <w:ind w:firstLine="540"/>
        <w:jc w:val="both"/>
      </w:pPr>
      <w:r>
        <w:t xml:space="preserve">8. Если по результатам проверки, указанной в </w:t>
      </w:r>
      <w:hyperlink w:anchor="P3095" w:history="1">
        <w:r>
          <w:rPr>
            <w:color w:val="0000FF"/>
          </w:rPr>
          <w:t>части 6</w:t>
        </w:r>
      </w:hyperlink>
      <w:r>
        <w:t xml:space="preserve"> настоящей статьи, саморегулируемой организацией установлено, что по состоянию на начало следующего за отчетным года фактический совокупный размер обязательств по договорам подряда на выполнение инженерных изысканий, подготовку проектной документации, договорам строительного подряда, заключенным таким лицом с использованием конкурентных способов заключения договоров, превышает предельный размер обязательств, исходя из которого этим членом саморегулируемой организации был внесен взнос в компенсационный фонд обеспечения договорных обязательств, саморегулируемая организация в трехдневный срок после завершения проверки направляет ему предупреждение о превышении установленного в соответствии с </w:t>
      </w:r>
      <w:hyperlink w:anchor="P3149" w:history="1">
        <w:r>
          <w:rPr>
            <w:color w:val="0000FF"/>
          </w:rPr>
          <w:t>частью 11</w:t>
        </w:r>
      </w:hyperlink>
      <w:r>
        <w:t xml:space="preserve"> или </w:t>
      </w:r>
      <w:hyperlink w:anchor="P3160" w:history="1">
        <w:r>
          <w:rPr>
            <w:color w:val="0000FF"/>
          </w:rPr>
          <w:t>13 статьи 55.16</w:t>
        </w:r>
      </w:hyperlink>
      <w:r>
        <w:t xml:space="preserve"> настоящего Кодекса уровня ответственности члена саморегулируемой организации по обязательствам и требование о необходимости увеличения размера взноса, внесенного таким членом в компенсационный фонд обеспечения договорных обязательств до уровня ответственности члена саморегулируемой организации, соответствующего фактическому совокупному размеру обязательств такого члена.</w:t>
      </w:r>
    </w:p>
    <w:p w:rsidR="00D86340" w:rsidRDefault="00D86340">
      <w:pPr>
        <w:pStyle w:val="ConsPlusNormal"/>
        <w:spacing w:before="220"/>
        <w:ind w:firstLine="540"/>
        <w:jc w:val="both"/>
      </w:pPr>
      <w:r>
        <w:t xml:space="preserve">9. В случае, если член саморегулируемой организации не представил необходимых документов, указанных в </w:t>
      </w:r>
      <w:hyperlink w:anchor="P3044" w:history="1">
        <w:r>
          <w:rPr>
            <w:color w:val="0000FF"/>
          </w:rPr>
          <w:t>части 4 статьи 55.8</w:t>
        </w:r>
      </w:hyperlink>
      <w:r>
        <w:t xml:space="preserve"> настоящего Кодекса, саморегулируемая организация вправе самостоятельно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получить необходимую для проведения такой проверки информацию из единой информационной системы, содержащей реестр контрактов, заключенных заказчиками.</w:t>
      </w:r>
    </w:p>
    <w:p w:rsidR="00D86340" w:rsidRDefault="00D86340">
      <w:pPr>
        <w:pStyle w:val="ConsPlusNormal"/>
        <w:spacing w:before="220"/>
        <w:ind w:firstLine="540"/>
        <w:jc w:val="both"/>
      </w:pPr>
      <w:r>
        <w:t>10. Саморегулируемая организация в целях обеспечения защиты законных интересов своих членов имеет право в установленном законодательством Российской Федерации порядке подавать иски и участвовать в качестве лица, участвующего в деле при рассмотрении судебных споров о неисполнении или ненадлежащем исполнении обязательств по договорам подряда на выполнение инженерных изысканий, подготовку проектной документации, договорам строительного подряда, одной из сторон которых является член саморегулируемой организации.</w:t>
      </w:r>
    </w:p>
    <w:p w:rsidR="00D86340" w:rsidRDefault="00D86340">
      <w:pPr>
        <w:pStyle w:val="ConsPlusNormal"/>
        <w:spacing w:before="220"/>
        <w:ind w:firstLine="540"/>
        <w:jc w:val="both"/>
      </w:pPr>
      <w:r>
        <w:t>11. Саморегулируемая организация имеет право осуществлять общественный контроль в сфере закупок.</w:t>
      </w:r>
    </w:p>
    <w:p w:rsidR="00D86340" w:rsidRDefault="00D86340">
      <w:pPr>
        <w:pStyle w:val="ConsPlusNormal"/>
        <w:ind w:firstLine="540"/>
        <w:jc w:val="both"/>
      </w:pPr>
    </w:p>
    <w:p w:rsidR="00D86340" w:rsidRDefault="00D86340">
      <w:pPr>
        <w:pStyle w:val="ConsPlusNormal"/>
        <w:ind w:firstLine="540"/>
        <w:jc w:val="both"/>
        <w:outlineLvl w:val="1"/>
      </w:pPr>
      <w:r>
        <w:t>Статья 55.14. Рассмотрение саморегулируемой организацией жалоб на действия своих членов и обращений</w:t>
      </w:r>
    </w:p>
    <w:p w:rsidR="00D86340" w:rsidRDefault="00D86340">
      <w:pPr>
        <w:pStyle w:val="ConsPlusNormal"/>
        <w:ind w:firstLine="540"/>
        <w:jc w:val="both"/>
      </w:pPr>
    </w:p>
    <w:p w:rsidR="00D86340" w:rsidRDefault="00D86340">
      <w:pPr>
        <w:pStyle w:val="ConsPlusNormal"/>
        <w:ind w:firstLine="540"/>
        <w:jc w:val="both"/>
      </w:pPr>
      <w:r>
        <w:t xml:space="preserve">1. Саморегулируемая организация рассматривает жалобы на действия (бездействие) своих членов и иные обращения, поступившие в саморегулируемую организацию. Жалобы на действия </w:t>
      </w:r>
      <w:r>
        <w:lastRenderedPageBreak/>
        <w:t>(бездействие) членов саморегулируемой организации и иные обращения, поступившие в саморегулируемую организацию, подлежат рассмотрению саморегулируемой организацией в течение тридцати календарных дней со дня их поступления, если законодательством Российской Федерации не установлен иной срок. Саморегулируемая организация по результатам рассмотрения жалобы на действия (бездействие) своих членов, а также обращения, не являющегося жалобой, но требующего в соответствии с внутренними документами саморегулируемой организации рассмотрения, принимает соответствующее решение. Указанное решение или в случае, если принятие решения не требуется, ответ на обращение направляется лицу, направившему жалобу или иное обращение, посредством почтового отправления по почтовому адресу, указанному в жалобе или ином обращении, либо в форме электронного документа по адресу электронной почты, указанному в жалобе или ином обращении.</w:t>
      </w:r>
    </w:p>
    <w:p w:rsidR="00D86340" w:rsidRDefault="00D86340">
      <w:pPr>
        <w:pStyle w:val="ConsPlusNormal"/>
        <w:jc w:val="both"/>
      </w:pPr>
      <w:r>
        <w:t xml:space="preserve">(часть 1 в ред. Федерального </w:t>
      </w:r>
      <w:hyperlink r:id="rId1213" w:history="1">
        <w:r>
          <w:rPr>
            <w:color w:val="0000FF"/>
          </w:rPr>
          <w:t>закона</w:t>
        </w:r>
      </w:hyperlink>
      <w:r>
        <w:t xml:space="preserve"> от 03.07.2016 N 372-ФЗ)</w:t>
      </w:r>
    </w:p>
    <w:p w:rsidR="00D86340" w:rsidRDefault="00D86340">
      <w:pPr>
        <w:pStyle w:val="ConsPlusNormal"/>
        <w:spacing w:before="220"/>
        <w:ind w:firstLine="540"/>
        <w:jc w:val="both"/>
      </w:pPr>
      <w:r>
        <w:t xml:space="preserve">2. В случае выявления в результате рассмотрения жалобы на действия (бездействие) члена саморегулируемой организации или иного обращения нарушения членом саморегулируемой организации обязательных требований саморегулируемая организация применяет в отношении такого члена меры дисциплинарного воздействия в соответствии со </w:t>
      </w:r>
      <w:hyperlink w:anchor="P3113" w:history="1">
        <w:r>
          <w:rPr>
            <w:color w:val="0000FF"/>
          </w:rPr>
          <w:t>статьей 55.15</w:t>
        </w:r>
      </w:hyperlink>
      <w:r>
        <w:t xml:space="preserve"> настоящего Кодекса.</w:t>
      </w:r>
    </w:p>
    <w:p w:rsidR="00D86340" w:rsidRDefault="00D86340">
      <w:pPr>
        <w:pStyle w:val="ConsPlusNormal"/>
        <w:jc w:val="both"/>
      </w:pPr>
      <w:r>
        <w:t xml:space="preserve">(часть 2 в ред. Федерального </w:t>
      </w:r>
      <w:hyperlink r:id="rId1214" w:history="1">
        <w:r>
          <w:rPr>
            <w:color w:val="0000FF"/>
          </w:rPr>
          <w:t>закона</w:t>
        </w:r>
      </w:hyperlink>
      <w:r>
        <w:t xml:space="preserve"> от 03.07.2016 N 372-ФЗ)</w:t>
      </w:r>
    </w:p>
    <w:p w:rsidR="00D86340" w:rsidRDefault="00D86340">
      <w:pPr>
        <w:pStyle w:val="ConsPlusNormal"/>
        <w:spacing w:before="220"/>
        <w:ind w:firstLine="540"/>
        <w:jc w:val="both"/>
      </w:pPr>
      <w:r>
        <w:t xml:space="preserve">3. Процедура рассмотрения жалоб на действия (бездействие) членов саморегулируемой организации и иных обращений, поступивших в саморегулируемую организацию, утверждается внутренними документами саморегулируемой организации, предусмотренными </w:t>
      </w:r>
      <w:hyperlink w:anchor="P2891" w:history="1">
        <w:r>
          <w:rPr>
            <w:color w:val="0000FF"/>
          </w:rPr>
          <w:t>статьей 55.5</w:t>
        </w:r>
      </w:hyperlink>
      <w:r>
        <w:t xml:space="preserve"> настоящего Кодекса.</w:t>
      </w:r>
    </w:p>
    <w:p w:rsidR="00D86340" w:rsidRDefault="00D86340">
      <w:pPr>
        <w:pStyle w:val="ConsPlusNormal"/>
        <w:jc w:val="both"/>
      </w:pPr>
      <w:r>
        <w:t xml:space="preserve">(часть 3 в ред. Федерального </w:t>
      </w:r>
      <w:hyperlink r:id="rId1215" w:history="1">
        <w:r>
          <w:rPr>
            <w:color w:val="0000FF"/>
          </w:rPr>
          <w:t>закона</w:t>
        </w:r>
      </w:hyperlink>
      <w:r>
        <w:t xml:space="preserve"> от 03.07.2016 N 372-ФЗ)</w:t>
      </w:r>
    </w:p>
    <w:p w:rsidR="00D86340" w:rsidRDefault="00D86340">
      <w:pPr>
        <w:pStyle w:val="ConsPlusNormal"/>
        <w:spacing w:before="220"/>
        <w:ind w:firstLine="540"/>
        <w:jc w:val="both"/>
      </w:pPr>
      <w:r>
        <w:t>4. При рассмотрении жалобы на действия члена саморегулируемой организации на заседание соответствующего органа саморегулируемой организации должны быть приглашены лицо, направившее такую жалобу, и член саморегулируемой организации, на действия которого направлена такая жалоба.</w:t>
      </w:r>
    </w:p>
    <w:p w:rsidR="00D86340" w:rsidRDefault="00D86340">
      <w:pPr>
        <w:pStyle w:val="ConsPlusNormal"/>
        <w:spacing w:before="220"/>
        <w:ind w:firstLine="540"/>
        <w:jc w:val="both"/>
      </w:pPr>
      <w:r>
        <w:t xml:space="preserve">5. В случае обнаружения саморегулируемой организацией факта нарушения членом такой саморегулируемой организации требований технических регламентов, проектной документации при выполнении работ в процессе строительства, реконструкции, капитального ремонта объекта капитального строительства саморегулируемая организация обязана уведомить об этом федеральный орган исполнительной власти, уполномоченный на осуществление государственного строительного надзора, в случае обнаружения указанных нарушений при строительстве, реконструкции, капитальном ремонте объектов, указанных в </w:t>
      </w:r>
      <w:hyperlink w:anchor="P2671" w:history="1">
        <w:r>
          <w:rPr>
            <w:color w:val="0000FF"/>
          </w:rPr>
          <w:t>части 3 статьи 54</w:t>
        </w:r>
      </w:hyperlink>
      <w:r>
        <w:t xml:space="preserve"> настоящего Кодекса, или орган исполнительной власти субъекта Российской Федерации, уполномоченный на осуществление государственного строительного надзора, в случае обнаружения указанных нарушений при строительстве, реконструкции, капитальном ремонте иных объектов капитального строительства.</w:t>
      </w:r>
    </w:p>
    <w:p w:rsidR="00D86340" w:rsidRDefault="00D86340">
      <w:pPr>
        <w:pStyle w:val="ConsPlusNormal"/>
        <w:ind w:firstLine="540"/>
        <w:jc w:val="both"/>
      </w:pPr>
    </w:p>
    <w:p w:rsidR="00D86340" w:rsidRDefault="00D86340">
      <w:pPr>
        <w:pStyle w:val="ConsPlusNormal"/>
        <w:ind w:firstLine="540"/>
        <w:jc w:val="both"/>
        <w:outlineLvl w:val="1"/>
      </w:pPr>
      <w:bookmarkStart w:id="383" w:name="P3113"/>
      <w:bookmarkEnd w:id="383"/>
      <w:r>
        <w:t>Статья 55.15. Применение саморегулируемой организацией мер дисциплинарного воздействия в отношении членов саморегулируемой организации</w:t>
      </w:r>
    </w:p>
    <w:p w:rsidR="00D86340" w:rsidRDefault="00D86340">
      <w:pPr>
        <w:pStyle w:val="ConsPlusNormal"/>
        <w:ind w:firstLine="540"/>
        <w:jc w:val="both"/>
      </w:pPr>
    </w:p>
    <w:p w:rsidR="00D86340" w:rsidRDefault="00D86340">
      <w:pPr>
        <w:pStyle w:val="ConsPlusNormal"/>
        <w:ind w:firstLine="540"/>
        <w:jc w:val="both"/>
      </w:pPr>
      <w:r>
        <w:t xml:space="preserve">(в ред. Федерального </w:t>
      </w:r>
      <w:hyperlink r:id="rId1216" w:history="1">
        <w:r>
          <w:rPr>
            <w:color w:val="0000FF"/>
          </w:rPr>
          <w:t>закона</w:t>
        </w:r>
      </w:hyperlink>
      <w:r>
        <w:t xml:space="preserve"> от 03.07.2016 N 372-ФЗ)</w:t>
      </w:r>
    </w:p>
    <w:p w:rsidR="00D86340" w:rsidRDefault="00D86340">
      <w:pPr>
        <w:pStyle w:val="ConsPlusNormal"/>
        <w:jc w:val="both"/>
      </w:pPr>
    </w:p>
    <w:p w:rsidR="00D86340" w:rsidRDefault="00D86340">
      <w:pPr>
        <w:pStyle w:val="ConsPlusNormal"/>
        <w:ind w:firstLine="540"/>
        <w:jc w:val="both"/>
      </w:pPr>
      <w:r>
        <w:t xml:space="preserve">1. В отношении члена саморегулируемой организации, допустившего нарушение требований законодательства Российской Федерации о градостроительной деятельности, требований технических регламентов, обязательных требований стандартов на процессы выполнения работ по инженерным изысканиям, подготовке проектной документации, строительству, реконструкции, капитальному ремонту объектов капитального строительства, утвержденных соответствующим Национальным объединением саморегулируемых организаций, </w:t>
      </w:r>
      <w:r>
        <w:lastRenderedPageBreak/>
        <w:t xml:space="preserve">стандартов саморегулируемой организации и внутренних документов саморегулируемой организации, саморегулируемой организацией могут применяться меры дисциплинарного воздействия, предусмотренные Федеральным </w:t>
      </w:r>
      <w:hyperlink r:id="rId1217" w:history="1">
        <w:r>
          <w:rPr>
            <w:color w:val="0000FF"/>
          </w:rPr>
          <w:t>законом</w:t>
        </w:r>
      </w:hyperlink>
      <w:r>
        <w:t xml:space="preserve"> "О саморегулируемых организациях".</w:t>
      </w:r>
    </w:p>
    <w:p w:rsidR="00D86340" w:rsidRDefault="00D86340">
      <w:pPr>
        <w:pStyle w:val="ConsPlusNormal"/>
        <w:spacing w:before="220"/>
        <w:ind w:firstLine="540"/>
        <w:jc w:val="both"/>
      </w:pPr>
      <w:r>
        <w:t>2. Член саморегулируемой организации, в отношении которого применена мера дисциплинарного воздействия в виде приостановления права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 имеет право продолжить соответственно выполнение инженерных изысканий, осуществление подготовки проектной документации, строительство, реконструкцию, капитальный ремонт объектов капитального строительства только в соответствии с договорами подряда на выполнение инженерных изысканий, подготовку проектной документации, договорами строительного подряда, заключенными до принятия решения о применении указанной меры дисциплинарного воздействия.</w:t>
      </w:r>
    </w:p>
    <w:p w:rsidR="00D86340" w:rsidRDefault="00D86340">
      <w:pPr>
        <w:pStyle w:val="ConsPlusNormal"/>
        <w:spacing w:before="220"/>
        <w:ind w:firstLine="540"/>
        <w:jc w:val="both"/>
      </w:pPr>
      <w:r>
        <w:t>3. Решение саморегулируемой организации о применении меры дисциплинарного воздействия может быть обжаловано в арбитражный суд, а также третейский суд, сформированный соответствующим Национальным объединением саморегулируемых организаций, членом саморегулируемой организации, в отношении которого принято это решение.</w:t>
      </w:r>
    </w:p>
    <w:p w:rsidR="00D86340" w:rsidRDefault="00D86340">
      <w:pPr>
        <w:pStyle w:val="ConsPlusNormal"/>
        <w:ind w:firstLine="540"/>
        <w:jc w:val="both"/>
      </w:pPr>
    </w:p>
    <w:p w:rsidR="00D86340" w:rsidRDefault="00D86340">
      <w:pPr>
        <w:pStyle w:val="ConsPlusNormal"/>
        <w:ind w:firstLine="540"/>
        <w:jc w:val="both"/>
        <w:outlineLvl w:val="1"/>
      </w:pPr>
      <w:bookmarkStart w:id="384" w:name="P3121"/>
      <w:bookmarkEnd w:id="384"/>
      <w:r>
        <w:t>Статья 55.16. Компенсационные фонды саморегулируемой организации</w:t>
      </w:r>
    </w:p>
    <w:p w:rsidR="00D86340" w:rsidRDefault="00D86340">
      <w:pPr>
        <w:pStyle w:val="ConsPlusNormal"/>
        <w:ind w:firstLine="540"/>
        <w:jc w:val="both"/>
      </w:pPr>
    </w:p>
    <w:p w:rsidR="00D86340" w:rsidRDefault="00D86340">
      <w:pPr>
        <w:pStyle w:val="ConsPlusNormal"/>
        <w:ind w:firstLine="540"/>
        <w:jc w:val="both"/>
      </w:pPr>
      <w:r>
        <w:t xml:space="preserve">(в ред. Федерального </w:t>
      </w:r>
      <w:hyperlink r:id="rId1218" w:history="1">
        <w:r>
          <w:rPr>
            <w:color w:val="0000FF"/>
          </w:rPr>
          <w:t>закона</w:t>
        </w:r>
      </w:hyperlink>
      <w:r>
        <w:t xml:space="preserve"> от 03.07.2016 N 372-ФЗ)</w:t>
      </w:r>
    </w:p>
    <w:p w:rsidR="00D86340" w:rsidRDefault="00D86340">
      <w:pPr>
        <w:pStyle w:val="ConsPlusNormal"/>
        <w:ind w:firstLine="540"/>
        <w:jc w:val="both"/>
      </w:pPr>
    </w:p>
    <w:p w:rsidR="00D86340" w:rsidRDefault="00D86340">
      <w:pPr>
        <w:pStyle w:val="ConsPlusNormal"/>
        <w:ind w:firstLine="540"/>
        <w:jc w:val="both"/>
      </w:pPr>
      <w:bookmarkStart w:id="385" w:name="P3125"/>
      <w:bookmarkEnd w:id="385"/>
      <w:r>
        <w:t xml:space="preserve">1. Саморегулируемая организация в целях обеспечения имущественной ответственности членов саморегулируемой организации по обязательствам, возникшим вследствие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формирует компенсационный фонд возмещения вреда. Саморегулируемая организация в пределах средств компенсационного фонда возмещения вреда несет солидарную ответственность по обязательствам своих членов, возникшим вследствие причинения вреда, в случаях, предусмотренных </w:t>
      </w:r>
      <w:hyperlink w:anchor="P3784" w:history="1">
        <w:r>
          <w:rPr>
            <w:color w:val="0000FF"/>
          </w:rPr>
          <w:t>статьей 60</w:t>
        </w:r>
      </w:hyperlink>
      <w:r>
        <w:t xml:space="preserve"> настоящего Кодекса.</w:t>
      </w:r>
    </w:p>
    <w:p w:rsidR="00D86340" w:rsidRDefault="00D86340">
      <w:pPr>
        <w:pStyle w:val="ConsPlusNormal"/>
        <w:spacing w:before="220"/>
        <w:ind w:firstLine="540"/>
        <w:jc w:val="both"/>
      </w:pPr>
      <w:bookmarkStart w:id="386" w:name="P3126"/>
      <w:bookmarkEnd w:id="386"/>
      <w:r>
        <w:t xml:space="preserve">2. Саморегулируемая организация в случаях, установленных настоящим Кодексом, в целях обеспечения имущественной ответственности членов саморегулируемой организации по обязательствам, возникшим вследствие неисполнения или ненадлежащего исполнения ими обязательств по договорам подряда на выполнение инженерных изысканий, подготовку проектной документации или по договорам строительного подряда, заключенным с использованием конкурентных способов заключения договоров, дополнительно формирует компенсационный фонд обеспечения договорных обязательств в случаях, предусмотренных </w:t>
      </w:r>
      <w:hyperlink w:anchor="P2877" w:history="1">
        <w:r>
          <w:rPr>
            <w:color w:val="0000FF"/>
          </w:rPr>
          <w:t>частями 2</w:t>
        </w:r>
      </w:hyperlink>
      <w:r>
        <w:t xml:space="preserve"> и </w:t>
      </w:r>
      <w:hyperlink w:anchor="P2883" w:history="1">
        <w:r>
          <w:rPr>
            <w:color w:val="0000FF"/>
          </w:rPr>
          <w:t>4 статьи 55.4</w:t>
        </w:r>
      </w:hyperlink>
      <w:r>
        <w:t xml:space="preserve"> настоящего Кодекса. Саморегулируемая организация в пределах средств компенсационного фонда обеспечения договорных обязательств несет субсидиарную ответственность по обязательствам своих членов в случаях, предусмотренных </w:t>
      </w:r>
      <w:hyperlink w:anchor="P3834" w:history="1">
        <w:r>
          <w:rPr>
            <w:color w:val="0000FF"/>
          </w:rPr>
          <w:t>статьей 60.1</w:t>
        </w:r>
      </w:hyperlink>
      <w:r>
        <w:t xml:space="preserve"> настоящего Кодекса.</w:t>
      </w:r>
    </w:p>
    <w:p w:rsidR="00D86340" w:rsidRDefault="00D86340">
      <w:pPr>
        <w:pStyle w:val="ConsPlusNormal"/>
        <w:spacing w:before="220"/>
        <w:ind w:firstLine="540"/>
        <w:jc w:val="both"/>
      </w:pPr>
      <w:r>
        <w:t xml:space="preserve">3. Не допускается освобождение члена саморегулируемой организации от обязанности внесения взноса в компенсационный фонд возмещения вреда, в том числе за счет его требований к саморегулируемой организации, а также освобождение члена саморегулируемой организации, подавшего заявление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с использованием конкурентных способов заключения договоров, от обязанности внесения взноса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 Не допускается уплата взноса (взносов) в компенсационный фонд </w:t>
      </w:r>
      <w:r>
        <w:lastRenderedPageBreak/>
        <w:t xml:space="preserve">(компенсационные фонды) саморегулируемой организации в рассрочку или иным способом, исключающим единовременную уплату указанного взноса (взносов), а также уплата взноса (взносов) третьими лицами, не являющимися членами такой саморегулируемой организации, за исключением случая, предусмотренного </w:t>
      </w:r>
      <w:hyperlink w:anchor="P3168" w:history="1">
        <w:r>
          <w:rPr>
            <w:color w:val="0000FF"/>
          </w:rPr>
          <w:t>частью 16</w:t>
        </w:r>
      </w:hyperlink>
      <w:r>
        <w:t xml:space="preserve"> настоящей статьи.</w:t>
      </w:r>
    </w:p>
    <w:p w:rsidR="00D86340" w:rsidRDefault="00D86340">
      <w:pPr>
        <w:pStyle w:val="ConsPlusNormal"/>
        <w:spacing w:before="220"/>
        <w:ind w:firstLine="540"/>
        <w:jc w:val="both"/>
      </w:pPr>
      <w:bookmarkStart w:id="387" w:name="P3128"/>
      <w:bookmarkEnd w:id="387"/>
      <w:r>
        <w:t>4. Не допускается перечисление кредитной организацией средств компенсационного фонда возмещения вреда, за исключением случаев, предусмотренных Федеральным законом о введении в действие настоящего Кодекса, и следующих случаев:</w:t>
      </w:r>
    </w:p>
    <w:p w:rsidR="00D86340" w:rsidRDefault="00D86340">
      <w:pPr>
        <w:pStyle w:val="ConsPlusNormal"/>
        <w:spacing w:before="220"/>
        <w:ind w:firstLine="540"/>
        <w:jc w:val="both"/>
      </w:pPr>
      <w:r>
        <w:t>1) возврат ошибочно перечисленных средств;</w:t>
      </w:r>
    </w:p>
    <w:p w:rsidR="00D86340" w:rsidRDefault="00D86340">
      <w:pPr>
        <w:pStyle w:val="ConsPlusNormal"/>
        <w:spacing w:before="220"/>
        <w:ind w:firstLine="540"/>
        <w:jc w:val="both"/>
      </w:pPr>
      <w:r>
        <w:t>2) размещение и (или) инвестирование средств компенсационного фонда возмещения вреда в целях их сохранения и увеличения их размера;</w:t>
      </w:r>
    </w:p>
    <w:p w:rsidR="00D86340" w:rsidRDefault="00D86340">
      <w:pPr>
        <w:pStyle w:val="ConsPlusNormal"/>
        <w:spacing w:before="220"/>
        <w:ind w:firstLine="540"/>
        <w:jc w:val="both"/>
      </w:pPr>
      <w:r>
        <w:t xml:space="preserve">3) осуществление выплат из средств компенсационного фонда возмещения вреда в результате наступления солидарной ответственности, предусмотренной </w:t>
      </w:r>
      <w:hyperlink w:anchor="P3125" w:history="1">
        <w:r>
          <w:rPr>
            <w:color w:val="0000FF"/>
          </w:rPr>
          <w:t>частью 1</w:t>
        </w:r>
      </w:hyperlink>
      <w:r>
        <w:t xml:space="preserve"> настоящей статьи (выплаты в целях возмещения вреда и судебные издержки), в случаях, предусмотренных </w:t>
      </w:r>
      <w:hyperlink w:anchor="P3784" w:history="1">
        <w:r>
          <w:rPr>
            <w:color w:val="0000FF"/>
          </w:rPr>
          <w:t>статьей 60</w:t>
        </w:r>
      </w:hyperlink>
      <w:r>
        <w:t xml:space="preserve"> настоящего Кодекса;</w:t>
      </w:r>
    </w:p>
    <w:p w:rsidR="00D86340" w:rsidRDefault="00D86340">
      <w:pPr>
        <w:pStyle w:val="ConsPlusNormal"/>
        <w:spacing w:before="220"/>
        <w:ind w:firstLine="540"/>
        <w:jc w:val="both"/>
      </w:pPr>
      <w:r>
        <w:t>4) уплата налога на прибыль организаций, исчисленного с дохода, полученного от размещения средств компенсационного фонда возмещения вреда в кредитных организациях, и (или) инвестирования средств компенсационного фонда возмещения вреда в иные финансовые активы;</w:t>
      </w:r>
    </w:p>
    <w:p w:rsidR="00D86340" w:rsidRDefault="00D86340">
      <w:pPr>
        <w:pStyle w:val="ConsPlusNormal"/>
        <w:spacing w:before="220"/>
        <w:ind w:firstLine="540"/>
        <w:jc w:val="both"/>
      </w:pPr>
      <w:r>
        <w:t>5) перечисление средств компенсационного фонда возмещения вреда саморегулируемой организации Национальному объединению саморегулируемых организаций, членом которого являлась такая саморегулируемая организация, в случаях, установленных настоящим Кодексом и Федеральным законом о введении в действие настоящего Кодекса.</w:t>
      </w:r>
    </w:p>
    <w:p w:rsidR="00D86340" w:rsidRDefault="00D86340">
      <w:pPr>
        <w:pStyle w:val="ConsPlusNormal"/>
        <w:spacing w:before="220"/>
        <w:ind w:firstLine="540"/>
        <w:jc w:val="both"/>
      </w:pPr>
      <w:bookmarkStart w:id="388" w:name="P3134"/>
      <w:bookmarkEnd w:id="388"/>
      <w:r>
        <w:t>5. Не допускается перечисление кредитной организацией средств компенсационного фонда обеспечения договорных обязательств, за исключением следующих случаев:</w:t>
      </w:r>
    </w:p>
    <w:p w:rsidR="00D86340" w:rsidRDefault="00D86340">
      <w:pPr>
        <w:pStyle w:val="ConsPlusNormal"/>
        <w:spacing w:before="220"/>
        <w:ind w:firstLine="540"/>
        <w:jc w:val="both"/>
      </w:pPr>
      <w:r>
        <w:t>1) возврат ошибочно перечисленных средств;</w:t>
      </w:r>
    </w:p>
    <w:p w:rsidR="00D86340" w:rsidRDefault="00D86340">
      <w:pPr>
        <w:pStyle w:val="ConsPlusNormal"/>
        <w:spacing w:before="220"/>
        <w:ind w:firstLine="540"/>
        <w:jc w:val="both"/>
      </w:pPr>
      <w:r>
        <w:t>2) размещение средств компенсационного фонда обеспечения договорных обязательств в целях их сохранения и увеличения их размера;</w:t>
      </w:r>
    </w:p>
    <w:p w:rsidR="00D86340" w:rsidRDefault="00D86340">
      <w:pPr>
        <w:pStyle w:val="ConsPlusNormal"/>
        <w:spacing w:before="220"/>
        <w:ind w:firstLine="540"/>
        <w:jc w:val="both"/>
      </w:pPr>
      <w:r>
        <w:t xml:space="preserve">3) осуществление выплат из компенсационного фонда обеспечения договорных обязательств в результате наступления субсидиарной ответственности, предусмотренной </w:t>
      </w:r>
      <w:hyperlink w:anchor="P3126" w:history="1">
        <w:r>
          <w:rPr>
            <w:color w:val="0000FF"/>
          </w:rPr>
          <w:t>частью 2</w:t>
        </w:r>
      </w:hyperlink>
      <w:r>
        <w:t xml:space="preserve"> настоящей статьи (выплаты в целях возмещения реального ущерба, неустойки (штрафа) по договору подряда на выполнение инженерных изысканий, подготовку проектной документации, договору строительного подряда, заключенным с использованием конкурентных способов заключения договоров, а также судебные издержки), в случаях, предусмотренных </w:t>
      </w:r>
      <w:hyperlink w:anchor="P3834" w:history="1">
        <w:r>
          <w:rPr>
            <w:color w:val="0000FF"/>
          </w:rPr>
          <w:t>статьей 60.1</w:t>
        </w:r>
      </w:hyperlink>
      <w:r>
        <w:t xml:space="preserve"> настоящего Кодекса;</w:t>
      </w:r>
    </w:p>
    <w:p w:rsidR="00D86340" w:rsidRDefault="00D86340">
      <w:pPr>
        <w:pStyle w:val="ConsPlusNormal"/>
        <w:spacing w:before="220"/>
        <w:ind w:firstLine="540"/>
        <w:jc w:val="both"/>
      </w:pPr>
      <w:r>
        <w:t>4) уплата налога на прибыль организаций, исчисленного с дохода, полученного от размещения средств компенсационного фонда обеспечения договорных обязательств в кредитных организациях;</w:t>
      </w:r>
    </w:p>
    <w:p w:rsidR="00D86340" w:rsidRDefault="00D86340">
      <w:pPr>
        <w:pStyle w:val="ConsPlusNormal"/>
        <w:spacing w:before="220"/>
        <w:ind w:firstLine="540"/>
        <w:jc w:val="both"/>
      </w:pPr>
      <w:r>
        <w:t>5) перечисление средств компенсационного фонда обеспечения договорных обязательств саморегулируемой организации Национальному объединению саморегулируемых организаций, членом которого являлась такая саморегулируемая организация, в случаях, установленных настоящим Кодексом и Федеральным законом о введении в действие настоящего Кодекса.</w:t>
      </w:r>
    </w:p>
    <w:p w:rsidR="00D86340" w:rsidRDefault="00D86340">
      <w:pPr>
        <w:pStyle w:val="ConsPlusNormal"/>
        <w:spacing w:before="220"/>
        <w:ind w:firstLine="540"/>
        <w:jc w:val="both"/>
      </w:pPr>
      <w:bookmarkStart w:id="389" w:name="P3140"/>
      <w:bookmarkEnd w:id="389"/>
      <w:r>
        <w:t xml:space="preserve">6. При снижении размера компенсационного фонда возмещения вреда или размера компенсационного фонда обеспечения договорных обязательств ниже минимального размера, </w:t>
      </w:r>
      <w:r>
        <w:lastRenderedPageBreak/>
        <w:t xml:space="preserve">определяемого в соответствии с настоящим Кодексом, лица, указанные в </w:t>
      </w:r>
      <w:hyperlink w:anchor="P3141" w:history="1">
        <w:r>
          <w:rPr>
            <w:color w:val="0000FF"/>
          </w:rPr>
          <w:t>частях 7</w:t>
        </w:r>
      </w:hyperlink>
      <w:r>
        <w:t xml:space="preserve"> - </w:t>
      </w:r>
      <w:hyperlink w:anchor="P3143" w:history="1">
        <w:r>
          <w:rPr>
            <w:color w:val="0000FF"/>
          </w:rPr>
          <w:t>9</w:t>
        </w:r>
      </w:hyperlink>
      <w:r>
        <w:t xml:space="preserve"> настоящей статьи, в срок не более чем три месяца должны внести взносы в соответствующий компенсационный фонд в целях увеличения размера соответствующего компенсационного фонда в порядке и до размера, которые установлены внутренними документами саморегулируемой организации исходя из фактического количества членов такой саморегулируемой организации и уровня их ответственности по обязательствам.</w:t>
      </w:r>
    </w:p>
    <w:p w:rsidR="00D86340" w:rsidRDefault="00D86340">
      <w:pPr>
        <w:pStyle w:val="ConsPlusNormal"/>
        <w:spacing w:before="220"/>
        <w:ind w:firstLine="540"/>
        <w:jc w:val="both"/>
      </w:pPr>
      <w:bookmarkStart w:id="390" w:name="P3141"/>
      <w:bookmarkEnd w:id="390"/>
      <w:r>
        <w:t xml:space="preserve">7. В случае, если снижение размера компенсационного фонда возмещения вреда возникло в результате осуществления выплат из средств такого компенсационного фонда в соответствии со </w:t>
      </w:r>
      <w:hyperlink w:anchor="P3784" w:history="1">
        <w:r>
          <w:rPr>
            <w:color w:val="0000FF"/>
          </w:rPr>
          <w:t>статьей 60</w:t>
        </w:r>
      </w:hyperlink>
      <w:r>
        <w:t xml:space="preserve"> настоящего Кодекса, член саморегулируемой организации, вследствие недостатков работ по инженерным изысканиям, по подготовке проектной документации, строительству, реконструкции, капитальному ремонту объектов капитального строительства которого был причинен вред, а также иные члены саморегулируемой организации должны внести взносы в компенсационный фонд возмещения вреда в установленный </w:t>
      </w:r>
      <w:hyperlink w:anchor="P3140" w:history="1">
        <w:r>
          <w:rPr>
            <w:color w:val="0000FF"/>
          </w:rPr>
          <w:t>частью 6</w:t>
        </w:r>
      </w:hyperlink>
      <w:r>
        <w:t xml:space="preserve"> настоящей статьи срок со дня осуществления указанных выплат.</w:t>
      </w:r>
    </w:p>
    <w:p w:rsidR="00D86340" w:rsidRDefault="00D86340">
      <w:pPr>
        <w:pStyle w:val="ConsPlusNormal"/>
        <w:spacing w:before="220"/>
        <w:ind w:firstLine="540"/>
        <w:jc w:val="both"/>
      </w:pPr>
      <w:r>
        <w:t xml:space="preserve">8. В случае, если снижение размера компенсационного фонда обеспечения договорных обязательств возникло в результате осуществления выплат из средств такого компенсационного фонда в соответствии со </w:t>
      </w:r>
      <w:hyperlink w:anchor="P3834" w:history="1">
        <w:r>
          <w:rPr>
            <w:color w:val="0000FF"/>
          </w:rPr>
          <w:t>статьей 60.1</w:t>
        </w:r>
      </w:hyperlink>
      <w:r>
        <w:t xml:space="preserve"> настоящего Кодекса, член саморегулируемой организации, вследствие неисполнения или ненадлежащего исполнения которым обязательств по договору подряда на выполнение инженерных изысканий, подготовку проектной документации или договора строительного подряда осуществлялись такие выплаты, а также иные члены саморегулируемой организации, внесшие взносы в такой компенсационный фонд, должны внести взносы в компенсационный фонд обеспечения договорных обязательств в установленный </w:t>
      </w:r>
      <w:hyperlink w:anchor="P3140" w:history="1">
        <w:r>
          <w:rPr>
            <w:color w:val="0000FF"/>
          </w:rPr>
          <w:t>частью 6</w:t>
        </w:r>
      </w:hyperlink>
      <w:r>
        <w:t xml:space="preserve"> настоящей статьи срок со дня осуществления указанных выплат.</w:t>
      </w:r>
    </w:p>
    <w:p w:rsidR="00D86340" w:rsidRDefault="00D86340">
      <w:pPr>
        <w:pStyle w:val="ConsPlusNormal"/>
        <w:spacing w:before="220"/>
        <w:ind w:firstLine="540"/>
        <w:jc w:val="both"/>
      </w:pPr>
      <w:bookmarkStart w:id="391" w:name="P3143"/>
      <w:bookmarkEnd w:id="391"/>
      <w:r>
        <w:t xml:space="preserve">9. В случае, если снижение размера компенсационного фонда возмещения вреда возникло в результате обесценения финансовых активов, в целях возмещения убытков, возникших в результате инвестирования средств такого компенсационного фонда, члены саморегулируемой организации должны внести взносы в компенсационный фонд возмещения вреда в установленный </w:t>
      </w:r>
      <w:hyperlink w:anchor="P3140" w:history="1">
        <w:r>
          <w:rPr>
            <w:color w:val="0000FF"/>
          </w:rPr>
          <w:t>частью 6</w:t>
        </w:r>
      </w:hyperlink>
      <w:r>
        <w:t xml:space="preserve"> настоящей статьи срок со дня уведомления саморегулируемой организацией своих членов об утверждении годовой финансовой отчетности, в которой зафиксирован убыток по результатам инвестирования средств такого компенсационного фонда.</w:t>
      </w:r>
    </w:p>
    <w:p w:rsidR="00D86340" w:rsidRDefault="00D86340">
      <w:pPr>
        <w:pStyle w:val="ConsPlusNormal"/>
        <w:spacing w:before="220"/>
        <w:ind w:firstLine="540"/>
        <w:jc w:val="both"/>
      </w:pPr>
      <w:bookmarkStart w:id="392" w:name="P3144"/>
      <w:bookmarkEnd w:id="392"/>
      <w:r>
        <w:t>10. Минимальный размер взноса в компенсационный фонд возмещения вреда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 зависимости от уровня ответственности члена саморегулируемой организации по обязательствам (далее в целях настоящей статьи - уровень ответственности члена саморегулируемой организации) составляет:</w:t>
      </w:r>
    </w:p>
    <w:p w:rsidR="00D86340" w:rsidRDefault="00D86340">
      <w:pPr>
        <w:pStyle w:val="ConsPlusNormal"/>
        <w:spacing w:before="220"/>
        <w:ind w:firstLine="540"/>
        <w:jc w:val="both"/>
      </w:pPr>
      <w:r>
        <w:t>1) пятьдесят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двадцать пять миллионов рублей (первый уровень ответственности члена саморегулируемой организации);</w:t>
      </w:r>
    </w:p>
    <w:p w:rsidR="00D86340" w:rsidRDefault="00D86340">
      <w:pPr>
        <w:pStyle w:val="ConsPlusNormal"/>
        <w:spacing w:before="220"/>
        <w:ind w:firstLine="540"/>
        <w:jc w:val="both"/>
      </w:pPr>
      <w:r>
        <w:t>2) сто пятьдесят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пятьдесят миллионов рублей (второй уровень ответственности члена саморегулируемой организации);</w:t>
      </w:r>
    </w:p>
    <w:p w:rsidR="00D86340" w:rsidRDefault="00D86340">
      <w:pPr>
        <w:pStyle w:val="ConsPlusNormal"/>
        <w:spacing w:before="220"/>
        <w:ind w:firstLine="540"/>
        <w:jc w:val="both"/>
      </w:pPr>
      <w:r>
        <w:t xml:space="preserve">3) пятьсот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w:t>
      </w:r>
      <w:r>
        <w:lastRenderedPageBreak/>
        <w:t>документации не превышает триста миллионов рублей (третий уровень ответственности члена саморегулируемой организации);</w:t>
      </w:r>
    </w:p>
    <w:p w:rsidR="00D86340" w:rsidRDefault="00D86340">
      <w:pPr>
        <w:pStyle w:val="ConsPlusNormal"/>
        <w:spacing w:before="220"/>
        <w:ind w:firstLine="540"/>
        <w:jc w:val="both"/>
      </w:pPr>
      <w:r>
        <w:t>4) один миллион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составляет триста миллионов рублей и более (четвертый уровень ответственности члена саморегулируемой организации).</w:t>
      </w:r>
    </w:p>
    <w:p w:rsidR="00D86340" w:rsidRDefault="00D86340">
      <w:pPr>
        <w:pStyle w:val="ConsPlusNormal"/>
        <w:spacing w:before="220"/>
        <w:ind w:firstLine="540"/>
        <w:jc w:val="both"/>
      </w:pPr>
      <w:bookmarkStart w:id="393" w:name="P3149"/>
      <w:bookmarkEnd w:id="393"/>
      <w:r>
        <w:t>11. Минимальный размер взноса в компенсационный фонд обеспечения договорных обязательств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выразившего намерение принимать участие в заключении договоров подряда на выполнение инженерных изысканий, подготовку проектной документации с использованием конкурентных способов заключения договоров, в зависимости от уровня ответственности члена саморегулируемой организации составляет:</w:t>
      </w:r>
    </w:p>
    <w:p w:rsidR="00D86340" w:rsidRDefault="00D86340">
      <w:pPr>
        <w:pStyle w:val="ConsPlusNormal"/>
        <w:spacing w:before="220"/>
        <w:ind w:firstLine="540"/>
        <w:jc w:val="both"/>
      </w:pPr>
      <w:r>
        <w:t>1) сто пятьдесят тысяч рублей в случае, если предельный размер обязательств по таким договорам не превышает двадцать пять миллионов рублей (первый уровень ответственности члена саморегулируемой организации);</w:t>
      </w:r>
    </w:p>
    <w:p w:rsidR="00D86340" w:rsidRDefault="00D86340">
      <w:pPr>
        <w:pStyle w:val="ConsPlusNormal"/>
        <w:spacing w:before="220"/>
        <w:ind w:firstLine="540"/>
        <w:jc w:val="both"/>
      </w:pPr>
      <w:r>
        <w:t>2) триста пятьдесят тысяч рублей в случае, если предельный размер обязательств по таким договорам не превышает пятьдесят миллионов рублей (второй уровень ответственности члена саморегулируемой организации);</w:t>
      </w:r>
    </w:p>
    <w:p w:rsidR="00D86340" w:rsidRDefault="00D86340">
      <w:pPr>
        <w:pStyle w:val="ConsPlusNormal"/>
        <w:spacing w:before="220"/>
        <w:ind w:firstLine="540"/>
        <w:jc w:val="both"/>
      </w:pPr>
      <w:r>
        <w:t>3) два миллиона пятьсот тысяч рублей в случае, если предельный размер обязательств по таким договорам не превышает триста миллионов рублей (третий уровень ответственности члена саморегулируемой организации);</w:t>
      </w:r>
    </w:p>
    <w:p w:rsidR="00D86340" w:rsidRDefault="00D86340">
      <w:pPr>
        <w:pStyle w:val="ConsPlusNormal"/>
        <w:spacing w:before="220"/>
        <w:ind w:firstLine="540"/>
        <w:jc w:val="both"/>
      </w:pPr>
      <w:r>
        <w:t>4) три миллиона пятьсот тысяч рублей в случае, если предельный размер обязательств по таким договорам составляет триста миллионов рублей и более (четвертый уровень ответственности члена саморегулируемой организации).</w:t>
      </w:r>
    </w:p>
    <w:p w:rsidR="00D86340" w:rsidRDefault="00D86340">
      <w:pPr>
        <w:pStyle w:val="ConsPlusNormal"/>
        <w:spacing w:before="220"/>
        <w:ind w:firstLine="540"/>
        <w:jc w:val="both"/>
      </w:pPr>
      <w:r>
        <w:t>12. Минимальный размер взноса в компенсационный фонд возмещения вреда на одного члена саморегулируемой организации в области строительства, реконструкции, капитального ремонта объектов капитального строительства в зависимости от уровня ответственности члена саморегулируемой организации составляет:</w:t>
      </w:r>
    </w:p>
    <w:p w:rsidR="00D86340" w:rsidRDefault="00D86340">
      <w:pPr>
        <w:pStyle w:val="ConsPlusNormal"/>
        <w:spacing w:before="220"/>
        <w:ind w:firstLine="540"/>
        <w:jc w:val="both"/>
      </w:pPr>
      <w:r>
        <w:t>1) сто тысяч рублей в случае, если член саморегулируемой организации планирует осуществлять строительство, реконструкцию, капитальный ремонт объекта капитального строительства (далее в целях настоящей части - строительство), стоимость которого по одному договору не превышает шестьдесят миллионов рублей (первый уровень ответственности члена саморегулируемой организации);</w:t>
      </w:r>
    </w:p>
    <w:p w:rsidR="00D86340" w:rsidRDefault="00D86340">
      <w:pPr>
        <w:pStyle w:val="ConsPlusNormal"/>
        <w:spacing w:before="220"/>
        <w:ind w:firstLine="540"/>
        <w:jc w:val="both"/>
      </w:pPr>
      <w:r>
        <w:t>2) пятьсот тысяч рублей в случае, если член саморегулируемой организации планирует осуществлять строительство, стоимость которого по одному договору не превышает пятьсот миллионов рублей (второй уровень ответственности члена саморегулируемой организации);</w:t>
      </w:r>
    </w:p>
    <w:p w:rsidR="00D86340" w:rsidRDefault="00D86340">
      <w:pPr>
        <w:pStyle w:val="ConsPlusNormal"/>
        <w:spacing w:before="220"/>
        <w:ind w:firstLine="540"/>
        <w:jc w:val="both"/>
      </w:pPr>
      <w:r>
        <w:t>3) один миллион пятьсот тысяч рублей в случае, если член саморегулируемой организации планирует осуществлять строительство, стоимость которого по одному договору не превышает три миллиарда рублей (третий уровень ответственности члена саморегулируемой организации);</w:t>
      </w:r>
    </w:p>
    <w:p w:rsidR="00D86340" w:rsidRDefault="00D86340">
      <w:pPr>
        <w:pStyle w:val="ConsPlusNormal"/>
        <w:spacing w:before="220"/>
        <w:ind w:firstLine="540"/>
        <w:jc w:val="both"/>
      </w:pPr>
      <w:r>
        <w:t>4) два миллиона рублей в случае, если член саморегулируемой организации планирует осуществлять строительство, стоимость которого по одному договору не превышает десять миллиардов рублей (четвертый уровень ответственности члена саморегулируемой организации);</w:t>
      </w:r>
    </w:p>
    <w:p w:rsidR="00D86340" w:rsidRDefault="00D86340">
      <w:pPr>
        <w:pStyle w:val="ConsPlusNormal"/>
        <w:spacing w:before="220"/>
        <w:ind w:firstLine="540"/>
        <w:jc w:val="both"/>
      </w:pPr>
      <w:r>
        <w:lastRenderedPageBreak/>
        <w:t>5) пять миллионов рублей в случае, если член саморегулируемой организации планирует осуществлять строительство, стоимость которого по одному договору составляет десять миллиардов рублей и более (пятый уровень ответственности члена саморегулируемой организации).</w:t>
      </w:r>
    </w:p>
    <w:p w:rsidR="00D86340" w:rsidRDefault="00D86340">
      <w:pPr>
        <w:pStyle w:val="ConsPlusNormal"/>
        <w:spacing w:before="220"/>
        <w:ind w:firstLine="540"/>
        <w:jc w:val="both"/>
      </w:pPr>
      <w:bookmarkStart w:id="394" w:name="P3160"/>
      <w:bookmarkEnd w:id="394"/>
      <w:r>
        <w:t>13. Минимальный размер взноса в компенсационный фонд обеспечения договорных обязательств на одного члена саморегулируемой организации в области строительства, реконструкции, капитального ремонта объектов капитального строительства, выразившего намерение принимать участие в заключении договоров строительного подряда с использованием конкурентных способов заключения договоров, в зависимости от уровня ответственности члена саморегулируемой организации составляет:</w:t>
      </w:r>
    </w:p>
    <w:p w:rsidR="00D86340" w:rsidRDefault="00D86340">
      <w:pPr>
        <w:pStyle w:val="ConsPlusNormal"/>
        <w:spacing w:before="220"/>
        <w:ind w:firstLine="540"/>
        <w:jc w:val="both"/>
      </w:pPr>
      <w:r>
        <w:t>1) двести тысяч рублей в случае, если предельный размер обязательств по таким договорам не превышает шестьдесят миллионов рублей (первый уровень ответственности члена саморегулируемой организации);</w:t>
      </w:r>
    </w:p>
    <w:p w:rsidR="00D86340" w:rsidRDefault="00D86340">
      <w:pPr>
        <w:pStyle w:val="ConsPlusNormal"/>
        <w:spacing w:before="220"/>
        <w:ind w:firstLine="540"/>
        <w:jc w:val="both"/>
      </w:pPr>
      <w:r>
        <w:t>2) два миллиона пятьсот тысяч рублей в случае, если предельный размер обязательств по таким договорам не превышает пятьсот миллионов рублей (второй уровень ответственности члена саморегулируемой организации);</w:t>
      </w:r>
    </w:p>
    <w:p w:rsidR="00D86340" w:rsidRDefault="00D86340">
      <w:pPr>
        <w:pStyle w:val="ConsPlusNormal"/>
        <w:spacing w:before="220"/>
        <w:ind w:firstLine="540"/>
        <w:jc w:val="both"/>
      </w:pPr>
      <w:r>
        <w:t>3) четыре миллиона пятьсот тысяч рублей в случае, если предельный размер обязательств по таким договорам не превышает три миллиарда рублей (третий уровень ответственности члена саморегулируемой организации);</w:t>
      </w:r>
    </w:p>
    <w:p w:rsidR="00D86340" w:rsidRDefault="00D86340">
      <w:pPr>
        <w:pStyle w:val="ConsPlusNormal"/>
        <w:spacing w:before="220"/>
        <w:ind w:firstLine="540"/>
        <w:jc w:val="both"/>
      </w:pPr>
      <w:r>
        <w:t>4) семь миллионов рублей в случае, если предельный размер обязательств по таким договорам не превышает десять миллиардов рублей (четвертый уровень ответственности члена саморегулируемой организации);</w:t>
      </w:r>
    </w:p>
    <w:p w:rsidR="00D86340" w:rsidRDefault="00D86340">
      <w:pPr>
        <w:pStyle w:val="ConsPlusNormal"/>
        <w:spacing w:before="220"/>
        <w:ind w:firstLine="540"/>
        <w:jc w:val="both"/>
      </w:pPr>
      <w:r>
        <w:t>5) двадцать пять миллионов рублей в случае, если предельный размер обязательств по таким договорам составляет десять миллиардов рублей и более (пятый уровень ответственности члена саморегулируемой организации).</w:t>
      </w:r>
    </w:p>
    <w:p w:rsidR="00D86340" w:rsidRDefault="00D86340">
      <w:pPr>
        <w:pStyle w:val="ConsPlusNormal"/>
        <w:spacing w:before="220"/>
        <w:ind w:firstLine="540"/>
        <w:jc w:val="both"/>
      </w:pPr>
      <w:bookmarkStart w:id="395" w:name="P3166"/>
      <w:bookmarkEnd w:id="395"/>
      <w:r>
        <w:t xml:space="preserve">14. В случае исключения сведений о саморегулируемой организации из государственного реестра саморегулируемых организаций средства компенсационного фонда возмещения вреда и компенсационного фонда обеспечения договорных обязательств саморегулируемой организации в недельный срок с даты исключения таких сведений подлежат зачислению на специальный банковский счет Национального объединения саморегулируемых организаций, членом которого являлась такая саморегулируемая организация, и могут быть использованы только для осуществления выплат в связи с наступлением солидарной или субсидиарной ответственности саморегулируемой организации по обязательствам членов такой организации, возникшим в случаях, предусмотренных соответственно </w:t>
      </w:r>
      <w:hyperlink w:anchor="P3784" w:history="1">
        <w:r>
          <w:rPr>
            <w:color w:val="0000FF"/>
          </w:rPr>
          <w:t>статьями 60</w:t>
        </w:r>
      </w:hyperlink>
      <w:r>
        <w:t xml:space="preserve"> и </w:t>
      </w:r>
      <w:hyperlink w:anchor="P3834" w:history="1">
        <w:r>
          <w:rPr>
            <w:color w:val="0000FF"/>
          </w:rPr>
          <w:t>60.1</w:t>
        </w:r>
      </w:hyperlink>
      <w:r>
        <w:t xml:space="preserve"> настоящего Кодекса.</w:t>
      </w:r>
    </w:p>
    <w:p w:rsidR="00D86340" w:rsidRDefault="00D86340">
      <w:pPr>
        <w:pStyle w:val="ConsPlusNormal"/>
        <w:spacing w:before="220"/>
        <w:ind w:firstLine="540"/>
        <w:jc w:val="both"/>
      </w:pPr>
      <w:r>
        <w:t xml:space="preserve">15. Национальное объединение саморегулируемых организаций обязано разместить средства компенсационных фондов саморегулируемой организации, указанные в </w:t>
      </w:r>
      <w:hyperlink w:anchor="P3166" w:history="1">
        <w:r>
          <w:rPr>
            <w:color w:val="0000FF"/>
          </w:rPr>
          <w:t>части 14</w:t>
        </w:r>
      </w:hyperlink>
      <w:r>
        <w:t xml:space="preserve"> настоящей статьи, в соответствии с требованиями, установленными </w:t>
      </w:r>
      <w:hyperlink w:anchor="P3171" w:history="1">
        <w:r>
          <w:rPr>
            <w:color w:val="0000FF"/>
          </w:rPr>
          <w:t>статьей 55.16-1</w:t>
        </w:r>
      </w:hyperlink>
      <w:r>
        <w:t xml:space="preserve"> настоящего Кодекса.</w:t>
      </w:r>
    </w:p>
    <w:p w:rsidR="00D86340" w:rsidRDefault="00D86340">
      <w:pPr>
        <w:pStyle w:val="ConsPlusNormal"/>
        <w:spacing w:before="220"/>
        <w:ind w:firstLine="540"/>
        <w:jc w:val="both"/>
      </w:pPr>
      <w:bookmarkStart w:id="396" w:name="P3168"/>
      <w:bookmarkEnd w:id="396"/>
      <w:r>
        <w:t xml:space="preserve">16. Индивидуальный предприниматель или юридическое лицо в случае исключения сведений о саморегулируемой организации, членами которой они являлись, из государственного реестра саморегулируемых организаций и принятия такого индивидуального предпринимателя или такого юридического лица в члены другой саморегулируемой организации вправе обратиться в соответствующее Национальное объединение саморегулируемых организаций с заявлением о перечислении зачисленных на счет такого Национального объединения саморегулируемых организаций средств компенсационного фонда (компенсационных фондов) на счет саморегулируемой организации, которой принято решение о приеме индивидуального </w:t>
      </w:r>
      <w:r>
        <w:lastRenderedPageBreak/>
        <w:t>предпринимателя или юридического лица в члены саморегулируемой организации.</w:t>
      </w:r>
    </w:p>
    <w:p w:rsidR="00D86340" w:rsidRDefault="00D86340">
      <w:pPr>
        <w:pStyle w:val="ConsPlusNormal"/>
        <w:spacing w:before="220"/>
        <w:ind w:firstLine="540"/>
        <w:jc w:val="both"/>
      </w:pPr>
      <w:r>
        <w:t xml:space="preserve">17. </w:t>
      </w:r>
      <w:hyperlink r:id="rId1219" w:history="1">
        <w:r>
          <w:rPr>
            <w:color w:val="0000FF"/>
          </w:rPr>
          <w:t>Порядок</w:t>
        </w:r>
      </w:hyperlink>
      <w:r>
        <w:t xml:space="preserve"> взаимодействия Национального объединения саморегулируемых организаций и саморегулируемых организаций в случаях, предусмотренных </w:t>
      </w:r>
      <w:hyperlink w:anchor="P3166" w:history="1">
        <w:r>
          <w:rPr>
            <w:color w:val="0000FF"/>
          </w:rPr>
          <w:t>частями 14</w:t>
        </w:r>
      </w:hyperlink>
      <w:r>
        <w:t xml:space="preserve"> и </w:t>
      </w:r>
      <w:hyperlink w:anchor="P3168" w:history="1">
        <w:r>
          <w:rPr>
            <w:color w:val="0000FF"/>
          </w:rPr>
          <w:t>16</w:t>
        </w:r>
      </w:hyperlink>
      <w:r>
        <w:t xml:space="preserve"> настоящей статьи,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D86340" w:rsidRDefault="00D86340">
      <w:pPr>
        <w:pStyle w:val="ConsPlusNormal"/>
        <w:ind w:firstLine="540"/>
        <w:jc w:val="both"/>
      </w:pPr>
    </w:p>
    <w:p w:rsidR="00D86340" w:rsidRDefault="00D86340">
      <w:pPr>
        <w:pStyle w:val="ConsPlusNormal"/>
        <w:ind w:firstLine="540"/>
        <w:jc w:val="both"/>
        <w:outlineLvl w:val="1"/>
      </w:pPr>
      <w:bookmarkStart w:id="397" w:name="P3171"/>
      <w:bookmarkEnd w:id="397"/>
      <w:r>
        <w:t>Статья 55.16-1. Размещение средств компенсационного фонда возмещения вреда и компенсационного фонда обеспечения договорных обязательств саморегулируемой организации в кредитных организациях, инвестирование средств компенсационного фонда возмещения вреда саморегулируемой организации</w:t>
      </w:r>
    </w:p>
    <w:p w:rsidR="00D86340" w:rsidRDefault="00D86340">
      <w:pPr>
        <w:pStyle w:val="ConsPlusNormal"/>
        <w:ind w:firstLine="540"/>
        <w:jc w:val="both"/>
      </w:pPr>
    </w:p>
    <w:p w:rsidR="00D86340" w:rsidRDefault="00D86340">
      <w:pPr>
        <w:pStyle w:val="ConsPlusNormal"/>
        <w:ind w:firstLine="540"/>
        <w:jc w:val="both"/>
      </w:pPr>
      <w:r>
        <w:t xml:space="preserve">(введена Федеральным </w:t>
      </w:r>
      <w:hyperlink r:id="rId1220" w:history="1">
        <w:r>
          <w:rPr>
            <w:color w:val="0000FF"/>
          </w:rPr>
          <w:t>законом</w:t>
        </w:r>
      </w:hyperlink>
      <w:r>
        <w:t xml:space="preserve"> от 03.07.2016 N 372-ФЗ)</w:t>
      </w:r>
    </w:p>
    <w:p w:rsidR="00D86340" w:rsidRDefault="00D86340">
      <w:pPr>
        <w:pStyle w:val="ConsPlusNormal"/>
        <w:jc w:val="both"/>
      </w:pPr>
    </w:p>
    <w:p w:rsidR="00D86340" w:rsidRDefault="00D86340">
      <w:pPr>
        <w:pStyle w:val="ConsPlusNormal"/>
        <w:ind w:firstLine="540"/>
        <w:jc w:val="both"/>
      </w:pPr>
      <w:bookmarkStart w:id="398" w:name="P3175"/>
      <w:bookmarkEnd w:id="398"/>
      <w:r>
        <w:t xml:space="preserve">1. Средства компенсационного фонда возмещения вреда и компенсационного фонда обеспечения договорных обязательств саморегулируемой организации размещаются на специальных банковских счетах, открытых в российских кредитных организациях, соответствующих </w:t>
      </w:r>
      <w:hyperlink r:id="rId1221" w:history="1">
        <w:r>
          <w:rPr>
            <w:color w:val="0000FF"/>
          </w:rPr>
          <w:t>требованиям</w:t>
        </w:r>
      </w:hyperlink>
      <w:r>
        <w:t>, установленным Правительством Российской Федерации.</w:t>
      </w:r>
    </w:p>
    <w:p w:rsidR="00D86340" w:rsidRDefault="00D86340">
      <w:pPr>
        <w:pStyle w:val="ConsPlusNormal"/>
        <w:spacing w:before="220"/>
        <w:ind w:firstLine="540"/>
        <w:jc w:val="both"/>
      </w:pPr>
      <w:r>
        <w:t xml:space="preserve">2. Кредитная организация, указанная в </w:t>
      </w:r>
      <w:hyperlink w:anchor="P3175" w:history="1">
        <w:r>
          <w:rPr>
            <w:color w:val="0000FF"/>
          </w:rPr>
          <w:t>части 1</w:t>
        </w:r>
      </w:hyperlink>
      <w:r>
        <w:t xml:space="preserve"> настоящей статьи, в порядке, установленном банковскими правилами и договором специального банковского счета, открывает саморегулируемой организации специальные банковские счета в соответствии с Гражданским кодексом Российской Федерации и с учетом особенностей, установленных настоящим Кодексом. Специальный банковский счет открывается отдельно для размещения средств компенсационного фонда возмещения вреда, средств компенсационного фонда обеспечения договорных обязательств. Договоры специального банковского счета являются бессрочными.</w:t>
      </w:r>
    </w:p>
    <w:p w:rsidR="00D86340" w:rsidRDefault="00D86340">
      <w:pPr>
        <w:pStyle w:val="ConsPlusNormal"/>
        <w:spacing w:before="220"/>
        <w:ind w:firstLine="540"/>
        <w:jc w:val="both"/>
      </w:pPr>
      <w:r>
        <w:t xml:space="preserve">3. Средства компенсационного фонда возмещения вреда и средства компенсационного фонда обеспечения договорных обязательств, внесенные на специальные банковские счета, используются на цели и в случаях, которые указаны в </w:t>
      </w:r>
      <w:hyperlink w:anchor="P3128" w:history="1">
        <w:r>
          <w:rPr>
            <w:color w:val="0000FF"/>
          </w:rPr>
          <w:t>частях 4</w:t>
        </w:r>
      </w:hyperlink>
      <w:r>
        <w:t xml:space="preserve"> и </w:t>
      </w:r>
      <w:hyperlink w:anchor="P3134" w:history="1">
        <w:r>
          <w:rPr>
            <w:color w:val="0000FF"/>
          </w:rPr>
          <w:t>5 статьи 55.16</w:t>
        </w:r>
      </w:hyperlink>
      <w:r>
        <w:t xml:space="preserve"> настоящего Кодекса.</w:t>
      </w:r>
    </w:p>
    <w:p w:rsidR="00D86340" w:rsidRDefault="00D86340">
      <w:pPr>
        <w:pStyle w:val="ConsPlusNormal"/>
        <w:spacing w:before="220"/>
        <w:ind w:firstLine="540"/>
        <w:jc w:val="both"/>
      </w:pPr>
      <w:r>
        <w:t xml:space="preserve">4. Кредитная организация обязана осуществлять операции по специальным банковским счетам, на которых размещены средства компенсационных фондов саморегулируемой организации, в соответствии с требованиями </w:t>
      </w:r>
      <w:hyperlink w:anchor="P3128" w:history="1">
        <w:r>
          <w:rPr>
            <w:color w:val="0000FF"/>
          </w:rPr>
          <w:t>частей 4</w:t>
        </w:r>
      </w:hyperlink>
      <w:r>
        <w:t xml:space="preserve"> и </w:t>
      </w:r>
      <w:hyperlink w:anchor="P3134" w:history="1">
        <w:r>
          <w:rPr>
            <w:color w:val="0000FF"/>
          </w:rPr>
          <w:t>5 статьи 55.16</w:t>
        </w:r>
      </w:hyperlink>
      <w:r>
        <w:t xml:space="preserve"> настоящего Кодекса. Иные операции по специальным банковским счетам не допускаются. При получении от органа надзора за саморегулируемыми организациями уведомления об исключении сведений о саморегулируемой организации из государственного реестра саморегулируемых организаций кредитная организация обязана приостановить операции по специальным банковским счетам, на которых размещены средства компенсационных фондов такой саморегулируемой организации.</w:t>
      </w:r>
    </w:p>
    <w:p w:rsidR="00D86340" w:rsidRDefault="00D86340">
      <w:pPr>
        <w:pStyle w:val="ConsPlusNormal"/>
        <w:spacing w:before="220"/>
        <w:ind w:firstLine="540"/>
        <w:jc w:val="both"/>
      </w:pPr>
      <w:r>
        <w:t xml:space="preserve">5. Учет средств компенсационного фонда возмещения вреда и средств компенсационного фонда обеспечения договорных обязательств ведется саморегулируемой организацией раздельно от учета иного имущества такой организации. На средства компенсационных фондов саморегулируемой организации не может быть обращено взыскание по обязательствам саморегулируемой организации, за исключением случаев, предусмотренных </w:t>
      </w:r>
      <w:hyperlink w:anchor="P3128" w:history="1">
        <w:r>
          <w:rPr>
            <w:color w:val="0000FF"/>
          </w:rPr>
          <w:t>частями 4</w:t>
        </w:r>
      </w:hyperlink>
      <w:r>
        <w:t xml:space="preserve"> и </w:t>
      </w:r>
      <w:hyperlink w:anchor="P3134" w:history="1">
        <w:r>
          <w:rPr>
            <w:color w:val="0000FF"/>
          </w:rPr>
          <w:t>5 статьи 55.16</w:t>
        </w:r>
      </w:hyperlink>
      <w:r>
        <w:t xml:space="preserve"> настоящего Кодекса, и такие средства не включаются в конкурсную массу при признании судом саморегулируемой организации несостоятельной (банкротом).</w:t>
      </w:r>
    </w:p>
    <w:p w:rsidR="00D86340" w:rsidRDefault="00D86340">
      <w:pPr>
        <w:pStyle w:val="ConsPlusNormal"/>
        <w:spacing w:before="220"/>
        <w:ind w:firstLine="540"/>
        <w:jc w:val="both"/>
      </w:pPr>
      <w:r>
        <w:t xml:space="preserve">6. Права на средства компенсационных фондов саморегулируемой организации, размещенные на специальных банковских счетах, принадлежат владельцу счетов. При исключении саморегулируемой организации из государственного реестра саморегулируемых организаций права на средства компенсационного фонда возмещения вреда и компенсационного фонда обеспечения договорных обязательств переходят к Национальному объединению </w:t>
      </w:r>
      <w:r>
        <w:lastRenderedPageBreak/>
        <w:t xml:space="preserve">саморегулируемых организаций, членом которого являлась такая саморегулируемая организация. В этом случае кредитная организация по требованию такого Национального объединения саморегулируемых организаций, направленному в </w:t>
      </w:r>
      <w:hyperlink r:id="rId1222" w:history="1">
        <w:r>
          <w:rPr>
            <w:color w:val="0000FF"/>
          </w:rPr>
          <w:t>порядке</w:t>
        </w:r>
      </w:hyperlink>
      <w:r>
        <w:t xml:space="preserve"> и по </w:t>
      </w:r>
      <w:hyperlink r:id="rId1223" w:history="1">
        <w:r>
          <w:rPr>
            <w:color w:val="0000FF"/>
          </w:rPr>
          <w:t>форме</w:t>
        </w:r>
      </w:hyperlink>
      <w:r>
        <w:t>, которые установлены Правительством Российской Федерации, переводит средства компенсационного фонда (компенсационных фондов) такой некоммерческой организации на специальный банковский счет (счета) такого Национального объединения саморегулируемых организаций.</w:t>
      </w:r>
    </w:p>
    <w:p w:rsidR="00D86340" w:rsidRDefault="00D86340">
      <w:pPr>
        <w:pStyle w:val="ConsPlusNormal"/>
        <w:spacing w:before="220"/>
        <w:ind w:firstLine="540"/>
        <w:jc w:val="both"/>
      </w:pPr>
      <w:r>
        <w:t xml:space="preserve">7. Одним из существенных условий договора специального банковского счета является согласие саморегулируемой организации на предоставление кредитной организацией, в которой открыт специальный банковский счет, по запросу органа надзора за саморегулируемыми организациями информации о выплатах из средств компенсационного фонда (компенсационных фондов) саморегулируемой организации, об остатке средств на специальном счете (счетах), а также о средствах компенсационного фонда саморегулируемой организации, размещенных во вкладах (депозитах) и в иных финансовых активах саморегулируемых организаций, по </w:t>
      </w:r>
      <w:hyperlink r:id="rId1224" w:history="1">
        <w:r>
          <w:rPr>
            <w:color w:val="0000FF"/>
          </w:rPr>
          <w:t>форме</w:t>
        </w:r>
      </w:hyperlink>
      <w:r>
        <w:t>, установленной Банком России.</w:t>
      </w:r>
    </w:p>
    <w:p w:rsidR="00D86340" w:rsidRDefault="00D86340">
      <w:pPr>
        <w:pStyle w:val="ConsPlusNormal"/>
        <w:spacing w:before="220"/>
        <w:ind w:firstLine="540"/>
        <w:jc w:val="both"/>
      </w:pPr>
      <w:r>
        <w:t xml:space="preserve">8. Средства компенсационного фонда возмещения вреда в целях сохранения и увеличения их размера размещаются и (или) инвестируются в </w:t>
      </w:r>
      <w:hyperlink r:id="rId1225" w:history="1">
        <w:r>
          <w:rPr>
            <w:color w:val="0000FF"/>
          </w:rPr>
          <w:t>порядке</w:t>
        </w:r>
      </w:hyperlink>
      <w:r>
        <w:t xml:space="preserve"> и на условиях, которые установлены Правительством Российской Федерации. Размещение и (или) инвестирование средств компенсационного фонда возмещения вреда саморегулируемой организации осуществляются с учетом обеспечения исполнения обязательств саморегулируемой организации в соответствии с </w:t>
      </w:r>
      <w:hyperlink w:anchor="P3184" w:history="1">
        <w:r>
          <w:rPr>
            <w:color w:val="0000FF"/>
          </w:rPr>
          <w:t>частью 10</w:t>
        </w:r>
      </w:hyperlink>
      <w:r>
        <w:t xml:space="preserve"> настоящей статьи.</w:t>
      </w:r>
    </w:p>
    <w:p w:rsidR="00D86340" w:rsidRDefault="00D86340">
      <w:pPr>
        <w:pStyle w:val="ConsPlusNormal"/>
        <w:spacing w:before="220"/>
        <w:ind w:firstLine="540"/>
        <w:jc w:val="both"/>
      </w:pPr>
      <w:r>
        <w:t>9. В случаях, порядке и на условиях, которые установлены Правительством Российской Федерации, средства компенсационного фонда возмещения вреда саморегулируемой организации могут передаваться в доверительное управление управляющей компании, имеющей лицензию на осуществление деятельности по управлению ценными бумагами или лицензию на осуществление деятельности по управлению инвестиционными фондами, паевыми инвестиционными фондами и негосударственными пенсионными фондами.</w:t>
      </w:r>
    </w:p>
    <w:p w:rsidR="00D86340" w:rsidRDefault="00D86340">
      <w:pPr>
        <w:pStyle w:val="ConsPlusNormal"/>
        <w:spacing w:before="220"/>
        <w:ind w:firstLine="540"/>
        <w:jc w:val="both"/>
      </w:pPr>
      <w:bookmarkStart w:id="399" w:name="P3184"/>
      <w:bookmarkEnd w:id="399"/>
      <w:r>
        <w:t>10. При необходимости осуществления выплат из средств компенсационного фонда возмещения вреда или из средств компенсационного фонда обеспечения договорных обязательств срок возврата средств из указанных в настоящей статье активов не должен превышать десять рабочих дней с момента возникновения такой необходимости.</w:t>
      </w:r>
    </w:p>
    <w:p w:rsidR="00D86340" w:rsidRDefault="00D86340">
      <w:pPr>
        <w:pStyle w:val="ConsPlusNormal"/>
        <w:ind w:firstLine="540"/>
        <w:jc w:val="both"/>
      </w:pPr>
    </w:p>
    <w:p w:rsidR="00D86340" w:rsidRDefault="00D86340">
      <w:pPr>
        <w:pStyle w:val="ConsPlusNormal"/>
        <w:ind w:firstLine="540"/>
        <w:jc w:val="both"/>
        <w:outlineLvl w:val="1"/>
      </w:pPr>
      <w:r>
        <w:t>Статья 55.17. Ведение реестра членов саморегулируемой организации</w:t>
      </w:r>
    </w:p>
    <w:p w:rsidR="00D86340" w:rsidRDefault="00D86340">
      <w:pPr>
        <w:pStyle w:val="ConsPlusNormal"/>
        <w:ind w:firstLine="540"/>
        <w:jc w:val="both"/>
      </w:pPr>
    </w:p>
    <w:p w:rsidR="00D86340" w:rsidRDefault="00D86340">
      <w:pPr>
        <w:pStyle w:val="ConsPlusNormal"/>
        <w:ind w:firstLine="540"/>
        <w:jc w:val="both"/>
      </w:pPr>
      <w:r>
        <w:t>1. Саморегулируемая организация обязана вести реестр членов саморегулируемой организации. Ведение такого реестра может осуществляться в составе единого реестра членов саморегулируемых организаций при условии размещения саморегулируемой организацией такого реестра членов саморегулируемой организации на своем сайте в сети "Интернет".</w:t>
      </w:r>
    </w:p>
    <w:p w:rsidR="00D86340" w:rsidRDefault="00D86340">
      <w:pPr>
        <w:pStyle w:val="ConsPlusNormal"/>
        <w:jc w:val="both"/>
      </w:pPr>
      <w:r>
        <w:t xml:space="preserve">(в ред. Федерального </w:t>
      </w:r>
      <w:hyperlink r:id="rId1226" w:history="1">
        <w:r>
          <w:rPr>
            <w:color w:val="0000FF"/>
          </w:rPr>
          <w:t>закона</w:t>
        </w:r>
      </w:hyperlink>
      <w:r>
        <w:t xml:space="preserve"> от 03.07.2016 N 372-ФЗ)</w:t>
      </w:r>
    </w:p>
    <w:p w:rsidR="00D86340" w:rsidRDefault="00D86340">
      <w:pPr>
        <w:pStyle w:val="ConsPlusNormal"/>
        <w:spacing w:before="220"/>
        <w:ind w:firstLine="540"/>
        <w:jc w:val="both"/>
      </w:pPr>
      <w:r>
        <w:t xml:space="preserve">2. В реестре членов саморегулируемой организации наряду с информацией, предусмотренной Федеральным </w:t>
      </w:r>
      <w:hyperlink r:id="rId1227" w:history="1">
        <w:r>
          <w:rPr>
            <w:color w:val="0000FF"/>
          </w:rPr>
          <w:t>законом</w:t>
        </w:r>
      </w:hyperlink>
      <w:r>
        <w:t xml:space="preserve"> от 1 декабря 2007 года N 315-ФЗ "О саморегулируемых организациях", в отношении каждого ее члена должна содержаться следующая информация:</w:t>
      </w:r>
    </w:p>
    <w:p w:rsidR="00D86340" w:rsidRDefault="00D86340">
      <w:pPr>
        <w:pStyle w:val="ConsPlusNormal"/>
        <w:jc w:val="both"/>
      </w:pPr>
      <w:r>
        <w:t xml:space="preserve">(в ред. Федерального </w:t>
      </w:r>
      <w:hyperlink r:id="rId1228" w:history="1">
        <w:r>
          <w:rPr>
            <w:color w:val="0000FF"/>
          </w:rPr>
          <w:t>закона</w:t>
        </w:r>
      </w:hyperlink>
      <w:r>
        <w:t xml:space="preserve"> от 07.06.2013 N 113-ФЗ)</w:t>
      </w:r>
    </w:p>
    <w:p w:rsidR="00D86340" w:rsidRDefault="00D86340">
      <w:pPr>
        <w:pStyle w:val="ConsPlusNormal"/>
        <w:spacing w:before="220"/>
        <w:ind w:firstLine="540"/>
        <w:jc w:val="both"/>
      </w:pPr>
      <w:r>
        <w:t xml:space="preserve">1) утратил силу. - Федеральный </w:t>
      </w:r>
      <w:hyperlink r:id="rId1229" w:history="1">
        <w:r>
          <w:rPr>
            <w:color w:val="0000FF"/>
          </w:rPr>
          <w:t>закон</w:t>
        </w:r>
      </w:hyperlink>
      <w:r>
        <w:t xml:space="preserve"> от 07.06.2013 N 113-ФЗ;</w:t>
      </w:r>
    </w:p>
    <w:p w:rsidR="00D86340" w:rsidRDefault="00D86340">
      <w:pPr>
        <w:pStyle w:val="ConsPlusNormal"/>
        <w:spacing w:before="220"/>
        <w:ind w:firstLine="540"/>
        <w:jc w:val="both"/>
      </w:pPr>
      <w:r>
        <w:t xml:space="preserve">2) сведения о наличии у члена саморегулируемой организации права соответственно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заключаемым с использованием конкурентных способов </w:t>
      </w:r>
      <w:r>
        <w:lastRenderedPageBreak/>
        <w:t>заключения договоров;</w:t>
      </w:r>
    </w:p>
    <w:p w:rsidR="00D86340" w:rsidRDefault="00D86340">
      <w:pPr>
        <w:pStyle w:val="ConsPlusNormal"/>
        <w:jc w:val="both"/>
      </w:pPr>
      <w:r>
        <w:t xml:space="preserve">(п. 2 в ред. Федерального </w:t>
      </w:r>
      <w:hyperlink r:id="rId1230" w:history="1">
        <w:r>
          <w:rPr>
            <w:color w:val="0000FF"/>
          </w:rPr>
          <w:t>закона</w:t>
        </w:r>
      </w:hyperlink>
      <w:r>
        <w:t xml:space="preserve"> от 03.07.2016 N 372-ФЗ)</w:t>
      </w:r>
    </w:p>
    <w:p w:rsidR="00D86340" w:rsidRDefault="00D86340">
      <w:pPr>
        <w:pStyle w:val="ConsPlusNormal"/>
        <w:spacing w:before="220"/>
        <w:ind w:firstLine="540"/>
        <w:jc w:val="both"/>
      </w:pPr>
      <w:r>
        <w:t xml:space="preserve">3) утратил силу с 1 июля 2017 года. - Федеральный </w:t>
      </w:r>
      <w:hyperlink r:id="rId1231" w:history="1">
        <w:r>
          <w:rPr>
            <w:color w:val="0000FF"/>
          </w:rPr>
          <w:t>закон</w:t>
        </w:r>
      </w:hyperlink>
      <w:r>
        <w:t xml:space="preserve"> от 03.07.2016 N 372-ФЗ;</w:t>
      </w:r>
    </w:p>
    <w:p w:rsidR="00D86340" w:rsidRDefault="00D86340">
      <w:pPr>
        <w:pStyle w:val="ConsPlusNormal"/>
        <w:spacing w:before="220"/>
        <w:ind w:firstLine="540"/>
        <w:jc w:val="both"/>
      </w:pPr>
      <w:r>
        <w:t>4) сведения об уровне ответственности члена саморегулируемой организации по обязательствам по договору подряда на выполнение инженерных изысканий, подготовку проектной документации, по договору строительного подряда, в соответствии с которым указанным членом внесен взнос в компенсационный фонд возмещения вреда;</w:t>
      </w:r>
    </w:p>
    <w:p w:rsidR="00D86340" w:rsidRDefault="00D86340">
      <w:pPr>
        <w:pStyle w:val="ConsPlusNormal"/>
        <w:jc w:val="both"/>
      </w:pPr>
      <w:r>
        <w:t xml:space="preserve">(п. 4 введен Федеральным </w:t>
      </w:r>
      <w:hyperlink r:id="rId1232" w:history="1">
        <w:r>
          <w:rPr>
            <w:color w:val="0000FF"/>
          </w:rPr>
          <w:t>законом</w:t>
        </w:r>
      </w:hyperlink>
      <w:r>
        <w:t xml:space="preserve"> от 03.07.2016 N 372-ФЗ)</w:t>
      </w:r>
    </w:p>
    <w:p w:rsidR="00D86340" w:rsidRDefault="00D86340">
      <w:pPr>
        <w:pStyle w:val="ConsPlusNormal"/>
        <w:spacing w:before="220"/>
        <w:ind w:firstLine="540"/>
        <w:jc w:val="both"/>
      </w:pPr>
      <w:r>
        <w:t>5) сведения об уровне ответственности члена саморегулируемой организации по обязательствам по договорам подряда на выполнение инженерных изысканий, подготовку проектной документации, по договорам строительного подряда, заключаемым с использованием конкурентных способов заключения договоров, в соответствии с которым указанным членом внесен взнос в компенсационный фонд обеспечения договорных обязательств.</w:t>
      </w:r>
    </w:p>
    <w:p w:rsidR="00D86340" w:rsidRDefault="00D86340">
      <w:pPr>
        <w:pStyle w:val="ConsPlusNormal"/>
        <w:jc w:val="both"/>
      </w:pPr>
      <w:r>
        <w:t xml:space="preserve">(п. 5 введен Федеральным </w:t>
      </w:r>
      <w:hyperlink r:id="rId1233" w:history="1">
        <w:r>
          <w:rPr>
            <w:color w:val="0000FF"/>
          </w:rPr>
          <w:t>законом</w:t>
        </w:r>
      </w:hyperlink>
      <w:r>
        <w:t xml:space="preserve"> от 03.07.2016 N 372-ФЗ)</w:t>
      </w:r>
    </w:p>
    <w:p w:rsidR="00D86340" w:rsidRDefault="00D86340">
      <w:pPr>
        <w:pStyle w:val="ConsPlusNormal"/>
        <w:spacing w:before="220"/>
        <w:ind w:firstLine="540"/>
        <w:jc w:val="both"/>
      </w:pPr>
      <w:r>
        <w:t>3. В день вступления в силу решения саморегулируемой организации о приеме индивидуального предпринимателя или юридического лица в члены саморегулируемой организации саморегулируемая организация размещает такое решение на своем сайте в сети "Интернет", вносит в реестр членов саморегулируемой организации сведения о приеме индивидуального предпринимателя или юридического лица в члены саморегулируемой организации, направляет в Национальное объединение саморегулируемых организаций, членом которого она является, уведомление о принятом решении. В случае принятия иного решения в отношении члена саморегулируемой организации саморегулируемая организация в день принятия такого решения размещает такое решение на своем сайте в сети "Интернет", вносит в реестр членов саморегулируемой организации соответствующие сведения в отношении такого члена саморегулируемой организации или вносит изменения в сведения, содержащиеся в указанном реестре, и направляет в соответствующее Национальное объединение саморегулируемых организаций уведомление о принятом решении.</w:t>
      </w:r>
    </w:p>
    <w:p w:rsidR="00D86340" w:rsidRDefault="00D86340">
      <w:pPr>
        <w:pStyle w:val="ConsPlusNormal"/>
        <w:jc w:val="both"/>
      </w:pPr>
      <w:r>
        <w:t xml:space="preserve">(часть 3 в ред. Федерального </w:t>
      </w:r>
      <w:hyperlink r:id="rId1234" w:history="1">
        <w:r>
          <w:rPr>
            <w:color w:val="0000FF"/>
          </w:rPr>
          <w:t>закона</w:t>
        </w:r>
      </w:hyperlink>
      <w:r>
        <w:t xml:space="preserve"> от 03.07.2016 N 372-ФЗ)</w:t>
      </w:r>
    </w:p>
    <w:p w:rsidR="00D86340" w:rsidRDefault="00D86340">
      <w:pPr>
        <w:pStyle w:val="ConsPlusNormal"/>
        <w:spacing w:before="220"/>
        <w:ind w:firstLine="540"/>
        <w:jc w:val="both"/>
      </w:pPr>
      <w:r>
        <w:t>3.1. Саморегулируемая организация в день поступления в нее заявления члена саморегулируемой организации о добровольном прекращении его членства в этой организации вносит в реестр членов саморегулируемой организации сведения о прекращении членства индивидуального предпринимателя или юридического лица в саморегулируемой организации и в течение трех дней со дня поступления указанного заявления на бумажном носителе или в этот же день в случае его поступления в форме электронного документа (пакета электронных документов) направляет в соответствующее Национальное объединение саморегулируемых организаций уведомление об этом.</w:t>
      </w:r>
    </w:p>
    <w:p w:rsidR="00D86340" w:rsidRDefault="00D86340">
      <w:pPr>
        <w:pStyle w:val="ConsPlusNormal"/>
        <w:jc w:val="both"/>
      </w:pPr>
      <w:r>
        <w:t xml:space="preserve">(часть 3.1 в ред. Федерального </w:t>
      </w:r>
      <w:hyperlink r:id="rId1235" w:history="1">
        <w:r>
          <w:rPr>
            <w:color w:val="0000FF"/>
          </w:rPr>
          <w:t>закона</w:t>
        </w:r>
      </w:hyperlink>
      <w:r>
        <w:t xml:space="preserve"> от 03.07.2016 N 372-ФЗ)</w:t>
      </w:r>
    </w:p>
    <w:p w:rsidR="00D86340" w:rsidRDefault="00D86340">
      <w:pPr>
        <w:pStyle w:val="ConsPlusNormal"/>
        <w:spacing w:before="220"/>
        <w:ind w:firstLine="540"/>
        <w:jc w:val="both"/>
      </w:pPr>
      <w:r>
        <w:t>3.2. Уведомления о приеме индивидуального предпринимателя или юридического лица в члены саморегулируемой организации, о внесении изменений в реестр членов саморегулируемой организации, о прекращении членства индивидуального предпринимателя или юридического лица в саморегулируемой организации могут быть направлены в соответствующее Национальное объединение саморегулируемых организаций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w:t>
      </w:r>
    </w:p>
    <w:p w:rsidR="00D86340" w:rsidRDefault="00D86340">
      <w:pPr>
        <w:pStyle w:val="ConsPlusNormal"/>
        <w:jc w:val="both"/>
      </w:pPr>
      <w:r>
        <w:t xml:space="preserve">(часть 3.2 в ред. Федерального </w:t>
      </w:r>
      <w:hyperlink r:id="rId1236" w:history="1">
        <w:r>
          <w:rPr>
            <w:color w:val="0000FF"/>
          </w:rPr>
          <w:t>закона</w:t>
        </w:r>
      </w:hyperlink>
      <w:r>
        <w:t xml:space="preserve"> от 03.07.2016 N 372-ФЗ)</w:t>
      </w:r>
    </w:p>
    <w:p w:rsidR="00D86340" w:rsidRDefault="00D86340">
      <w:pPr>
        <w:pStyle w:val="ConsPlusNormal"/>
        <w:spacing w:before="220"/>
        <w:ind w:firstLine="540"/>
        <w:jc w:val="both"/>
      </w:pPr>
      <w:r>
        <w:t xml:space="preserve">4. Саморегулируемая организация обязана предоставить по запросу заинтересованного лица выписку из реестра членов саморегулируемой организации в срок не более чем три рабочих </w:t>
      </w:r>
      <w:r>
        <w:lastRenderedPageBreak/>
        <w:t>дня со дня поступления указанного запроса. Срок действия выписки из реестра членов саморегулируемой организации составляет один месяц с даты ее выдачи.</w:t>
      </w:r>
    </w:p>
    <w:p w:rsidR="00D86340" w:rsidRDefault="00D86340">
      <w:pPr>
        <w:pStyle w:val="ConsPlusNormal"/>
        <w:jc w:val="both"/>
      </w:pPr>
      <w:r>
        <w:t xml:space="preserve">(в ред. Федерального </w:t>
      </w:r>
      <w:hyperlink r:id="rId1237" w:history="1">
        <w:r>
          <w:rPr>
            <w:color w:val="0000FF"/>
          </w:rPr>
          <w:t>закона</w:t>
        </w:r>
      </w:hyperlink>
      <w:r>
        <w:t xml:space="preserve"> от 03.07.2016 N 372-ФЗ)</w:t>
      </w:r>
    </w:p>
    <w:p w:rsidR="00D86340" w:rsidRDefault="00D86340">
      <w:pPr>
        <w:pStyle w:val="ConsPlusNormal"/>
        <w:spacing w:before="220"/>
        <w:ind w:firstLine="540"/>
        <w:jc w:val="both"/>
      </w:pPr>
      <w:r>
        <w:t xml:space="preserve">5. </w:t>
      </w:r>
      <w:hyperlink r:id="rId1238" w:history="1">
        <w:r>
          <w:rPr>
            <w:color w:val="0000FF"/>
          </w:rPr>
          <w:t>Форма</w:t>
        </w:r>
      </w:hyperlink>
      <w:r>
        <w:t xml:space="preserve"> выписки из реестра членов саморегулируемой организации устанавливается органом надзора за саморегулируемыми организациями.</w:t>
      </w:r>
    </w:p>
    <w:p w:rsidR="00D86340" w:rsidRDefault="00D86340">
      <w:pPr>
        <w:pStyle w:val="ConsPlusNormal"/>
        <w:ind w:firstLine="540"/>
        <w:jc w:val="both"/>
      </w:pPr>
    </w:p>
    <w:p w:rsidR="00D86340" w:rsidRDefault="00D86340">
      <w:pPr>
        <w:pStyle w:val="ConsPlusNormal"/>
        <w:ind w:firstLine="540"/>
        <w:jc w:val="both"/>
        <w:outlineLvl w:val="1"/>
      </w:pPr>
      <w:r>
        <w:t>Статья 55.18. Ведение государственного реестра саморегулируемых организаций</w:t>
      </w:r>
    </w:p>
    <w:p w:rsidR="00D86340" w:rsidRDefault="00D86340">
      <w:pPr>
        <w:pStyle w:val="ConsPlusNormal"/>
        <w:ind w:firstLine="540"/>
        <w:jc w:val="both"/>
      </w:pPr>
    </w:p>
    <w:p w:rsidR="00D86340" w:rsidRDefault="00D86340">
      <w:pPr>
        <w:pStyle w:val="ConsPlusNormal"/>
        <w:ind w:firstLine="540"/>
        <w:jc w:val="both"/>
      </w:pPr>
      <w:r>
        <w:t>1. Ведение государственного реестра саморегулируемых организаций осуществляется органом надзора за саморегулируемыми организациями.</w:t>
      </w:r>
    </w:p>
    <w:p w:rsidR="00D86340" w:rsidRDefault="00D86340">
      <w:pPr>
        <w:pStyle w:val="ConsPlusNormal"/>
        <w:spacing w:before="220"/>
        <w:ind w:firstLine="540"/>
        <w:jc w:val="both"/>
      </w:pPr>
      <w:bookmarkStart w:id="400" w:name="P3213"/>
      <w:bookmarkEnd w:id="400"/>
      <w:r>
        <w:t>2. В государственный реестр саморегулируемых организаций вносятся следующие сведения в отношении каждой саморегулируемой организации:</w:t>
      </w:r>
    </w:p>
    <w:p w:rsidR="00D86340" w:rsidRDefault="00D86340">
      <w:pPr>
        <w:pStyle w:val="ConsPlusNormal"/>
        <w:spacing w:before="220"/>
        <w:ind w:firstLine="540"/>
        <w:jc w:val="both"/>
      </w:pPr>
      <w:bookmarkStart w:id="401" w:name="P3214"/>
      <w:bookmarkEnd w:id="401"/>
      <w:r>
        <w:t>1) наименование, адрес (место нахождения) и номер контактного телефона саморегулируемой организации;</w:t>
      </w:r>
    </w:p>
    <w:p w:rsidR="00D86340" w:rsidRDefault="00D86340">
      <w:pPr>
        <w:pStyle w:val="ConsPlusNormal"/>
        <w:spacing w:before="220"/>
        <w:ind w:firstLine="540"/>
        <w:jc w:val="both"/>
      </w:pPr>
      <w:bookmarkStart w:id="402" w:name="P3215"/>
      <w:bookmarkEnd w:id="402"/>
      <w:r>
        <w:t>2) вид саморегулируемой организации;</w:t>
      </w:r>
    </w:p>
    <w:p w:rsidR="00D86340" w:rsidRDefault="00D86340">
      <w:pPr>
        <w:pStyle w:val="ConsPlusNormal"/>
        <w:spacing w:before="220"/>
        <w:ind w:firstLine="540"/>
        <w:jc w:val="both"/>
      </w:pPr>
      <w:r>
        <w:t xml:space="preserve">3) утратил силу. - Федеральный </w:t>
      </w:r>
      <w:hyperlink r:id="rId1239" w:history="1">
        <w:r>
          <w:rPr>
            <w:color w:val="0000FF"/>
          </w:rPr>
          <w:t>закон</w:t>
        </w:r>
      </w:hyperlink>
      <w:r>
        <w:t xml:space="preserve"> от 03.07.2016 N 372-ФЗ;</w:t>
      </w:r>
    </w:p>
    <w:p w:rsidR="00D86340" w:rsidRDefault="00D86340">
      <w:pPr>
        <w:pStyle w:val="ConsPlusNormal"/>
        <w:spacing w:before="220"/>
        <w:ind w:firstLine="540"/>
        <w:jc w:val="both"/>
      </w:pPr>
      <w:bookmarkStart w:id="403" w:name="P3217"/>
      <w:bookmarkEnd w:id="403"/>
      <w:r>
        <w:t>4) сведения о размере сформированного саморегулируемой организацией компенсационного фонда обеспечения договорных обязательств на дату включения в реестр таких сведений;</w:t>
      </w:r>
    </w:p>
    <w:p w:rsidR="00D86340" w:rsidRDefault="00D86340">
      <w:pPr>
        <w:pStyle w:val="ConsPlusNormal"/>
        <w:jc w:val="both"/>
      </w:pPr>
      <w:r>
        <w:t xml:space="preserve">(п. 4 в ред. Федерального </w:t>
      </w:r>
      <w:hyperlink r:id="rId1240" w:history="1">
        <w:r>
          <w:rPr>
            <w:color w:val="0000FF"/>
          </w:rPr>
          <w:t>закона</w:t>
        </w:r>
      </w:hyperlink>
      <w:r>
        <w:t xml:space="preserve"> от 03.07.2016 N 372-ФЗ)</w:t>
      </w:r>
    </w:p>
    <w:p w:rsidR="00D86340" w:rsidRDefault="00D86340">
      <w:pPr>
        <w:pStyle w:val="ConsPlusNormal"/>
        <w:spacing w:before="220"/>
        <w:ind w:firstLine="540"/>
        <w:jc w:val="both"/>
      </w:pPr>
      <w:r>
        <w:t>5) сведения о размере сформированного саморегулируемой организацией компенсационного фонда возмещения вреда на дату включения в реестр таких сведений;</w:t>
      </w:r>
    </w:p>
    <w:p w:rsidR="00D86340" w:rsidRDefault="00D86340">
      <w:pPr>
        <w:pStyle w:val="ConsPlusNormal"/>
        <w:jc w:val="both"/>
      </w:pPr>
      <w:r>
        <w:t xml:space="preserve">(п. 5 в ред. Федерального </w:t>
      </w:r>
      <w:hyperlink r:id="rId1241" w:history="1">
        <w:r>
          <w:rPr>
            <w:color w:val="0000FF"/>
          </w:rPr>
          <w:t>закона</w:t>
        </w:r>
      </w:hyperlink>
      <w:r>
        <w:t xml:space="preserve"> от 03.07.2016 N 372-ФЗ)</w:t>
      </w:r>
    </w:p>
    <w:p w:rsidR="00D86340" w:rsidRDefault="00D86340">
      <w:pPr>
        <w:pStyle w:val="ConsPlusNormal"/>
        <w:spacing w:before="220"/>
        <w:ind w:firstLine="540"/>
        <w:jc w:val="both"/>
      </w:pPr>
      <w:bookmarkStart w:id="404" w:name="P3221"/>
      <w:bookmarkEnd w:id="404"/>
      <w:r>
        <w:t xml:space="preserve">6) сведения о документах (их реквизитах), разработанных и утвержденных саморегулируемой организацией в соответствии с </w:t>
      </w:r>
      <w:hyperlink w:anchor="P2891" w:history="1">
        <w:r>
          <w:rPr>
            <w:color w:val="0000FF"/>
          </w:rPr>
          <w:t>частями 1</w:t>
        </w:r>
      </w:hyperlink>
      <w:r>
        <w:t xml:space="preserve"> и </w:t>
      </w:r>
      <w:hyperlink w:anchor="P2891" w:history="1">
        <w:r>
          <w:rPr>
            <w:color w:val="0000FF"/>
          </w:rPr>
          <w:t>4 статьи 55.5</w:t>
        </w:r>
      </w:hyperlink>
      <w:r>
        <w:t xml:space="preserve"> настоящего Кодекса.</w:t>
      </w:r>
    </w:p>
    <w:p w:rsidR="00D86340" w:rsidRDefault="00D86340">
      <w:pPr>
        <w:pStyle w:val="ConsPlusNormal"/>
        <w:jc w:val="both"/>
      </w:pPr>
      <w:r>
        <w:t xml:space="preserve">(п. 6 в ред. Федерального </w:t>
      </w:r>
      <w:hyperlink r:id="rId1242" w:history="1">
        <w:r>
          <w:rPr>
            <w:color w:val="0000FF"/>
          </w:rPr>
          <w:t>закона</w:t>
        </w:r>
      </w:hyperlink>
      <w:r>
        <w:t xml:space="preserve"> от 03.07.2016 N 372-ФЗ)</w:t>
      </w:r>
    </w:p>
    <w:p w:rsidR="00D86340" w:rsidRDefault="00D86340">
      <w:pPr>
        <w:pStyle w:val="ConsPlusNormal"/>
        <w:spacing w:before="220"/>
        <w:ind w:firstLine="540"/>
        <w:jc w:val="both"/>
      </w:pPr>
      <w:r>
        <w:t>3. Сведения, содержащиеся в государственном реестре саморегулируемых организаций, подлежат размещению на официальном сайте органа надзора за саморегулируемыми организациями в сети "Интернет" и должны быть доступны для ознакомления без взимания платы.</w:t>
      </w:r>
    </w:p>
    <w:p w:rsidR="00D86340" w:rsidRDefault="00D86340">
      <w:pPr>
        <w:pStyle w:val="ConsPlusNormal"/>
        <w:spacing w:before="220"/>
        <w:ind w:firstLine="540"/>
        <w:jc w:val="both"/>
      </w:pPr>
      <w:bookmarkStart w:id="405" w:name="P3224"/>
      <w:bookmarkEnd w:id="405"/>
      <w:r>
        <w:t xml:space="preserve">4. Внесение в государственный реестр саморегулируемых организаций предусмотренных </w:t>
      </w:r>
      <w:hyperlink w:anchor="P3213" w:history="1">
        <w:r>
          <w:rPr>
            <w:color w:val="0000FF"/>
          </w:rPr>
          <w:t>частью 2</w:t>
        </w:r>
      </w:hyperlink>
      <w:r>
        <w:t xml:space="preserve"> настоящей статьи сведений о саморегулируемой организации, исключение таких сведений из государственного реестра саморегулируемых организаций осуществляются органом надзора за саморегулируемыми организациями соответственно в срок не более чем тридцать дней со дня предоставления Национальным объединением саморегулируемых организаций соответствующего заключения и (или) установленных настоящим Кодексом документов, за исключением случая, предусмотренного </w:t>
      </w:r>
      <w:hyperlink w:anchor="P3231" w:history="1">
        <w:r>
          <w:rPr>
            <w:color w:val="0000FF"/>
          </w:rPr>
          <w:t>частью 6</w:t>
        </w:r>
      </w:hyperlink>
      <w:r>
        <w:t xml:space="preserve"> настоящей статьи.</w:t>
      </w:r>
    </w:p>
    <w:p w:rsidR="00D86340" w:rsidRDefault="00D86340">
      <w:pPr>
        <w:pStyle w:val="ConsPlusNormal"/>
        <w:jc w:val="both"/>
      </w:pPr>
      <w:r>
        <w:t xml:space="preserve">(в ред. Федеральных законов от 24.11.2014 </w:t>
      </w:r>
      <w:hyperlink r:id="rId1243" w:history="1">
        <w:r>
          <w:rPr>
            <w:color w:val="0000FF"/>
          </w:rPr>
          <w:t>N 359-ФЗ</w:t>
        </w:r>
      </w:hyperlink>
      <w:r>
        <w:t xml:space="preserve">, от 03.07.2016 </w:t>
      </w:r>
      <w:hyperlink r:id="rId1244" w:history="1">
        <w:r>
          <w:rPr>
            <w:color w:val="0000FF"/>
          </w:rPr>
          <w:t>N 372-ФЗ</w:t>
        </w:r>
      </w:hyperlink>
      <w:r>
        <w:t>)</w:t>
      </w:r>
    </w:p>
    <w:p w:rsidR="00D86340" w:rsidRDefault="00D86340">
      <w:pPr>
        <w:pStyle w:val="ConsPlusNormal"/>
        <w:spacing w:before="220"/>
        <w:ind w:firstLine="540"/>
        <w:jc w:val="both"/>
      </w:pPr>
      <w:r>
        <w:t xml:space="preserve">4.1. В течение трех дней со дня внесения сведений о саморегулируемой организации в государственный реестр саморегулируемых организаций или исключения сведений о такой организации из государственного реестра саморегулируемых организаций орган надзора за саморегулируемыми организациями направляет уведомление об этом на бумажном носителе или в форме электронного документа в соответствующее Национальное объединение саморегулируемых организаций, а в случае исключения сведений о саморегулируемой организации из государственного реестра саморегулируемых организаций также в кредитную </w:t>
      </w:r>
      <w:r>
        <w:lastRenderedPageBreak/>
        <w:t>организацию, в которой размещены средства компенсационного фонда (компенсационных фондов) такой саморегулируемой организации.</w:t>
      </w:r>
    </w:p>
    <w:p w:rsidR="00D86340" w:rsidRDefault="00D86340">
      <w:pPr>
        <w:pStyle w:val="ConsPlusNormal"/>
        <w:jc w:val="both"/>
      </w:pPr>
      <w:r>
        <w:t xml:space="preserve">(часть 4.1 введена Федеральным </w:t>
      </w:r>
      <w:hyperlink r:id="rId1245" w:history="1">
        <w:r>
          <w:rPr>
            <w:color w:val="0000FF"/>
          </w:rPr>
          <w:t>законом</w:t>
        </w:r>
      </w:hyperlink>
      <w:r>
        <w:t xml:space="preserve"> от 27.07.2010 N 240-ФЗ, в ред. Федеральных законов от 22.10.2014 </w:t>
      </w:r>
      <w:hyperlink r:id="rId1246" w:history="1">
        <w:r>
          <w:rPr>
            <w:color w:val="0000FF"/>
          </w:rPr>
          <w:t>N 320-ФЗ</w:t>
        </w:r>
      </w:hyperlink>
      <w:r>
        <w:t xml:space="preserve">, от 13.07.2015 </w:t>
      </w:r>
      <w:hyperlink r:id="rId1247" w:history="1">
        <w:r>
          <w:rPr>
            <w:color w:val="0000FF"/>
          </w:rPr>
          <w:t>N 263-ФЗ</w:t>
        </w:r>
      </w:hyperlink>
      <w:r>
        <w:t xml:space="preserve">, от 03.07.2016 </w:t>
      </w:r>
      <w:hyperlink r:id="rId1248" w:history="1">
        <w:r>
          <w:rPr>
            <w:color w:val="0000FF"/>
          </w:rPr>
          <w:t>N 372-ФЗ</w:t>
        </w:r>
      </w:hyperlink>
      <w:r>
        <w:t>)</w:t>
      </w:r>
    </w:p>
    <w:p w:rsidR="00D86340" w:rsidRDefault="00D86340">
      <w:pPr>
        <w:pStyle w:val="ConsPlusNormal"/>
        <w:spacing w:before="220"/>
        <w:ind w:firstLine="540"/>
        <w:jc w:val="both"/>
      </w:pPr>
      <w:bookmarkStart w:id="406" w:name="P3228"/>
      <w:bookmarkEnd w:id="406"/>
      <w:r>
        <w:t xml:space="preserve">5. Саморегулируемая организация направляет в орган надзора за саморегулируемыми организациями уведомление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об утверждении или изменении документов, указанных в </w:t>
      </w:r>
      <w:hyperlink w:anchor="P2891" w:history="1">
        <w:r>
          <w:rPr>
            <w:color w:val="0000FF"/>
          </w:rPr>
          <w:t>частях 1</w:t>
        </w:r>
      </w:hyperlink>
      <w:r>
        <w:t xml:space="preserve"> и </w:t>
      </w:r>
      <w:hyperlink w:anchor="P2891" w:history="1">
        <w:r>
          <w:rPr>
            <w:color w:val="0000FF"/>
          </w:rPr>
          <w:t>4 статьи 55.5</w:t>
        </w:r>
      </w:hyperlink>
      <w:r>
        <w:t xml:space="preserve"> настоящего Кодекса, и сведений, предусмотренных </w:t>
      </w:r>
      <w:hyperlink w:anchor="P3217" w:history="1">
        <w:r>
          <w:rPr>
            <w:color w:val="0000FF"/>
          </w:rPr>
          <w:t>пунктами 4</w:t>
        </w:r>
      </w:hyperlink>
      <w:r>
        <w:t xml:space="preserve"> - </w:t>
      </w:r>
      <w:hyperlink w:anchor="P3221" w:history="1">
        <w:r>
          <w:rPr>
            <w:color w:val="0000FF"/>
          </w:rPr>
          <w:t>6 части 2</w:t>
        </w:r>
      </w:hyperlink>
      <w:r>
        <w:t xml:space="preserve"> настоящей статьи, с приложением соответствующих документов. В течение десяти рабочих дней со дня поступления указанного уведомления орган надзора за саморегулируемыми организациями вносит соответствующие изменения в государственный реестр саморегулируемых организаций и направляет в саморегулируемую организацию уведомление о внесении сведений в государственный реестр саморегулируемых организаций либо направляет уведомление об отказе во внесении изменений в государственный реестр саморегулируемых организаций с указанием причин отказа. Во внесении сведений в государственный реестр саморегулируемых организаций может быть отказано только в случае, если документы саморегулируемой организации, изменения в такие документы, которые поступили в орган надзора за саморегулируемыми организациями, не соответствуют требованиям, предусмотренным </w:t>
      </w:r>
      <w:hyperlink w:anchor="P2891" w:history="1">
        <w:r>
          <w:rPr>
            <w:color w:val="0000FF"/>
          </w:rPr>
          <w:t>статьей 55.5</w:t>
        </w:r>
      </w:hyperlink>
      <w:r>
        <w:t xml:space="preserve"> настоящего Кодекса.</w:t>
      </w:r>
    </w:p>
    <w:p w:rsidR="00D86340" w:rsidRDefault="00D86340">
      <w:pPr>
        <w:pStyle w:val="ConsPlusNormal"/>
        <w:jc w:val="both"/>
      </w:pPr>
      <w:r>
        <w:t xml:space="preserve">(часть 5 в ред. Федерального </w:t>
      </w:r>
      <w:hyperlink r:id="rId1249" w:history="1">
        <w:r>
          <w:rPr>
            <w:color w:val="0000FF"/>
          </w:rPr>
          <w:t>закона</w:t>
        </w:r>
      </w:hyperlink>
      <w:r>
        <w:t xml:space="preserve"> от 03.07.2016 N 372-ФЗ)</w:t>
      </w:r>
    </w:p>
    <w:p w:rsidR="00D86340" w:rsidRDefault="00D86340">
      <w:pPr>
        <w:pStyle w:val="ConsPlusNormal"/>
        <w:spacing w:before="220"/>
        <w:ind w:firstLine="540"/>
        <w:jc w:val="both"/>
      </w:pPr>
      <w:r>
        <w:t xml:space="preserve">5.1. Утратил силу. - Федеральный </w:t>
      </w:r>
      <w:hyperlink r:id="rId1250" w:history="1">
        <w:r>
          <w:rPr>
            <w:color w:val="0000FF"/>
          </w:rPr>
          <w:t>закон</w:t>
        </w:r>
      </w:hyperlink>
      <w:r>
        <w:t xml:space="preserve"> от 03.07.2016 N 372-ФЗ.</w:t>
      </w:r>
    </w:p>
    <w:p w:rsidR="00D86340" w:rsidRDefault="00D86340">
      <w:pPr>
        <w:pStyle w:val="ConsPlusNormal"/>
        <w:spacing w:before="220"/>
        <w:ind w:firstLine="540"/>
        <w:jc w:val="both"/>
      </w:pPr>
      <w:bookmarkStart w:id="407" w:name="P3231"/>
      <w:bookmarkEnd w:id="407"/>
      <w:r>
        <w:t xml:space="preserve">6. Саморегулируемая организация обязана направить уведомление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об изменении сведений, указанных в </w:t>
      </w:r>
      <w:hyperlink w:anchor="P3214" w:history="1">
        <w:r>
          <w:rPr>
            <w:color w:val="0000FF"/>
          </w:rPr>
          <w:t>пунктах 1</w:t>
        </w:r>
      </w:hyperlink>
      <w:r>
        <w:t xml:space="preserve"> и </w:t>
      </w:r>
      <w:hyperlink w:anchor="P3215" w:history="1">
        <w:r>
          <w:rPr>
            <w:color w:val="0000FF"/>
          </w:rPr>
          <w:t>2 части 2</w:t>
        </w:r>
      </w:hyperlink>
      <w:r>
        <w:t xml:space="preserve"> настоящей статьи, в соответствующее Национальное объединение саморегулируемых организаций и одновременно представить документы, подтверждающие эти изменения. В течение трех рабочих дней со дня получения указанных уведомления и документов Национальное объединение саморегулируемых организаций направляет их в форме, в которой они были представлены саморегулируемой организацией, в орган надзора за саморегулируемыми организациями, который в течение трех рабочих дней со дня их регистрации вносит соответствующие изменения в государственный реестр саморегулируемых организаций.</w:t>
      </w:r>
    </w:p>
    <w:p w:rsidR="00D86340" w:rsidRDefault="00D86340">
      <w:pPr>
        <w:pStyle w:val="ConsPlusNormal"/>
        <w:jc w:val="both"/>
      </w:pPr>
      <w:r>
        <w:t xml:space="preserve">(часть 6 в ред. Федерального </w:t>
      </w:r>
      <w:hyperlink r:id="rId1251" w:history="1">
        <w:r>
          <w:rPr>
            <w:color w:val="0000FF"/>
          </w:rPr>
          <w:t>закона</w:t>
        </w:r>
      </w:hyperlink>
      <w:r>
        <w:t xml:space="preserve"> от 03.07.2016 N 372-ФЗ)</w:t>
      </w:r>
    </w:p>
    <w:p w:rsidR="00D86340" w:rsidRDefault="00D86340">
      <w:pPr>
        <w:pStyle w:val="ConsPlusNormal"/>
        <w:spacing w:before="220"/>
        <w:ind w:firstLine="540"/>
        <w:jc w:val="both"/>
      </w:pPr>
      <w:r>
        <w:t>7. Внесение сведений в государственный реестр саморегулируемых организаций, изменение таких сведений осуществляются без взимания платы.</w:t>
      </w:r>
    </w:p>
    <w:p w:rsidR="00D86340" w:rsidRDefault="00D86340">
      <w:pPr>
        <w:pStyle w:val="ConsPlusNormal"/>
        <w:spacing w:before="220"/>
        <w:ind w:firstLine="540"/>
        <w:jc w:val="both"/>
      </w:pPr>
      <w:r>
        <w:t xml:space="preserve">8. </w:t>
      </w:r>
      <w:hyperlink r:id="rId1252" w:history="1">
        <w:r>
          <w:rPr>
            <w:color w:val="0000FF"/>
          </w:rPr>
          <w:t>Порядок</w:t>
        </w:r>
      </w:hyperlink>
      <w:r>
        <w:t xml:space="preserve"> и способ ведения государственного реестра саморегулируемых организаций определяются федеральным органом исполнительной власти, уполномоченным на ведение государственного реестра саморегулируемых организаций.</w:t>
      </w:r>
    </w:p>
    <w:p w:rsidR="00D86340" w:rsidRDefault="00D86340">
      <w:pPr>
        <w:pStyle w:val="ConsPlusNormal"/>
        <w:jc w:val="both"/>
      </w:pPr>
      <w:r>
        <w:t xml:space="preserve">(часть 8 в ред. Федерального </w:t>
      </w:r>
      <w:hyperlink r:id="rId1253" w:history="1">
        <w:r>
          <w:rPr>
            <w:color w:val="0000FF"/>
          </w:rPr>
          <w:t>закона</w:t>
        </w:r>
      </w:hyperlink>
      <w:r>
        <w:t xml:space="preserve"> от 03.07.2016 N 372-ФЗ)</w:t>
      </w:r>
    </w:p>
    <w:p w:rsidR="00D86340" w:rsidRDefault="00D86340">
      <w:pPr>
        <w:pStyle w:val="ConsPlusNormal"/>
        <w:spacing w:before="220"/>
        <w:ind w:firstLine="540"/>
        <w:jc w:val="both"/>
      </w:pPr>
      <w:r>
        <w:t xml:space="preserve">9. Предоставление сведений, содержащихся в государственном реестре саморегулируемых организаций, осуществляется по запросам заинтересованных лиц в виде выписок из реестра в течение семи рабочих дней со дня регистрации запроса за плату, а по запросам государственных органов и органов местного самоуправления без взимания платы. </w:t>
      </w:r>
      <w:hyperlink r:id="rId1254" w:history="1">
        <w:r>
          <w:rPr>
            <w:color w:val="0000FF"/>
          </w:rPr>
          <w:t>Размер</w:t>
        </w:r>
      </w:hyperlink>
      <w:r>
        <w:t xml:space="preserve"> платы за предоставление сведений из государственного реестра саморегулируемых организаций в виде выписок из реестра устанавливается уполномоченным Правительством Российской Федерации федеральным органом исполнительной власти.</w:t>
      </w:r>
    </w:p>
    <w:p w:rsidR="00D86340" w:rsidRDefault="00D86340">
      <w:pPr>
        <w:pStyle w:val="ConsPlusNormal"/>
        <w:jc w:val="both"/>
      </w:pPr>
      <w:r>
        <w:t xml:space="preserve">(часть 9 введена Федеральным </w:t>
      </w:r>
      <w:hyperlink r:id="rId1255" w:history="1">
        <w:r>
          <w:rPr>
            <w:color w:val="0000FF"/>
          </w:rPr>
          <w:t>законом</w:t>
        </w:r>
      </w:hyperlink>
      <w:r>
        <w:t xml:space="preserve"> от 03.07.2016 N 372-ФЗ)</w:t>
      </w:r>
    </w:p>
    <w:p w:rsidR="00D86340" w:rsidRDefault="00D86340">
      <w:pPr>
        <w:pStyle w:val="ConsPlusNormal"/>
        <w:ind w:firstLine="540"/>
        <w:jc w:val="both"/>
      </w:pPr>
    </w:p>
    <w:p w:rsidR="00D86340" w:rsidRDefault="00D86340">
      <w:pPr>
        <w:pStyle w:val="ConsPlusNormal"/>
        <w:ind w:firstLine="540"/>
        <w:jc w:val="both"/>
        <w:outlineLvl w:val="1"/>
      </w:pPr>
      <w:bookmarkStart w:id="408" w:name="P3239"/>
      <w:bookmarkEnd w:id="408"/>
      <w:r>
        <w:lastRenderedPageBreak/>
        <w:t>Статья 55.19. Государственный надзор за деятельностью саморегулируемых организаций</w:t>
      </w:r>
    </w:p>
    <w:p w:rsidR="00D86340" w:rsidRDefault="00D86340">
      <w:pPr>
        <w:pStyle w:val="ConsPlusNormal"/>
        <w:ind w:firstLine="540"/>
        <w:jc w:val="both"/>
      </w:pPr>
    </w:p>
    <w:p w:rsidR="00D86340" w:rsidRDefault="00D86340">
      <w:pPr>
        <w:pStyle w:val="ConsPlusNormal"/>
        <w:ind w:firstLine="540"/>
        <w:jc w:val="both"/>
      </w:pPr>
      <w:r>
        <w:t xml:space="preserve">(в ред. Федерального </w:t>
      </w:r>
      <w:hyperlink r:id="rId1256" w:history="1">
        <w:r>
          <w:rPr>
            <w:color w:val="0000FF"/>
          </w:rPr>
          <w:t>закона</w:t>
        </w:r>
      </w:hyperlink>
      <w:r>
        <w:t xml:space="preserve"> от 18.07.2011 N 242-ФЗ)</w:t>
      </w:r>
    </w:p>
    <w:p w:rsidR="00D86340" w:rsidRDefault="00D86340">
      <w:pPr>
        <w:pStyle w:val="ConsPlusNormal"/>
        <w:ind w:firstLine="540"/>
        <w:jc w:val="both"/>
      </w:pPr>
    </w:p>
    <w:p w:rsidR="00D86340" w:rsidRDefault="00D86340">
      <w:pPr>
        <w:pStyle w:val="ConsPlusNormal"/>
        <w:ind w:firstLine="540"/>
        <w:jc w:val="both"/>
      </w:pPr>
      <w:r>
        <w:t xml:space="preserve">1. Государственный </w:t>
      </w:r>
      <w:hyperlink r:id="rId1257" w:history="1">
        <w:r>
          <w:rPr>
            <w:color w:val="0000FF"/>
          </w:rPr>
          <w:t>надзор</w:t>
        </w:r>
      </w:hyperlink>
      <w:r>
        <w:t xml:space="preserve"> за деятельностью саморегулируемых организаций осуществляется уполномоченным федеральным органом исполнительной власти (далее - орган надзора за саморегулируемыми организациями) в соответствии с Федеральным </w:t>
      </w:r>
      <w:hyperlink r:id="rId1258"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
    <w:p w:rsidR="00D86340" w:rsidRDefault="00D86340">
      <w:pPr>
        <w:pStyle w:val="ConsPlusNormal"/>
        <w:spacing w:before="220"/>
        <w:ind w:firstLine="540"/>
        <w:jc w:val="both"/>
      </w:pPr>
      <w:r>
        <w:t>2. Предметом проверки является соблюдение саморегулируемой организацией требований к саморегулируемым организациям и их деятельности, установленных настоящим Кодексом, другими федеральными законами.</w:t>
      </w:r>
    </w:p>
    <w:p w:rsidR="00D86340" w:rsidRDefault="00D86340">
      <w:pPr>
        <w:pStyle w:val="ConsPlusNormal"/>
        <w:spacing w:before="220"/>
        <w:ind w:firstLine="540"/>
        <w:jc w:val="both"/>
      </w:pPr>
      <w:r>
        <w:t>3. Плановая проверка деятельности саморегулируемой организации проводится в соответствии с планом, утвержденным органом надзора за саморегулируемыми организациями. Данный план не требует согласования и утверждается органом надзора за саморегулируемыми организациями самостоятельно.</w:t>
      </w:r>
    </w:p>
    <w:p w:rsidR="00D86340" w:rsidRDefault="00D86340">
      <w:pPr>
        <w:pStyle w:val="ConsPlusNormal"/>
        <w:jc w:val="both"/>
      </w:pPr>
      <w:r>
        <w:t xml:space="preserve">(часть 3 в ред. Федерального </w:t>
      </w:r>
      <w:hyperlink r:id="rId1259" w:history="1">
        <w:r>
          <w:rPr>
            <w:color w:val="0000FF"/>
          </w:rPr>
          <w:t>закона</w:t>
        </w:r>
      </w:hyperlink>
      <w:r>
        <w:t xml:space="preserve"> от 24.11.2014 N 359-ФЗ)</w:t>
      </w:r>
    </w:p>
    <w:p w:rsidR="00D86340" w:rsidRDefault="00D86340">
      <w:pPr>
        <w:pStyle w:val="ConsPlusNormal"/>
        <w:spacing w:before="220"/>
        <w:ind w:firstLine="540"/>
        <w:jc w:val="both"/>
      </w:pPr>
      <w:r>
        <w:t>4. Основанием для проведения внеплановой проверки является:</w:t>
      </w:r>
    </w:p>
    <w:p w:rsidR="00D86340" w:rsidRDefault="00D86340">
      <w:pPr>
        <w:pStyle w:val="ConsPlusNormal"/>
        <w:spacing w:before="220"/>
        <w:ind w:firstLine="540"/>
        <w:jc w:val="both"/>
      </w:pPr>
      <w:r>
        <w:t>1) истечение срока исполнения саморегулируемой организацией выданного органом надзора за саморегулируемыми организациями предписания об устранении выявленного нарушения требований законодательства Российской Федерации;</w:t>
      </w:r>
    </w:p>
    <w:p w:rsidR="00D86340" w:rsidRDefault="00D86340">
      <w:pPr>
        <w:pStyle w:val="ConsPlusNormal"/>
        <w:spacing w:before="220"/>
        <w:ind w:firstLine="540"/>
        <w:jc w:val="both"/>
      </w:pPr>
      <w:r>
        <w:t>2) поступление в орган надзора за саморегулируемыми организациями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надзора за саморегулируемыми организациями), органов местного самоуправления, соответствующего Национального объединения саморегулируемых организаций, из средств массовой информации о фактах:</w:t>
      </w:r>
    </w:p>
    <w:p w:rsidR="00D86340" w:rsidRDefault="00D86340">
      <w:pPr>
        <w:pStyle w:val="ConsPlusNormal"/>
        <w:jc w:val="both"/>
      </w:pPr>
      <w:r>
        <w:t xml:space="preserve">(в ред. Федерального </w:t>
      </w:r>
      <w:hyperlink r:id="rId1260" w:history="1">
        <w:r>
          <w:rPr>
            <w:color w:val="0000FF"/>
          </w:rPr>
          <w:t>закона</w:t>
        </w:r>
      </w:hyperlink>
      <w:r>
        <w:t xml:space="preserve"> от 24.11.2014 N 359-ФЗ)</w:t>
      </w:r>
    </w:p>
    <w:p w:rsidR="00D86340" w:rsidRDefault="00D86340">
      <w:pPr>
        <w:pStyle w:val="ConsPlusNormal"/>
        <w:spacing w:before="220"/>
        <w:ind w:firstLine="540"/>
        <w:jc w:val="both"/>
      </w:pPr>
      <w:r>
        <w:t>а) совершения саморегулируемой организацией и ее должностными лицами действий (бездействия), нарушающих требования настоящего Кодекса, других федеральных законов и права членов саморегулируемой организации;</w:t>
      </w:r>
    </w:p>
    <w:p w:rsidR="00D86340" w:rsidRDefault="00D86340">
      <w:pPr>
        <w:pStyle w:val="ConsPlusNormal"/>
        <w:spacing w:before="220"/>
        <w:ind w:firstLine="540"/>
        <w:jc w:val="both"/>
      </w:pPr>
      <w:r>
        <w:t>б) неисполнения саморегулируемой организацией обязательств о возмещении вреда, причиненного третьим лицам в результате действий (бездействия) членов саморегулируемой организации;</w:t>
      </w:r>
    </w:p>
    <w:p w:rsidR="00D86340" w:rsidRDefault="00D86340">
      <w:pPr>
        <w:pStyle w:val="ConsPlusNormal"/>
        <w:spacing w:before="220"/>
        <w:ind w:firstLine="540"/>
        <w:jc w:val="both"/>
      </w:pPr>
      <w:r>
        <w:t>в) неисполнения или ненадлежащего исполнения саморегулируемой организацией полномочий по контролю за деятельностью своих членов, выявленных органом надзора за саморегулируемыми организациями при рассмотрении документов, представляемых саморегулируемыми организациями в установленном законодательством Российской Федерации порядке;</w:t>
      </w:r>
    </w:p>
    <w:p w:rsidR="00D86340" w:rsidRDefault="00D86340">
      <w:pPr>
        <w:pStyle w:val="ConsPlusNormal"/>
        <w:spacing w:before="220"/>
        <w:ind w:firstLine="540"/>
        <w:jc w:val="both"/>
      </w:pPr>
      <w:r>
        <w:t xml:space="preserve">3) наличие приказа (распоряжения) руководителя (заместителя руководителя) органа надзора за саморегулируемыми организациями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w:t>
      </w:r>
      <w:r>
        <w:lastRenderedPageBreak/>
        <w:t>обращениям.</w:t>
      </w:r>
    </w:p>
    <w:p w:rsidR="00D86340" w:rsidRDefault="00D86340">
      <w:pPr>
        <w:pStyle w:val="ConsPlusNormal"/>
        <w:spacing w:before="220"/>
        <w:ind w:firstLine="540"/>
        <w:jc w:val="both"/>
      </w:pPr>
      <w:r>
        <w:t xml:space="preserve">5. В случае поступления в орган надзора за саморегулируемыми организациями предусмотренного </w:t>
      </w:r>
      <w:hyperlink w:anchor="P3321" w:history="1">
        <w:r>
          <w:rPr>
            <w:color w:val="0000FF"/>
          </w:rPr>
          <w:t>частью 10 статьи 55.20</w:t>
        </w:r>
      </w:hyperlink>
      <w:r>
        <w:t xml:space="preserve"> настоящего Кодекса уведомления соответствующего Национального объединения саморегулируемых организаций, обращений и заявлений граждан (в том числе индивидуальных предпринимателей), юридических лиц о допущенных саморегулируемой организацией нарушениях в части отсутствия у саморегулируемой организации сформированных с учетом положений </w:t>
      </w:r>
      <w:hyperlink w:anchor="P3121" w:history="1">
        <w:r>
          <w:rPr>
            <w:color w:val="0000FF"/>
          </w:rPr>
          <w:t>статьи 55.16</w:t>
        </w:r>
      </w:hyperlink>
      <w:r>
        <w:t xml:space="preserve"> настоящего Кодекса компенсационного фонда возмещения вреда и (или) компенсационного фонда обеспечения договорных обязательств (в случае принятия саморегулируемой организацией решения о формировании такого фонда), необеспечения саморегулируемой организацией доступа к информации о своей деятельности и деятельности своих членов в соответствии с настоящим Кодексом и другими федеральными законами орган надзора за саморегулируемыми организациями в срок не позднее чем в течение двадцати дней со дня поступления указанных уведомления, обращений и заявлений обязан принять решение о проведении внеплановой проверки деятельности такой саморегулируемой организации или об отказе в проведении внеплановой проверки деятельности такой саморегулируемой организации с обоснованием причин принятого решения и направить заявителю уведомление о принятом решении.</w:t>
      </w:r>
    </w:p>
    <w:p w:rsidR="00D86340" w:rsidRDefault="00D86340">
      <w:pPr>
        <w:pStyle w:val="ConsPlusNormal"/>
        <w:jc w:val="both"/>
      </w:pPr>
      <w:r>
        <w:t xml:space="preserve">(часть 5 в ред. Федерального </w:t>
      </w:r>
      <w:hyperlink r:id="rId1261" w:history="1">
        <w:r>
          <w:rPr>
            <w:color w:val="0000FF"/>
          </w:rPr>
          <w:t>закона</w:t>
        </w:r>
      </w:hyperlink>
      <w:r>
        <w:t xml:space="preserve"> от 03.07.2016 N 372-ФЗ)</w:t>
      </w:r>
    </w:p>
    <w:p w:rsidR="00D86340" w:rsidRDefault="00D86340">
      <w:pPr>
        <w:pStyle w:val="ConsPlusNormal"/>
        <w:spacing w:before="220"/>
        <w:ind w:firstLine="540"/>
        <w:jc w:val="both"/>
      </w:pPr>
      <w:r>
        <w:t>6. Срок проведения проверки составляет не более чем десять рабочих дней со дня начала ее проведения.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надзора за саморегулируемыми организациями, проводящих проверку, срок проведения проверки может быть продлен руководителем такого органа, но не более чем на десять рабочих дней.</w:t>
      </w:r>
    </w:p>
    <w:p w:rsidR="00D86340" w:rsidRDefault="00D86340">
      <w:pPr>
        <w:pStyle w:val="ConsPlusNormal"/>
        <w:spacing w:before="220"/>
        <w:ind w:firstLine="540"/>
        <w:jc w:val="both"/>
      </w:pPr>
      <w:r>
        <w:t xml:space="preserve">7. Утратил силу. - Федеральный </w:t>
      </w:r>
      <w:hyperlink r:id="rId1262" w:history="1">
        <w:r>
          <w:rPr>
            <w:color w:val="0000FF"/>
          </w:rPr>
          <w:t>закон</w:t>
        </w:r>
      </w:hyperlink>
      <w:r>
        <w:t xml:space="preserve"> от 24.11.2014 N 359-ФЗ.</w:t>
      </w:r>
    </w:p>
    <w:p w:rsidR="00D86340" w:rsidRDefault="00D86340">
      <w:pPr>
        <w:pStyle w:val="ConsPlusNormal"/>
        <w:spacing w:before="220"/>
        <w:ind w:firstLine="540"/>
        <w:jc w:val="both"/>
      </w:pPr>
      <w:r>
        <w:t xml:space="preserve">8. В соответствии с законодательством Российской Федерации о государственном контроле (надзоре) саморегулируемая организация обязана представлять в орган надзора за саморегулируемыми организациями по его запросу информацию и документы, необходимые для осуществления им своих функций, в том числе документ (выписку) кредитной организации по </w:t>
      </w:r>
      <w:hyperlink r:id="rId1263" w:history="1">
        <w:r>
          <w:rPr>
            <w:color w:val="0000FF"/>
          </w:rPr>
          <w:t>форме</w:t>
        </w:r>
      </w:hyperlink>
      <w:r>
        <w:t>, установленной Банком России, содержащий сведения о движении средств компенсационного фонда (компенсационных фондов) саморегулируемой организации, размещенных на специальном банковском счете (специальных банковских счетах), а также об остатках средств на таких счетах, заверенный соответствующей кредитной организацией.</w:t>
      </w:r>
    </w:p>
    <w:p w:rsidR="00D86340" w:rsidRDefault="00D86340">
      <w:pPr>
        <w:pStyle w:val="ConsPlusNormal"/>
        <w:jc w:val="both"/>
      </w:pPr>
      <w:r>
        <w:t xml:space="preserve">(часть 8 в ред. Федерального </w:t>
      </w:r>
      <w:hyperlink r:id="rId1264" w:history="1">
        <w:r>
          <w:rPr>
            <w:color w:val="0000FF"/>
          </w:rPr>
          <w:t>закона</w:t>
        </w:r>
      </w:hyperlink>
      <w:r>
        <w:t xml:space="preserve"> от 03.07.2016 N 372-ФЗ)</w:t>
      </w:r>
    </w:p>
    <w:p w:rsidR="00D86340" w:rsidRDefault="00D86340">
      <w:pPr>
        <w:pStyle w:val="ConsPlusNormal"/>
        <w:spacing w:before="220"/>
        <w:ind w:firstLine="540"/>
        <w:jc w:val="both"/>
      </w:pPr>
      <w:r>
        <w:t>8.1. Национальное объединение саморегулируемых организаций обязано предоставлять органу надзора за саморегулируемыми организациями по его выбору для осуществления им своих функций доступ к единому реестру членов саморегулируемых организаций в режиме просмотра без возможности удаления или редактирования в нем сведений или предоставлять по его запросу необходимые сведения из указанного реестра.</w:t>
      </w:r>
    </w:p>
    <w:p w:rsidR="00D86340" w:rsidRDefault="00D86340">
      <w:pPr>
        <w:pStyle w:val="ConsPlusNormal"/>
        <w:jc w:val="both"/>
      </w:pPr>
      <w:r>
        <w:t xml:space="preserve">(часть 8.1 введена Федеральным </w:t>
      </w:r>
      <w:hyperlink r:id="rId1265" w:history="1">
        <w:r>
          <w:rPr>
            <w:color w:val="0000FF"/>
          </w:rPr>
          <w:t>законом</w:t>
        </w:r>
      </w:hyperlink>
      <w:r>
        <w:t xml:space="preserve"> от 03.07.2016 N 372-ФЗ)</w:t>
      </w:r>
    </w:p>
    <w:p w:rsidR="00D86340" w:rsidRDefault="00D86340">
      <w:pPr>
        <w:pStyle w:val="ConsPlusNormal"/>
        <w:spacing w:before="220"/>
        <w:ind w:firstLine="540"/>
        <w:jc w:val="both"/>
      </w:pPr>
      <w:bookmarkStart w:id="409" w:name="P3263"/>
      <w:bookmarkEnd w:id="409"/>
      <w:r>
        <w:t xml:space="preserve">9. При выявлении нарушений, указанных в </w:t>
      </w:r>
      <w:hyperlink w:anchor="P2843" w:history="1">
        <w:r>
          <w:rPr>
            <w:color w:val="0000FF"/>
          </w:rPr>
          <w:t>части 5 статьи 55.2</w:t>
        </w:r>
      </w:hyperlink>
      <w:r>
        <w:t xml:space="preserve"> настоящего Кодекса, орган надзора за саморегулируемыми организациями выдает предписание саморегулируемой организации об устранении выявленных нарушений.</w:t>
      </w:r>
    </w:p>
    <w:p w:rsidR="00D86340" w:rsidRDefault="00D86340">
      <w:pPr>
        <w:pStyle w:val="ConsPlusNormal"/>
        <w:jc w:val="both"/>
      </w:pPr>
      <w:r>
        <w:t xml:space="preserve">(часть 9 введена Федеральным </w:t>
      </w:r>
      <w:hyperlink r:id="rId1266" w:history="1">
        <w:r>
          <w:rPr>
            <w:color w:val="0000FF"/>
          </w:rPr>
          <w:t>законом</w:t>
        </w:r>
      </w:hyperlink>
      <w:r>
        <w:t xml:space="preserve"> от 24.11.2014 N 359-ФЗ)</w:t>
      </w:r>
    </w:p>
    <w:p w:rsidR="00D86340" w:rsidRDefault="00D86340">
      <w:pPr>
        <w:pStyle w:val="ConsPlusNormal"/>
        <w:spacing w:before="220"/>
        <w:ind w:firstLine="540"/>
        <w:jc w:val="both"/>
      </w:pPr>
      <w:bookmarkStart w:id="410" w:name="P3265"/>
      <w:bookmarkEnd w:id="410"/>
      <w:r>
        <w:t xml:space="preserve">10. В случае неисполнения указанного в </w:t>
      </w:r>
      <w:hyperlink w:anchor="P3263" w:history="1">
        <w:r>
          <w:rPr>
            <w:color w:val="0000FF"/>
          </w:rPr>
          <w:t>части 9</w:t>
        </w:r>
      </w:hyperlink>
      <w:r>
        <w:t xml:space="preserve"> настоящей статьи предписания в установленный им срок орган надзора за саморегулируемыми организациями в течение пяти рабочих дней со дня истечения установленного срока вправе обратиться в соответствующее Национальное объединение саморегулируемых организаций в целях получения заключения </w:t>
      </w:r>
      <w:r>
        <w:lastRenderedPageBreak/>
        <w:t>Национального объединения саморегулируемых организаций о возможности исключения сведений о саморегулируемой организации из государственного реестра саморегулируемых организаций или об отсутствии оснований для исключения сведений о саморегулируемой организации из государственного реестра саморегулируемых организаций и направить в соответствующее Национальное объединение саморегулируемых организаций необходимую для подготовки этого заключения информацию.</w:t>
      </w:r>
    </w:p>
    <w:p w:rsidR="00D86340" w:rsidRDefault="00D86340">
      <w:pPr>
        <w:pStyle w:val="ConsPlusNormal"/>
        <w:jc w:val="both"/>
      </w:pPr>
      <w:r>
        <w:t xml:space="preserve">(часть 10 введена Федеральным </w:t>
      </w:r>
      <w:hyperlink r:id="rId1267" w:history="1">
        <w:r>
          <w:rPr>
            <w:color w:val="0000FF"/>
          </w:rPr>
          <w:t>законом</w:t>
        </w:r>
      </w:hyperlink>
      <w:r>
        <w:t xml:space="preserve"> от 24.11.2014 N 359-ФЗ)</w:t>
      </w:r>
    </w:p>
    <w:p w:rsidR="00D86340" w:rsidRDefault="00D86340">
      <w:pPr>
        <w:pStyle w:val="ConsPlusNormal"/>
        <w:spacing w:before="220"/>
        <w:ind w:firstLine="540"/>
        <w:jc w:val="both"/>
      </w:pPr>
      <w:bookmarkStart w:id="411" w:name="P3267"/>
      <w:bookmarkEnd w:id="411"/>
      <w:r>
        <w:t xml:space="preserve">11. Национальное объединение саморегулируемых организаций в течение тридцати дней со дня поступления указанных в </w:t>
      </w:r>
      <w:hyperlink w:anchor="P3265" w:history="1">
        <w:r>
          <w:rPr>
            <w:color w:val="0000FF"/>
          </w:rPr>
          <w:t>части 10</w:t>
        </w:r>
      </w:hyperlink>
      <w:r>
        <w:t xml:space="preserve"> настоящей статьи обращения и информации утверждает заключение о возможности исключения сведений о саморегулируемой организации из государственного реестра саморегулируемых организаций или об отсутствии оснований для исключения сведений о саморегулируемой организации из государственного реестра саморегулируемых организаций, которое подлежит направлению на бумажном носителе или в форме электронного документа (пакета электронных документов), подписанного Национальным объединением саморегулируемых организаций с использованием усиленной квалифицированной электронной подписи, в орган надзора за саморегулируемыми организациями в течение пяти дней со дня его утверждения.</w:t>
      </w:r>
    </w:p>
    <w:p w:rsidR="00D86340" w:rsidRDefault="00D86340">
      <w:pPr>
        <w:pStyle w:val="ConsPlusNormal"/>
        <w:jc w:val="both"/>
      </w:pPr>
      <w:r>
        <w:t xml:space="preserve">(часть 11 введена Федеральным </w:t>
      </w:r>
      <w:hyperlink r:id="rId1268" w:history="1">
        <w:r>
          <w:rPr>
            <w:color w:val="0000FF"/>
          </w:rPr>
          <w:t>законом</w:t>
        </w:r>
      </w:hyperlink>
      <w:r>
        <w:t xml:space="preserve"> от 24.11.2014 N 359-ФЗ; в ред. Федерального </w:t>
      </w:r>
      <w:hyperlink r:id="rId1269" w:history="1">
        <w:r>
          <w:rPr>
            <w:color w:val="0000FF"/>
          </w:rPr>
          <w:t>закона</w:t>
        </w:r>
      </w:hyperlink>
      <w:r>
        <w:t xml:space="preserve"> от 13.07.2015 N 263-ФЗ)</w:t>
      </w:r>
    </w:p>
    <w:p w:rsidR="00D86340" w:rsidRDefault="00D86340">
      <w:pPr>
        <w:pStyle w:val="ConsPlusNormal"/>
        <w:spacing w:before="220"/>
        <w:ind w:firstLine="540"/>
        <w:jc w:val="both"/>
      </w:pPr>
      <w:bookmarkStart w:id="412" w:name="P3269"/>
      <w:bookmarkEnd w:id="412"/>
      <w:r>
        <w:t xml:space="preserve">12. При поступлении в орган надзора за саморегулируемыми организациями заключения соответствующего Национального объединения саморегулируемых организаций о возможности исключения сведений о саморегулируемой организации из государственного реестра саморегулируемых организаций, подготовленного в соответствии с </w:t>
      </w:r>
      <w:hyperlink w:anchor="P3267" w:history="1">
        <w:r>
          <w:rPr>
            <w:color w:val="0000FF"/>
          </w:rPr>
          <w:t>частью 11</w:t>
        </w:r>
      </w:hyperlink>
      <w:r>
        <w:t xml:space="preserve"> настоящей статьи или </w:t>
      </w:r>
      <w:hyperlink w:anchor="P3323" w:history="1">
        <w:r>
          <w:rPr>
            <w:color w:val="0000FF"/>
          </w:rPr>
          <w:t>частью 11 статьи 55.20</w:t>
        </w:r>
      </w:hyperlink>
      <w:r>
        <w:t xml:space="preserve"> настоящего Кодекса, орган надзора за саморегулируемыми организациями в течение тридцати дней со дня поступления указанного заключения вправе принять во внесудебном порядке решение об исключении сведений о саморегулируемой организации из государственного реестра саморегулируемых организаций.</w:t>
      </w:r>
    </w:p>
    <w:p w:rsidR="00D86340" w:rsidRDefault="00D86340">
      <w:pPr>
        <w:pStyle w:val="ConsPlusNormal"/>
        <w:jc w:val="both"/>
      </w:pPr>
      <w:r>
        <w:t xml:space="preserve">(часть 12 введена Федеральным </w:t>
      </w:r>
      <w:hyperlink r:id="rId1270" w:history="1">
        <w:r>
          <w:rPr>
            <w:color w:val="0000FF"/>
          </w:rPr>
          <w:t>законом</w:t>
        </w:r>
      </w:hyperlink>
      <w:r>
        <w:t xml:space="preserve"> от 24.11.2014 N 359-ФЗ)</w:t>
      </w:r>
    </w:p>
    <w:p w:rsidR="00D86340" w:rsidRDefault="00D86340">
      <w:pPr>
        <w:pStyle w:val="ConsPlusNormal"/>
        <w:spacing w:before="220"/>
        <w:ind w:firstLine="540"/>
        <w:jc w:val="both"/>
      </w:pPr>
      <w:bookmarkStart w:id="413" w:name="P3271"/>
      <w:bookmarkEnd w:id="413"/>
      <w:r>
        <w:t xml:space="preserve">13. При поступлении в орган надзора за саморегулируемыми организациями заключения соответствующего Национального объединения саморегулируемых организаций об отсутствии оснований для исключения сведений о саморегулируемой организации из государственного реестра саморегулируемых организаций, а также в случае, если решение об исключении саморегулируемой организации из государственного реестра саморегулируемых организаций не было принято в установленный </w:t>
      </w:r>
      <w:hyperlink w:anchor="P3269" w:history="1">
        <w:r>
          <w:rPr>
            <w:color w:val="0000FF"/>
          </w:rPr>
          <w:t>частью 12</w:t>
        </w:r>
      </w:hyperlink>
      <w:r>
        <w:t xml:space="preserve"> настоящей статьи срок, и в иных предусмотренных федеральными законами случаях орган надзора за саморегулируемыми организациями вправе обратиться в суд с требованием об исключении сведений о саморегулируемой организации из государственного реестра саморегулируемых организаций.</w:t>
      </w:r>
    </w:p>
    <w:p w:rsidR="00D86340" w:rsidRDefault="00D86340">
      <w:pPr>
        <w:pStyle w:val="ConsPlusNormal"/>
        <w:jc w:val="both"/>
      </w:pPr>
      <w:r>
        <w:t xml:space="preserve">(часть 13 введена Федеральным </w:t>
      </w:r>
      <w:hyperlink r:id="rId1271" w:history="1">
        <w:r>
          <w:rPr>
            <w:color w:val="0000FF"/>
          </w:rPr>
          <w:t>законом</w:t>
        </w:r>
      </w:hyperlink>
      <w:r>
        <w:t xml:space="preserve"> от 24.11.2014 N 359-ФЗ)</w:t>
      </w:r>
    </w:p>
    <w:p w:rsidR="00D86340" w:rsidRDefault="00D86340">
      <w:pPr>
        <w:pStyle w:val="ConsPlusNormal"/>
        <w:ind w:firstLine="540"/>
        <w:jc w:val="both"/>
      </w:pPr>
    </w:p>
    <w:p w:rsidR="00D86340" w:rsidRDefault="00D86340">
      <w:pPr>
        <w:pStyle w:val="ConsPlusNormal"/>
        <w:ind w:firstLine="540"/>
        <w:jc w:val="both"/>
        <w:outlineLvl w:val="1"/>
      </w:pPr>
      <w:r>
        <w:t>Статья 55.20. Национальные объединения саморегулируемых организаций</w:t>
      </w:r>
    </w:p>
    <w:p w:rsidR="00D86340" w:rsidRDefault="00D86340">
      <w:pPr>
        <w:pStyle w:val="ConsPlusNormal"/>
        <w:ind w:firstLine="540"/>
        <w:jc w:val="both"/>
      </w:pPr>
    </w:p>
    <w:p w:rsidR="00D86340" w:rsidRDefault="00D86340">
      <w:pPr>
        <w:pStyle w:val="ConsPlusNormal"/>
        <w:ind w:firstLine="540"/>
        <w:jc w:val="both"/>
      </w:pPr>
      <w:r>
        <w:t>1. Национальные объединения саморегулируемых организаций являются общероссийскими негосударственными некоммерческими организациями, объединяющими саморегулируемые организации на основе обязательного членства, и создаются в форме ассоциации (союза).</w:t>
      </w:r>
    </w:p>
    <w:p w:rsidR="00D86340" w:rsidRDefault="00D86340">
      <w:pPr>
        <w:pStyle w:val="ConsPlusNormal"/>
        <w:jc w:val="both"/>
      </w:pPr>
      <w:r>
        <w:t xml:space="preserve">(в ред. Федерального </w:t>
      </w:r>
      <w:hyperlink r:id="rId1272" w:history="1">
        <w:r>
          <w:rPr>
            <w:color w:val="0000FF"/>
          </w:rPr>
          <w:t>закона</w:t>
        </w:r>
      </w:hyperlink>
      <w:r>
        <w:t xml:space="preserve"> от 24.11.2014 N 359-ФЗ)</w:t>
      </w:r>
    </w:p>
    <w:p w:rsidR="00D86340" w:rsidRDefault="00D86340">
      <w:pPr>
        <w:pStyle w:val="ConsPlusNormal"/>
        <w:pBdr>
          <w:top w:val="single" w:sz="6" w:space="0" w:color="auto"/>
        </w:pBdr>
        <w:spacing w:before="100" w:after="100"/>
        <w:jc w:val="both"/>
        <w:rPr>
          <w:sz w:val="2"/>
          <w:szCs w:val="2"/>
        </w:rPr>
      </w:pPr>
    </w:p>
    <w:p w:rsidR="00D86340" w:rsidRDefault="00D86340">
      <w:pPr>
        <w:pStyle w:val="ConsPlusNormal"/>
        <w:ind w:firstLine="540"/>
        <w:jc w:val="both"/>
      </w:pPr>
      <w:r>
        <w:t>КонсультантПлюс: примечание.</w:t>
      </w:r>
    </w:p>
    <w:p w:rsidR="00D86340" w:rsidRDefault="00D86340">
      <w:pPr>
        <w:pStyle w:val="ConsPlusNormal"/>
        <w:ind w:firstLine="540"/>
        <w:jc w:val="both"/>
      </w:pPr>
      <w:r>
        <w:t xml:space="preserve">О порядке создания Национального объединения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см. </w:t>
      </w:r>
      <w:hyperlink r:id="rId1273" w:history="1">
        <w:r>
          <w:rPr>
            <w:color w:val="0000FF"/>
          </w:rPr>
          <w:t>статью 2</w:t>
        </w:r>
      </w:hyperlink>
      <w:r>
        <w:t xml:space="preserve"> Федерального закона от 22.10.2014 N 320-ФЗ.</w:t>
      </w:r>
    </w:p>
    <w:p w:rsidR="00D86340" w:rsidRDefault="00D86340">
      <w:pPr>
        <w:pStyle w:val="ConsPlusNormal"/>
        <w:pBdr>
          <w:top w:val="single" w:sz="6" w:space="0" w:color="auto"/>
        </w:pBdr>
        <w:spacing w:before="100" w:after="100"/>
        <w:jc w:val="both"/>
        <w:rPr>
          <w:sz w:val="2"/>
          <w:szCs w:val="2"/>
        </w:rPr>
      </w:pPr>
    </w:p>
    <w:p w:rsidR="00D86340" w:rsidRDefault="00D86340">
      <w:pPr>
        <w:pStyle w:val="ConsPlusNormal"/>
        <w:ind w:firstLine="540"/>
        <w:jc w:val="both"/>
      </w:pPr>
      <w:r>
        <w:lastRenderedPageBreak/>
        <w:t>2. Создаются национальные объединения саморегулируемых организаций следующих видов:</w:t>
      </w:r>
    </w:p>
    <w:p w:rsidR="00D86340" w:rsidRDefault="00D86340">
      <w:pPr>
        <w:pStyle w:val="ConsPlusNormal"/>
        <w:spacing w:before="220"/>
        <w:ind w:firstLine="540"/>
        <w:jc w:val="both"/>
      </w:pPr>
      <w:r>
        <w:t>1) Национальное объединение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w:t>
      </w:r>
    </w:p>
    <w:p w:rsidR="00D86340" w:rsidRDefault="00D86340">
      <w:pPr>
        <w:pStyle w:val="ConsPlusNormal"/>
        <w:spacing w:before="220"/>
        <w:ind w:firstLine="540"/>
        <w:jc w:val="both"/>
      </w:pPr>
      <w:r>
        <w:t>2) Национальное объединение саморегулируемых организаций, основанных на членстве лиц, осуществляющих строительство.</w:t>
      </w:r>
    </w:p>
    <w:p w:rsidR="00D86340" w:rsidRDefault="00D86340">
      <w:pPr>
        <w:pStyle w:val="ConsPlusNormal"/>
        <w:jc w:val="both"/>
      </w:pPr>
      <w:r>
        <w:t xml:space="preserve">(часть 2 в ред. Федерального </w:t>
      </w:r>
      <w:hyperlink r:id="rId1274" w:history="1">
        <w:r>
          <w:rPr>
            <w:color w:val="0000FF"/>
          </w:rPr>
          <w:t>закона</w:t>
        </w:r>
      </w:hyperlink>
      <w:r>
        <w:t xml:space="preserve"> от 22.10.2014 N 320-ФЗ)</w:t>
      </w:r>
    </w:p>
    <w:p w:rsidR="00D86340" w:rsidRDefault="00D86340">
      <w:pPr>
        <w:pStyle w:val="ConsPlusNormal"/>
        <w:spacing w:before="220"/>
        <w:ind w:firstLine="540"/>
        <w:jc w:val="both"/>
      </w:pPr>
      <w:r>
        <w:t>2.1. Могут быть созданы только одно Национальное объединение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и только одно Национальное объединение саморегулируемых организаций, основанных на членстве лиц, осуществляющих строительство.</w:t>
      </w:r>
    </w:p>
    <w:p w:rsidR="00D86340" w:rsidRDefault="00D86340">
      <w:pPr>
        <w:pStyle w:val="ConsPlusNormal"/>
        <w:jc w:val="both"/>
      </w:pPr>
      <w:r>
        <w:t xml:space="preserve">(часть 2.1 в ред. Федерального </w:t>
      </w:r>
      <w:hyperlink r:id="rId1275" w:history="1">
        <w:r>
          <w:rPr>
            <w:color w:val="0000FF"/>
          </w:rPr>
          <w:t>закона</w:t>
        </w:r>
      </w:hyperlink>
      <w:r>
        <w:t xml:space="preserve"> от 22.10.2014 N 320-ФЗ)</w:t>
      </w:r>
    </w:p>
    <w:p w:rsidR="00D86340" w:rsidRDefault="00D86340">
      <w:pPr>
        <w:pStyle w:val="ConsPlusNormal"/>
        <w:spacing w:before="220"/>
        <w:ind w:firstLine="540"/>
        <w:jc w:val="both"/>
      </w:pPr>
      <w:r>
        <w:t>3. Национальные объединения саморегулируемых организаций создаются в целях соблюдения общественных интересов саморегулируемых организаций соответствующих видов, обеспечения представительства и защиты интересов саморегулируемых организаций соответствующих видов в органах государственной власти, органах местного самоуправления, взаимодействия саморегулируемых организаций и указанных органов, потребителей строительной продукции.</w:t>
      </w:r>
    </w:p>
    <w:p w:rsidR="00D86340" w:rsidRDefault="00D86340">
      <w:pPr>
        <w:pStyle w:val="ConsPlusNormal"/>
        <w:jc w:val="both"/>
      </w:pPr>
      <w:r>
        <w:t xml:space="preserve">(в ред. Федерального </w:t>
      </w:r>
      <w:hyperlink r:id="rId1276" w:history="1">
        <w:r>
          <w:rPr>
            <w:color w:val="0000FF"/>
          </w:rPr>
          <w:t>закона</w:t>
        </w:r>
      </w:hyperlink>
      <w:r>
        <w:t xml:space="preserve"> от 03.07.2016 N 372-ФЗ)</w:t>
      </w:r>
    </w:p>
    <w:p w:rsidR="00D86340" w:rsidRDefault="00D86340">
      <w:pPr>
        <w:pStyle w:val="ConsPlusNormal"/>
        <w:spacing w:before="220"/>
        <w:ind w:firstLine="540"/>
        <w:jc w:val="both"/>
      </w:pPr>
      <w:r>
        <w:t>4. Национальные объединения саморегулируемых организаций являются юридическими лицами, имеют смету, расчетные и другие счета в банках в соответствии с законодательством Российской Федерации, печать, штампы и бланки со своими наименованиями.</w:t>
      </w:r>
    </w:p>
    <w:p w:rsidR="00D86340" w:rsidRDefault="00D86340">
      <w:pPr>
        <w:pStyle w:val="ConsPlusNormal"/>
        <w:spacing w:before="220"/>
        <w:ind w:firstLine="540"/>
        <w:jc w:val="both"/>
      </w:pPr>
      <w:r>
        <w:t>5. Национальные объединения саморегулируемых организаций образуются Всероссийским съездом саморегулируемых организаций соответствующих видов.</w:t>
      </w:r>
    </w:p>
    <w:p w:rsidR="00D86340" w:rsidRDefault="00D86340">
      <w:pPr>
        <w:pStyle w:val="ConsPlusNormal"/>
        <w:spacing w:before="220"/>
        <w:ind w:firstLine="540"/>
        <w:jc w:val="both"/>
      </w:pPr>
      <w:r>
        <w:t>5.1. Саморегулируемая организация является членом соответствующего Национального объединения саморегулируемых организаций со дня внесения сведений о такой организации в государственный реестр саморегулируемых организаций. В течение тридцати дней со дня внесения сведений о саморегулируемой организации в государственный реестр саморегулируемых организаций она обязана уплатить вступительный взнос в соответствующее Национальное объединение саморегулируемых организаций, а также осуществлять иные отчисления на нужды соответствующего Национального объединения саморегулируемых организаций в порядке и в размерах, которые установлены Всероссийским съездом саморегулируемых организаций.</w:t>
      </w:r>
    </w:p>
    <w:p w:rsidR="00D86340" w:rsidRDefault="00D86340">
      <w:pPr>
        <w:pStyle w:val="ConsPlusNormal"/>
        <w:jc w:val="both"/>
      </w:pPr>
      <w:r>
        <w:t xml:space="preserve">(часть 5.1 введена Федеральным </w:t>
      </w:r>
      <w:hyperlink r:id="rId1277" w:history="1">
        <w:r>
          <w:rPr>
            <w:color w:val="0000FF"/>
          </w:rPr>
          <w:t>законом</w:t>
        </w:r>
      </w:hyperlink>
      <w:r>
        <w:t xml:space="preserve"> от 27.07.2010 N 240-ФЗ, в ред. Федерального </w:t>
      </w:r>
      <w:hyperlink r:id="rId1278" w:history="1">
        <w:r>
          <w:rPr>
            <w:color w:val="0000FF"/>
          </w:rPr>
          <w:t>закона</w:t>
        </w:r>
      </w:hyperlink>
      <w:r>
        <w:t xml:space="preserve"> от 22.10.2014 N 320-ФЗ)</w:t>
      </w:r>
    </w:p>
    <w:p w:rsidR="00D86340" w:rsidRDefault="00D86340">
      <w:pPr>
        <w:pStyle w:val="ConsPlusNormal"/>
        <w:spacing w:before="220"/>
        <w:ind w:firstLine="540"/>
        <w:jc w:val="both"/>
      </w:pPr>
      <w:r>
        <w:t>5.2. Саморегулируемая организация исключается из членов соответствующего Национального объединения саморегулируемых организаций в случае исключения сведений о ней из государственного реестра саморегулируемых организаций.</w:t>
      </w:r>
    </w:p>
    <w:p w:rsidR="00D86340" w:rsidRDefault="00D86340">
      <w:pPr>
        <w:pStyle w:val="ConsPlusNormal"/>
        <w:jc w:val="both"/>
      </w:pPr>
      <w:r>
        <w:t xml:space="preserve">(часть 5.2 введена Федеральным </w:t>
      </w:r>
      <w:hyperlink r:id="rId1279" w:history="1">
        <w:r>
          <w:rPr>
            <w:color w:val="0000FF"/>
          </w:rPr>
          <w:t>законом</w:t>
        </w:r>
      </w:hyperlink>
      <w:r>
        <w:t xml:space="preserve"> от 27.07.2010 N 240-ФЗ, в ред. Федерального </w:t>
      </w:r>
      <w:hyperlink r:id="rId1280" w:history="1">
        <w:r>
          <w:rPr>
            <w:color w:val="0000FF"/>
          </w:rPr>
          <w:t>закона</w:t>
        </w:r>
      </w:hyperlink>
      <w:r>
        <w:t xml:space="preserve"> от 22.10.2014 N 320-ФЗ)</w:t>
      </w:r>
    </w:p>
    <w:p w:rsidR="00D86340" w:rsidRDefault="00D86340">
      <w:pPr>
        <w:pStyle w:val="ConsPlusNormal"/>
        <w:spacing w:before="220"/>
        <w:ind w:firstLine="540"/>
        <w:jc w:val="both"/>
      </w:pPr>
      <w:r>
        <w:t>6. Уставы национальных объединений саморегулируемых организаций принимаются Всероссийским съездом саморегулируемых организаций соответствующих видов.</w:t>
      </w:r>
    </w:p>
    <w:p w:rsidR="00D86340" w:rsidRDefault="00D86340">
      <w:pPr>
        <w:pStyle w:val="ConsPlusNormal"/>
        <w:spacing w:before="220"/>
        <w:ind w:firstLine="540"/>
        <w:jc w:val="both"/>
      </w:pPr>
      <w:r>
        <w:t xml:space="preserve">7. Национальные объединения саморегулируемых организаций подлежат государственной регистрации в порядке, установленном Федеральным </w:t>
      </w:r>
      <w:hyperlink r:id="rId1281" w:history="1">
        <w:r>
          <w:rPr>
            <w:color w:val="0000FF"/>
          </w:rPr>
          <w:t>законом</w:t>
        </w:r>
      </w:hyperlink>
      <w:r>
        <w:t xml:space="preserve"> от 8 августа 2001 года N 129-ФЗ "О </w:t>
      </w:r>
      <w:r>
        <w:lastRenderedPageBreak/>
        <w:t>государственной регистрации юридических лиц и индивидуальных предпринимателей".</w:t>
      </w:r>
    </w:p>
    <w:p w:rsidR="00D86340" w:rsidRDefault="00D86340">
      <w:pPr>
        <w:pStyle w:val="ConsPlusNormal"/>
        <w:spacing w:before="220"/>
        <w:ind w:firstLine="540"/>
        <w:jc w:val="both"/>
      </w:pPr>
      <w:r>
        <w:t>8. Основными функциями национальных объединений саморегулируемых организаций являются:</w:t>
      </w:r>
    </w:p>
    <w:p w:rsidR="00D86340" w:rsidRDefault="00D86340">
      <w:pPr>
        <w:pStyle w:val="ConsPlusNormal"/>
        <w:spacing w:before="220"/>
        <w:ind w:firstLine="540"/>
        <w:jc w:val="both"/>
      </w:pPr>
      <w:r>
        <w:t>1) обсуждение вопросов государственной политики в области соответственно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D86340" w:rsidRDefault="00D86340">
      <w:pPr>
        <w:pStyle w:val="ConsPlusNormal"/>
        <w:spacing w:before="220"/>
        <w:ind w:firstLine="540"/>
        <w:jc w:val="both"/>
      </w:pPr>
      <w:r>
        <w:t>2) представление интересов саморегулируемых организаций соответствующих видов в федеральных органах государственной власти, органах государственной власти субъектов Российской Федерации, органах местного самоуправления;</w:t>
      </w:r>
    </w:p>
    <w:p w:rsidR="00D86340" w:rsidRDefault="00D86340">
      <w:pPr>
        <w:pStyle w:val="ConsPlusNormal"/>
        <w:spacing w:before="220"/>
        <w:ind w:firstLine="540"/>
        <w:jc w:val="both"/>
      </w:pPr>
      <w:r>
        <w:t>3) формирование предложений по вопросам выработки государственной политики в области соответственно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D86340" w:rsidRDefault="00D86340">
      <w:pPr>
        <w:pStyle w:val="ConsPlusNormal"/>
        <w:spacing w:before="220"/>
        <w:ind w:firstLine="540"/>
        <w:jc w:val="both"/>
      </w:pPr>
      <w:r>
        <w:t>4) защита интересов саморегулируемых организаций соответствующих видов;</w:t>
      </w:r>
    </w:p>
    <w:p w:rsidR="00D86340" w:rsidRDefault="00D86340">
      <w:pPr>
        <w:pStyle w:val="ConsPlusNormal"/>
        <w:spacing w:before="220"/>
        <w:ind w:firstLine="540"/>
        <w:jc w:val="both"/>
      </w:pPr>
      <w:bookmarkStart w:id="414" w:name="P3303"/>
      <w:bookmarkEnd w:id="414"/>
      <w:r>
        <w:t>5) рассмотрение обращений, ходатайств, жалоб саморегулируемых организаций соответствующих видов, а также жалоб иных лиц на действия (бездействие) саморегулируемых организаций соответствующих видов, на действия (бездействие) специалистов по организации инженерных изысканий, специалистов по организации архитектурно-строительного проектирования, специалистов по организации строительства, включенных в национальные реестры специалистов (за исключением жалоб и иных обращений саморегулируемых организаций);</w:t>
      </w:r>
    </w:p>
    <w:p w:rsidR="00D86340" w:rsidRDefault="00D86340">
      <w:pPr>
        <w:pStyle w:val="ConsPlusNormal"/>
        <w:jc w:val="both"/>
      </w:pPr>
      <w:r>
        <w:t xml:space="preserve">(в ред. Федеральных законов от 27.07.2010 </w:t>
      </w:r>
      <w:hyperlink r:id="rId1282" w:history="1">
        <w:r>
          <w:rPr>
            <w:color w:val="0000FF"/>
          </w:rPr>
          <w:t>N 240-ФЗ</w:t>
        </w:r>
      </w:hyperlink>
      <w:r>
        <w:t xml:space="preserve">, от 03.07.2016 </w:t>
      </w:r>
      <w:hyperlink r:id="rId1283" w:history="1">
        <w:r>
          <w:rPr>
            <w:color w:val="0000FF"/>
          </w:rPr>
          <w:t>N 372-ФЗ</w:t>
        </w:r>
      </w:hyperlink>
      <w:r>
        <w:t>)</w:t>
      </w:r>
    </w:p>
    <w:p w:rsidR="00D86340" w:rsidRDefault="00D86340">
      <w:pPr>
        <w:pStyle w:val="ConsPlusNormal"/>
        <w:spacing w:before="220"/>
        <w:ind w:firstLine="540"/>
        <w:jc w:val="both"/>
      </w:pPr>
      <w:r>
        <w:t>6) размещение средств компенсационного фонда саморегулируемой организации, зачисленных на счет соответствующего Национального объединения саморегулируемых организаций, и осуществление выплат из него в соответствии с настоящим Кодексом;</w:t>
      </w:r>
    </w:p>
    <w:p w:rsidR="00D86340" w:rsidRDefault="00D86340">
      <w:pPr>
        <w:pStyle w:val="ConsPlusNormal"/>
        <w:jc w:val="both"/>
      </w:pPr>
      <w:r>
        <w:t xml:space="preserve">(п. 6 введен Федеральным </w:t>
      </w:r>
      <w:hyperlink r:id="rId1284" w:history="1">
        <w:r>
          <w:rPr>
            <w:color w:val="0000FF"/>
          </w:rPr>
          <w:t>законом</w:t>
        </w:r>
      </w:hyperlink>
      <w:r>
        <w:t xml:space="preserve"> от 27.07.2010 N 240-ФЗ, в ред. Федерального </w:t>
      </w:r>
      <w:hyperlink r:id="rId1285" w:history="1">
        <w:r>
          <w:rPr>
            <w:color w:val="0000FF"/>
          </w:rPr>
          <w:t>закона</w:t>
        </w:r>
      </w:hyperlink>
      <w:r>
        <w:t xml:space="preserve"> от 22.10.2014 N 320-ФЗ)</w:t>
      </w:r>
    </w:p>
    <w:p w:rsidR="00D86340" w:rsidRDefault="00D86340">
      <w:pPr>
        <w:pStyle w:val="ConsPlusNormal"/>
        <w:spacing w:before="220"/>
        <w:ind w:firstLine="540"/>
        <w:jc w:val="both"/>
      </w:pPr>
      <w:bookmarkStart w:id="415" w:name="P3307"/>
      <w:bookmarkEnd w:id="415"/>
      <w:r>
        <w:t>7) подготовка и утверждение заключений о возможности внесения сведений о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в государственный реестр саморегулируемых организаций, заключений об отказе во внесении сведений о таких саморегулируемых организациях в государственный реестр саморегулируемых организаций, заключений о возможности исключения сведений о саморегулируемых организациях из государственного реестра саморегулируемых организаций, заключений об отсутствии оснований для исключения сведений о саморегулируемых организациях из государственного реестра саморегулируемых организаций;</w:t>
      </w:r>
    </w:p>
    <w:p w:rsidR="00D86340" w:rsidRDefault="00D86340">
      <w:pPr>
        <w:pStyle w:val="ConsPlusNormal"/>
        <w:jc w:val="both"/>
      </w:pPr>
      <w:r>
        <w:t xml:space="preserve">(п. 7 введен Федеральным </w:t>
      </w:r>
      <w:hyperlink r:id="rId1286" w:history="1">
        <w:r>
          <w:rPr>
            <w:color w:val="0000FF"/>
          </w:rPr>
          <w:t>законом</w:t>
        </w:r>
      </w:hyperlink>
      <w:r>
        <w:t xml:space="preserve"> от 24.11.2014 N 359-ФЗ)</w:t>
      </w:r>
    </w:p>
    <w:p w:rsidR="00D86340" w:rsidRDefault="00D86340">
      <w:pPr>
        <w:pStyle w:val="ConsPlusNormal"/>
        <w:spacing w:before="220"/>
        <w:ind w:firstLine="540"/>
        <w:jc w:val="both"/>
      </w:pPr>
      <w:r>
        <w:t xml:space="preserve">8) ведение единого реестра членов саморегулируемых организаций, </w:t>
      </w:r>
      <w:hyperlink r:id="rId1287" w:history="1">
        <w:r>
          <w:rPr>
            <w:color w:val="0000FF"/>
          </w:rPr>
          <w:t>форма</w:t>
        </w:r>
      </w:hyperlink>
      <w:r>
        <w:t xml:space="preserve"> которого утверждается органом надзора за саморегулируемыми организациями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и предоставление по запросам заинтересованных лиц сведений из указанного реестра;</w:t>
      </w:r>
    </w:p>
    <w:p w:rsidR="00D86340" w:rsidRDefault="00D86340">
      <w:pPr>
        <w:pStyle w:val="ConsPlusNormal"/>
        <w:jc w:val="both"/>
      </w:pPr>
      <w:r>
        <w:t xml:space="preserve">(п. 8 введен Федеральным </w:t>
      </w:r>
      <w:hyperlink r:id="rId1288" w:history="1">
        <w:r>
          <w:rPr>
            <w:color w:val="0000FF"/>
          </w:rPr>
          <w:t>законом</w:t>
        </w:r>
      </w:hyperlink>
      <w:r>
        <w:t xml:space="preserve"> от 24.11.2014 N 359-ФЗ; в ред. Федерального </w:t>
      </w:r>
      <w:hyperlink r:id="rId1289" w:history="1">
        <w:r>
          <w:rPr>
            <w:color w:val="0000FF"/>
          </w:rPr>
          <w:t>закона</w:t>
        </w:r>
      </w:hyperlink>
      <w:r>
        <w:t xml:space="preserve"> от 03.07.2016 N 372-ФЗ)</w:t>
      </w:r>
    </w:p>
    <w:p w:rsidR="00D86340" w:rsidRDefault="00D86340">
      <w:pPr>
        <w:pStyle w:val="ConsPlusNormal"/>
        <w:spacing w:before="220"/>
        <w:ind w:firstLine="540"/>
        <w:jc w:val="both"/>
      </w:pPr>
      <w:bookmarkStart w:id="416" w:name="P3311"/>
      <w:bookmarkEnd w:id="416"/>
      <w:r>
        <w:t xml:space="preserve">9) взаимодействие с саморегулируемыми организациями, органом надзора за саморегулируемыми организациями в части получения и передачи предусмотренной настоящим </w:t>
      </w:r>
      <w:r>
        <w:lastRenderedPageBreak/>
        <w:t>Кодексом информации;</w:t>
      </w:r>
    </w:p>
    <w:p w:rsidR="00D86340" w:rsidRDefault="00D86340">
      <w:pPr>
        <w:pStyle w:val="ConsPlusNormal"/>
        <w:jc w:val="both"/>
      </w:pPr>
      <w:r>
        <w:t xml:space="preserve">(п. 9 введен Федеральным </w:t>
      </w:r>
      <w:hyperlink r:id="rId1290" w:history="1">
        <w:r>
          <w:rPr>
            <w:color w:val="0000FF"/>
          </w:rPr>
          <w:t>законом</w:t>
        </w:r>
      </w:hyperlink>
      <w:r>
        <w:t xml:space="preserve"> от 24.11.2014 N 359-ФЗ)</w:t>
      </w:r>
    </w:p>
    <w:p w:rsidR="00D86340" w:rsidRDefault="00D86340">
      <w:pPr>
        <w:pStyle w:val="ConsPlusNormal"/>
        <w:spacing w:before="220"/>
        <w:ind w:firstLine="540"/>
        <w:jc w:val="both"/>
      </w:pPr>
      <w:r>
        <w:t>10) разработка и утверждение стандартов на процессы выполнения работ по инженерным изысканиям, подготовке проектной документации, строительству, реконструкции, капитальному ремонту объектов капитального строительства;</w:t>
      </w:r>
    </w:p>
    <w:p w:rsidR="00D86340" w:rsidRDefault="00D86340">
      <w:pPr>
        <w:pStyle w:val="ConsPlusNormal"/>
        <w:jc w:val="both"/>
      </w:pPr>
      <w:r>
        <w:t xml:space="preserve">(п. 10 введен Федеральным </w:t>
      </w:r>
      <w:hyperlink r:id="rId1291" w:history="1">
        <w:r>
          <w:rPr>
            <w:color w:val="0000FF"/>
          </w:rPr>
          <w:t>законом</w:t>
        </w:r>
      </w:hyperlink>
      <w:r>
        <w:t xml:space="preserve"> от 03.07.2016 N 372-ФЗ)</w:t>
      </w:r>
    </w:p>
    <w:p w:rsidR="00D86340" w:rsidRDefault="00D86340">
      <w:pPr>
        <w:pStyle w:val="ConsPlusNormal"/>
        <w:spacing w:before="220"/>
        <w:ind w:firstLine="540"/>
        <w:jc w:val="both"/>
      </w:pPr>
      <w:r>
        <w:t>11) ведение национального реестра специалистов в области инженерных изысканий и архитектурно-строительного проектирования, национального реестра специалистов в области строительства.</w:t>
      </w:r>
    </w:p>
    <w:p w:rsidR="00D86340" w:rsidRDefault="00D86340">
      <w:pPr>
        <w:pStyle w:val="ConsPlusNormal"/>
        <w:jc w:val="both"/>
      </w:pPr>
      <w:r>
        <w:t xml:space="preserve">(п. 11 введен Федеральным </w:t>
      </w:r>
      <w:hyperlink r:id="rId1292" w:history="1">
        <w:r>
          <w:rPr>
            <w:color w:val="0000FF"/>
          </w:rPr>
          <w:t>законом</w:t>
        </w:r>
      </w:hyperlink>
      <w:r>
        <w:t xml:space="preserve"> от 03.07.2016 N 372-ФЗ)</w:t>
      </w:r>
    </w:p>
    <w:p w:rsidR="00D86340" w:rsidRDefault="00D86340">
      <w:pPr>
        <w:pStyle w:val="ConsPlusNormal"/>
        <w:spacing w:before="220"/>
        <w:ind w:firstLine="540"/>
        <w:jc w:val="both"/>
      </w:pPr>
      <w:r>
        <w:t>8.1. Для осуществления своих функций национальные объединения саморегулируемых организаций вправе направлять саморегулируемым организациям обязательные к исполнению запросы и уведомления.</w:t>
      </w:r>
    </w:p>
    <w:p w:rsidR="00D86340" w:rsidRDefault="00D86340">
      <w:pPr>
        <w:pStyle w:val="ConsPlusNormal"/>
        <w:jc w:val="both"/>
      </w:pPr>
      <w:r>
        <w:t xml:space="preserve">(часть 8.1 введена Федеральным </w:t>
      </w:r>
      <w:hyperlink r:id="rId1293" w:history="1">
        <w:r>
          <w:rPr>
            <w:color w:val="0000FF"/>
          </w:rPr>
          <w:t>законом</w:t>
        </w:r>
      </w:hyperlink>
      <w:r>
        <w:t xml:space="preserve"> от 24.11.2014 N 359-ФЗ)</w:t>
      </w:r>
    </w:p>
    <w:p w:rsidR="00D86340" w:rsidRDefault="00D86340">
      <w:pPr>
        <w:pStyle w:val="ConsPlusNormal"/>
        <w:spacing w:before="220"/>
        <w:ind w:firstLine="540"/>
        <w:jc w:val="both"/>
      </w:pPr>
      <w:r>
        <w:t>9. Национальные объединения саморегулируемых организаций не вправе вмешиваться в деятельность саморегулируемых организаций, ограничивать их деятельность, за исключением случаев, предусмотренных настоящим Кодексом.</w:t>
      </w:r>
    </w:p>
    <w:p w:rsidR="00D86340" w:rsidRDefault="00D86340">
      <w:pPr>
        <w:pStyle w:val="ConsPlusNormal"/>
        <w:jc w:val="both"/>
      </w:pPr>
      <w:r>
        <w:t xml:space="preserve">(в ред. Федерального </w:t>
      </w:r>
      <w:hyperlink r:id="rId1294" w:history="1">
        <w:r>
          <w:rPr>
            <w:color w:val="0000FF"/>
          </w:rPr>
          <w:t>закона</w:t>
        </w:r>
      </w:hyperlink>
      <w:r>
        <w:t xml:space="preserve"> от 27.07.2010 N 240-ФЗ)</w:t>
      </w:r>
    </w:p>
    <w:p w:rsidR="00D86340" w:rsidRDefault="00D86340">
      <w:pPr>
        <w:pStyle w:val="ConsPlusNormal"/>
        <w:spacing w:before="220"/>
        <w:ind w:firstLine="540"/>
        <w:jc w:val="both"/>
      </w:pPr>
      <w:bookmarkStart w:id="417" w:name="P3321"/>
      <w:bookmarkEnd w:id="417"/>
      <w:r>
        <w:t xml:space="preserve">10. В случае выявления Национальным объединением саморегулируемых организаций нарушения, предусмотренного </w:t>
      </w:r>
      <w:hyperlink w:anchor="P2843" w:history="1">
        <w:r>
          <w:rPr>
            <w:color w:val="0000FF"/>
          </w:rPr>
          <w:t>частью 5 статьи 55.2</w:t>
        </w:r>
      </w:hyperlink>
      <w:r>
        <w:t xml:space="preserve"> настоящего Кодекса, другими федеральными законами и допущенного саморегулируемой организацией, Национальное объединение саморегулируемых организаций направляет в такую саморегулируемую организацию обязательное к исполнению уведомление о выявленных нарушениях, содержащее предложение об их устранении в указанные в данном уведомлении сроки, а также направляет уведомление и копии документов, подтверждающих допущенное нарушение, в орган надзора за саморегулируемыми организациями. Уведомление о выявленных нарушениях, а также копии документов, подтверждающих допущенное нарушение, могут быть направлены на бумажном носителе или в форме электронных документов (пакета электронных документов), подписанных Национальным объединением саморегулируемых организаций с использованием усиленной квалифицированной электронной подписи, в саморегулируемую организацию и в орган надзора за саморегулируемыми организациями.</w:t>
      </w:r>
    </w:p>
    <w:p w:rsidR="00D86340" w:rsidRDefault="00D86340">
      <w:pPr>
        <w:pStyle w:val="ConsPlusNormal"/>
        <w:jc w:val="both"/>
      </w:pPr>
      <w:r>
        <w:t xml:space="preserve">(в ред. Федеральных законов от 24.11.2014 </w:t>
      </w:r>
      <w:hyperlink r:id="rId1295" w:history="1">
        <w:r>
          <w:rPr>
            <w:color w:val="0000FF"/>
          </w:rPr>
          <w:t>N 359-ФЗ</w:t>
        </w:r>
      </w:hyperlink>
      <w:r>
        <w:t xml:space="preserve">, от 13.07.2015 </w:t>
      </w:r>
      <w:hyperlink r:id="rId1296" w:history="1">
        <w:r>
          <w:rPr>
            <w:color w:val="0000FF"/>
          </w:rPr>
          <w:t>N 263-ФЗ</w:t>
        </w:r>
      </w:hyperlink>
      <w:r>
        <w:t>)</w:t>
      </w:r>
    </w:p>
    <w:p w:rsidR="00D86340" w:rsidRDefault="00D86340">
      <w:pPr>
        <w:pStyle w:val="ConsPlusNormal"/>
        <w:spacing w:before="220"/>
        <w:ind w:firstLine="540"/>
        <w:jc w:val="both"/>
      </w:pPr>
      <w:bookmarkStart w:id="418" w:name="P3323"/>
      <w:bookmarkEnd w:id="418"/>
      <w:r>
        <w:t xml:space="preserve">11. В случае неисполнения саморегулируемой организацией содержащегося в предусмотренном </w:t>
      </w:r>
      <w:hyperlink w:anchor="P3321" w:history="1">
        <w:r>
          <w:rPr>
            <w:color w:val="0000FF"/>
          </w:rPr>
          <w:t>частью 10</w:t>
        </w:r>
      </w:hyperlink>
      <w:r>
        <w:t xml:space="preserve"> настоящей статьи уведомлении предложения об устранении нарушения, установленного </w:t>
      </w:r>
      <w:hyperlink w:anchor="P2843" w:history="1">
        <w:r>
          <w:rPr>
            <w:color w:val="0000FF"/>
          </w:rPr>
          <w:t>частью 5 статьи 55.2</w:t>
        </w:r>
      </w:hyperlink>
      <w:r>
        <w:t xml:space="preserve"> настоящего Кодекса, соответствующее Национальное объединение саморегулируемых организаций утверждает заключение о возможности исключения сведений о саморегулируемой организации из государственного реестра саморегулируемых организаций и направляет указанное заключение на бумажном носителе или в форме электронного документа, подписанного Национальным объединением саморегулируемых организаций с использованием усиленной квалифицированной электронной подписи, в орган надзора за саморегулируемыми организациями не позднее чем через пять рабочих дней со дня утверждения указанного заключения.</w:t>
      </w:r>
    </w:p>
    <w:p w:rsidR="00D86340" w:rsidRDefault="00D86340">
      <w:pPr>
        <w:pStyle w:val="ConsPlusNormal"/>
        <w:jc w:val="both"/>
      </w:pPr>
      <w:r>
        <w:t xml:space="preserve">(часть 11 введена Федеральным </w:t>
      </w:r>
      <w:hyperlink r:id="rId1297" w:history="1">
        <w:r>
          <w:rPr>
            <w:color w:val="0000FF"/>
          </w:rPr>
          <w:t>законом</w:t>
        </w:r>
      </w:hyperlink>
      <w:r>
        <w:t xml:space="preserve"> от 24.11.2014 N 359-ФЗ; в ред. Федерального </w:t>
      </w:r>
      <w:hyperlink r:id="rId1298" w:history="1">
        <w:r>
          <w:rPr>
            <w:color w:val="0000FF"/>
          </w:rPr>
          <w:t>закона</w:t>
        </w:r>
      </w:hyperlink>
      <w:r>
        <w:t xml:space="preserve"> от 13.07.2015 N 263-ФЗ)</w:t>
      </w:r>
    </w:p>
    <w:p w:rsidR="00D86340" w:rsidRDefault="00D86340">
      <w:pPr>
        <w:pStyle w:val="ConsPlusNormal"/>
        <w:spacing w:before="220"/>
        <w:ind w:firstLine="540"/>
        <w:jc w:val="both"/>
      </w:pPr>
      <w:r>
        <w:t>12. Сведения, содержащиеся в едином реестре членов саморегулируемых организаций, подлежат размещению на сайте соответствующего Национального объединения саморегулируемых организаций в сети "Интернет" и должны быть доступны для ознакомления без взимания платы.</w:t>
      </w:r>
    </w:p>
    <w:p w:rsidR="00D86340" w:rsidRDefault="00D86340">
      <w:pPr>
        <w:pStyle w:val="ConsPlusNormal"/>
        <w:jc w:val="both"/>
      </w:pPr>
      <w:r>
        <w:lastRenderedPageBreak/>
        <w:t xml:space="preserve">(часть 12 введена Федеральным </w:t>
      </w:r>
      <w:hyperlink r:id="rId1299" w:history="1">
        <w:r>
          <w:rPr>
            <w:color w:val="0000FF"/>
          </w:rPr>
          <w:t>законом</w:t>
        </w:r>
      </w:hyperlink>
      <w:r>
        <w:t xml:space="preserve"> от 03.07.2016 N 372-ФЗ)</w:t>
      </w:r>
    </w:p>
    <w:p w:rsidR="00D86340" w:rsidRDefault="00D86340">
      <w:pPr>
        <w:pStyle w:val="ConsPlusNormal"/>
        <w:spacing w:before="220"/>
        <w:ind w:firstLine="540"/>
        <w:jc w:val="both"/>
      </w:pPr>
      <w:r>
        <w:t>13. Предоставление сведений, содержащихся в едином реестре членов саморегулируемых организаций, осуществляется в виде выписок из реестра без взимания платы по запросам заинтересованных лиц в течение пяти рабочих дней со дня поступления соответствующего запроса в Национальное объединение саморегулируемых организаций.</w:t>
      </w:r>
    </w:p>
    <w:p w:rsidR="00D86340" w:rsidRDefault="00D86340">
      <w:pPr>
        <w:pStyle w:val="ConsPlusNormal"/>
        <w:jc w:val="both"/>
      </w:pPr>
      <w:r>
        <w:t xml:space="preserve">(часть 13 введена Федеральным </w:t>
      </w:r>
      <w:hyperlink r:id="rId1300" w:history="1">
        <w:r>
          <w:rPr>
            <w:color w:val="0000FF"/>
          </w:rPr>
          <w:t>законом</w:t>
        </w:r>
      </w:hyperlink>
      <w:r>
        <w:t xml:space="preserve"> от 03.07.2016 N 372-ФЗ)</w:t>
      </w:r>
    </w:p>
    <w:p w:rsidR="00D86340" w:rsidRDefault="00D86340">
      <w:pPr>
        <w:pStyle w:val="ConsPlusNormal"/>
        <w:ind w:firstLine="540"/>
        <w:jc w:val="both"/>
      </w:pPr>
    </w:p>
    <w:p w:rsidR="00D86340" w:rsidRDefault="00D86340">
      <w:pPr>
        <w:pStyle w:val="ConsPlusNormal"/>
        <w:ind w:firstLine="540"/>
        <w:jc w:val="both"/>
        <w:outlineLvl w:val="1"/>
      </w:pPr>
      <w:r>
        <w:t>Статья 55.21. Всероссийский съезд саморегулируемых организаций</w:t>
      </w:r>
    </w:p>
    <w:p w:rsidR="00D86340" w:rsidRDefault="00D86340">
      <w:pPr>
        <w:pStyle w:val="ConsPlusNormal"/>
        <w:ind w:firstLine="540"/>
        <w:jc w:val="both"/>
      </w:pPr>
    </w:p>
    <w:p w:rsidR="00D86340" w:rsidRDefault="00D86340">
      <w:pPr>
        <w:pStyle w:val="ConsPlusNormal"/>
        <w:ind w:firstLine="540"/>
        <w:jc w:val="both"/>
      </w:pPr>
      <w:r>
        <w:t>1. Высшим органом Национального объединения саморегулируемых организаций является Всероссийский съезд соответствующих саморегулируемых организаций (далее также - Съезд). Съезд созывается не реже чем один раз в два года. Съезд считается правомочным, если в его работе принимают участие представители не менее двух третей саморегулируемых организаций, зарегистрированных на территории Российской Федерации.</w:t>
      </w:r>
    </w:p>
    <w:p w:rsidR="00D86340" w:rsidRDefault="00D86340">
      <w:pPr>
        <w:pStyle w:val="ConsPlusNormal"/>
        <w:jc w:val="both"/>
      </w:pPr>
      <w:r>
        <w:t xml:space="preserve">(в ред. Федерального </w:t>
      </w:r>
      <w:hyperlink r:id="rId1301" w:history="1">
        <w:r>
          <w:rPr>
            <w:color w:val="0000FF"/>
          </w:rPr>
          <w:t>закона</w:t>
        </w:r>
      </w:hyperlink>
      <w:r>
        <w:t xml:space="preserve"> от 22.10.2014 N 320-ФЗ)</w:t>
      </w:r>
    </w:p>
    <w:p w:rsidR="00D86340" w:rsidRDefault="00D86340">
      <w:pPr>
        <w:pStyle w:val="ConsPlusNormal"/>
        <w:spacing w:before="220"/>
        <w:ind w:firstLine="540"/>
        <w:jc w:val="both"/>
      </w:pPr>
      <w:r>
        <w:t>2. Саморегулируемые организации имеют равные права и равное представительство на Съезде. Каждая саморегулируемая организация независимо от количества ее представителей при принятии решений имеет один голос.</w:t>
      </w:r>
    </w:p>
    <w:p w:rsidR="00D86340" w:rsidRDefault="00D86340">
      <w:pPr>
        <w:pStyle w:val="ConsPlusNormal"/>
        <w:spacing w:before="220"/>
        <w:ind w:firstLine="540"/>
        <w:jc w:val="both"/>
      </w:pPr>
      <w:r>
        <w:t>3. Всероссийский съезд саморегулируемых организаций:</w:t>
      </w:r>
    </w:p>
    <w:p w:rsidR="00D86340" w:rsidRDefault="00D86340">
      <w:pPr>
        <w:pStyle w:val="ConsPlusNormal"/>
        <w:spacing w:before="220"/>
        <w:ind w:firstLine="540"/>
        <w:jc w:val="both"/>
      </w:pPr>
      <w:r>
        <w:t>1) принимает устав Национального объединения саморегулируемых организаций и утверждает внесение в него изменений;</w:t>
      </w:r>
    </w:p>
    <w:p w:rsidR="00D86340" w:rsidRDefault="00D86340">
      <w:pPr>
        <w:pStyle w:val="ConsPlusNormal"/>
        <w:spacing w:before="220"/>
        <w:ind w:firstLine="540"/>
        <w:jc w:val="both"/>
      </w:pPr>
      <w:r>
        <w:t>2) формирует состав совета Национального объединения саморегулируемых организаций, в том числе избирает новых членов и прекращает полномочия членов совета, подлежащих замене, в соответствии с процедурой обновления (ротации) совета, принимает решения о досрочном прекращении полномочий членов совета;</w:t>
      </w:r>
    </w:p>
    <w:p w:rsidR="00D86340" w:rsidRDefault="00D86340">
      <w:pPr>
        <w:pStyle w:val="ConsPlusNormal"/>
        <w:spacing w:before="220"/>
        <w:ind w:firstLine="540"/>
        <w:jc w:val="both"/>
      </w:pPr>
      <w:r>
        <w:t>2.1) избирает президента Национального объединения саморегулируемых организаций;</w:t>
      </w:r>
    </w:p>
    <w:p w:rsidR="00D86340" w:rsidRDefault="00D86340">
      <w:pPr>
        <w:pStyle w:val="ConsPlusNormal"/>
        <w:jc w:val="both"/>
      </w:pPr>
      <w:r>
        <w:t xml:space="preserve">(п. 2.1 в ред. Федерального </w:t>
      </w:r>
      <w:hyperlink r:id="rId1302" w:history="1">
        <w:r>
          <w:rPr>
            <w:color w:val="0000FF"/>
          </w:rPr>
          <w:t>закона</w:t>
        </w:r>
      </w:hyperlink>
      <w:r>
        <w:t xml:space="preserve"> от 22.10.2014 N 320-ФЗ)</w:t>
      </w:r>
    </w:p>
    <w:p w:rsidR="00D86340" w:rsidRDefault="00D86340">
      <w:pPr>
        <w:pStyle w:val="ConsPlusNormal"/>
        <w:spacing w:before="220"/>
        <w:ind w:firstLine="540"/>
        <w:jc w:val="both"/>
      </w:pPr>
      <w:r>
        <w:t>3) определяет размер отчислений саморегулируемых организаций на нужды Национального объединения саморегулируемых организаций исходя из численности и вида саморегулируемых организаций;</w:t>
      </w:r>
    </w:p>
    <w:p w:rsidR="00D86340" w:rsidRDefault="00D86340">
      <w:pPr>
        <w:pStyle w:val="ConsPlusNormal"/>
        <w:spacing w:before="220"/>
        <w:ind w:firstLine="540"/>
        <w:jc w:val="both"/>
      </w:pPr>
      <w:r>
        <w:t>4) утверждает смету расходов на содержание Национального объединения саморегулируемых организаций;</w:t>
      </w:r>
    </w:p>
    <w:p w:rsidR="00D86340" w:rsidRDefault="00D86340">
      <w:pPr>
        <w:pStyle w:val="ConsPlusNormal"/>
        <w:spacing w:before="220"/>
        <w:ind w:firstLine="540"/>
        <w:jc w:val="both"/>
      </w:pPr>
      <w:r>
        <w:t>5) утверждает отчеты совета Национального объединения саморегулируемых организаций, в том числе об исполнении сметы расходов на содержание Национального объединения саморегулируемых организаций;</w:t>
      </w:r>
    </w:p>
    <w:p w:rsidR="00D86340" w:rsidRDefault="00D86340">
      <w:pPr>
        <w:pStyle w:val="ConsPlusNormal"/>
        <w:spacing w:before="220"/>
        <w:ind w:firstLine="540"/>
        <w:jc w:val="both"/>
      </w:pPr>
      <w:r>
        <w:t>6) избирает членов ревизионной комиссии Национального объединения саморегулируемых организаций сроком на два года и утверждает отчет этой ревизионной комиссии о результатах финансово-хозяйственной деятельности Национального объединения саморегулируемых организаций;</w:t>
      </w:r>
    </w:p>
    <w:p w:rsidR="00D86340" w:rsidRDefault="00D86340">
      <w:pPr>
        <w:pStyle w:val="ConsPlusNormal"/>
        <w:spacing w:before="220"/>
        <w:ind w:firstLine="540"/>
        <w:jc w:val="both"/>
      </w:pPr>
      <w:r>
        <w:t>7) утверждает регламент Съезда;</w:t>
      </w:r>
    </w:p>
    <w:p w:rsidR="00D86340" w:rsidRDefault="00D86340">
      <w:pPr>
        <w:pStyle w:val="ConsPlusNormal"/>
        <w:spacing w:before="220"/>
        <w:ind w:firstLine="540"/>
        <w:jc w:val="both"/>
      </w:pPr>
      <w:r>
        <w:t>8) определяет место нахождения совета Национального объединения саморегулируемых организаций;</w:t>
      </w:r>
    </w:p>
    <w:p w:rsidR="00D86340" w:rsidRDefault="00D86340">
      <w:pPr>
        <w:pStyle w:val="ConsPlusNormal"/>
        <w:spacing w:before="220"/>
        <w:ind w:firstLine="540"/>
        <w:jc w:val="both"/>
      </w:pPr>
      <w:r>
        <w:t xml:space="preserve">9) осуществляет иные предусмотренные уставом Национального объединения </w:t>
      </w:r>
      <w:r>
        <w:lastRenderedPageBreak/>
        <w:t>саморегулируемых организаций функции.</w:t>
      </w:r>
    </w:p>
    <w:p w:rsidR="00D86340" w:rsidRDefault="00D86340">
      <w:pPr>
        <w:pStyle w:val="ConsPlusNormal"/>
        <w:spacing w:before="220"/>
        <w:ind w:firstLine="540"/>
        <w:jc w:val="both"/>
      </w:pPr>
      <w:r>
        <w:t>4. Решения по вопросам избрания президента Национального объединения саморегулируемых организаций, определения размеров отчислений саморегулируемых организаций на нужды Национального объединения саморегулируемых организаций считаются принятыми, если за такое решение проголосовало более половины саморегулируемых организаций, зарегистрированных на территории Российской Федерации.</w:t>
      </w:r>
    </w:p>
    <w:p w:rsidR="00D86340" w:rsidRDefault="00D86340">
      <w:pPr>
        <w:pStyle w:val="ConsPlusNormal"/>
        <w:jc w:val="both"/>
      </w:pPr>
      <w:r>
        <w:t xml:space="preserve">(часть 4 введена Федеральным </w:t>
      </w:r>
      <w:hyperlink r:id="rId1303" w:history="1">
        <w:r>
          <w:rPr>
            <w:color w:val="0000FF"/>
          </w:rPr>
          <w:t>законом</w:t>
        </w:r>
      </w:hyperlink>
      <w:r>
        <w:t xml:space="preserve"> от 27.07.2010 N 240-ФЗ)</w:t>
      </w:r>
    </w:p>
    <w:p w:rsidR="00D86340" w:rsidRDefault="00D86340">
      <w:pPr>
        <w:pStyle w:val="ConsPlusNormal"/>
        <w:spacing w:before="220"/>
        <w:ind w:firstLine="540"/>
        <w:jc w:val="both"/>
      </w:pPr>
      <w:r>
        <w:t>5. Президент Национального объединения саморегулируемых организаций избирается сроком на четыре года и является его единоличным исполнительным органом. При этом одно и то же лицо не может занимать должность президента Национального объединения саморегулируемых организаций более чем два срока подряд.</w:t>
      </w:r>
    </w:p>
    <w:p w:rsidR="00D86340" w:rsidRDefault="00D86340">
      <w:pPr>
        <w:pStyle w:val="ConsPlusNormal"/>
        <w:jc w:val="both"/>
      </w:pPr>
      <w:r>
        <w:t xml:space="preserve">(часть 5 введена Федеральным </w:t>
      </w:r>
      <w:hyperlink r:id="rId1304" w:history="1">
        <w:r>
          <w:rPr>
            <w:color w:val="0000FF"/>
          </w:rPr>
          <w:t>законом</w:t>
        </w:r>
      </w:hyperlink>
      <w:r>
        <w:t xml:space="preserve"> от 22.10.2014 N 320-ФЗ)</w:t>
      </w:r>
    </w:p>
    <w:p w:rsidR="00D86340" w:rsidRDefault="00D86340">
      <w:pPr>
        <w:pStyle w:val="ConsPlusNormal"/>
        <w:ind w:firstLine="540"/>
        <w:jc w:val="both"/>
      </w:pPr>
    </w:p>
    <w:p w:rsidR="00D86340" w:rsidRDefault="00D86340">
      <w:pPr>
        <w:pStyle w:val="ConsPlusNormal"/>
        <w:ind w:firstLine="540"/>
        <w:jc w:val="both"/>
        <w:outlineLvl w:val="1"/>
      </w:pPr>
      <w:r>
        <w:t>Статья 55.21-1. Полномочия президента Национального объединения саморегулируемых организаций</w:t>
      </w:r>
    </w:p>
    <w:p w:rsidR="00D86340" w:rsidRDefault="00D86340">
      <w:pPr>
        <w:pStyle w:val="ConsPlusNormal"/>
        <w:ind w:firstLine="540"/>
        <w:jc w:val="both"/>
      </w:pPr>
    </w:p>
    <w:p w:rsidR="00D86340" w:rsidRDefault="00D86340">
      <w:pPr>
        <w:pStyle w:val="ConsPlusNormal"/>
        <w:ind w:firstLine="540"/>
        <w:jc w:val="both"/>
      </w:pPr>
      <w:r>
        <w:t xml:space="preserve">(введена Федеральным </w:t>
      </w:r>
      <w:hyperlink r:id="rId1305" w:history="1">
        <w:r>
          <w:rPr>
            <w:color w:val="0000FF"/>
          </w:rPr>
          <w:t>законом</w:t>
        </w:r>
      </w:hyperlink>
      <w:r>
        <w:t xml:space="preserve"> от 24.11.2014 N 359-ФЗ)</w:t>
      </w:r>
    </w:p>
    <w:p w:rsidR="00D86340" w:rsidRDefault="00D86340">
      <w:pPr>
        <w:pStyle w:val="ConsPlusNormal"/>
        <w:ind w:firstLine="540"/>
        <w:jc w:val="both"/>
      </w:pPr>
    </w:p>
    <w:p w:rsidR="00D86340" w:rsidRDefault="00D86340">
      <w:pPr>
        <w:pStyle w:val="ConsPlusNormal"/>
        <w:ind w:firstLine="540"/>
        <w:jc w:val="both"/>
      </w:pPr>
      <w:r>
        <w:t>Президент Национального объединения саморегулируемых организаций:</w:t>
      </w:r>
    </w:p>
    <w:p w:rsidR="00D86340" w:rsidRDefault="00D86340">
      <w:pPr>
        <w:pStyle w:val="ConsPlusNormal"/>
        <w:spacing w:before="220"/>
        <w:ind w:firstLine="540"/>
        <w:jc w:val="both"/>
      </w:pPr>
      <w:r>
        <w:t>1) представляет Национальное объединение саморегулируемых организаций в органах государственной власти, органах местного самоуправления, общественных объединениях, иных российских организациях и за пределами Российской Федерации;</w:t>
      </w:r>
    </w:p>
    <w:p w:rsidR="00D86340" w:rsidRDefault="00D86340">
      <w:pPr>
        <w:pStyle w:val="ConsPlusNormal"/>
        <w:spacing w:before="220"/>
        <w:ind w:firstLine="540"/>
        <w:jc w:val="both"/>
      </w:pPr>
      <w:r>
        <w:t>2) созывает Всероссийский съезд саморегулируемых организаций в случаях, предусмотренных уставом Национального объединения саморегулируемых организаций;</w:t>
      </w:r>
    </w:p>
    <w:p w:rsidR="00D86340" w:rsidRDefault="00D86340">
      <w:pPr>
        <w:pStyle w:val="ConsPlusNormal"/>
        <w:spacing w:before="220"/>
        <w:ind w:firstLine="540"/>
        <w:jc w:val="both"/>
      </w:pPr>
      <w:r>
        <w:t>3) распоряжается имуществом Национального объединения саморегулируемых организаций в соответствии со сметой и с назначением имущества;</w:t>
      </w:r>
    </w:p>
    <w:p w:rsidR="00D86340" w:rsidRDefault="00D86340">
      <w:pPr>
        <w:pStyle w:val="ConsPlusNormal"/>
        <w:spacing w:before="220"/>
        <w:ind w:firstLine="540"/>
        <w:jc w:val="both"/>
      </w:pPr>
      <w:r>
        <w:t>4) утверждает штатное расписание аппарата Национального объединения саморегулируемых организаций;</w:t>
      </w:r>
    </w:p>
    <w:p w:rsidR="00D86340" w:rsidRDefault="00D86340">
      <w:pPr>
        <w:pStyle w:val="ConsPlusNormal"/>
        <w:spacing w:before="220"/>
        <w:ind w:firstLine="540"/>
        <w:jc w:val="both"/>
      </w:pPr>
      <w:r>
        <w:t>5) осуществляет иные предусмотренные уставом Национального объединения саморегулируемых организаций функции.</w:t>
      </w:r>
    </w:p>
    <w:p w:rsidR="00D86340" w:rsidRDefault="00D86340">
      <w:pPr>
        <w:pStyle w:val="ConsPlusNormal"/>
        <w:ind w:firstLine="540"/>
        <w:jc w:val="both"/>
      </w:pPr>
    </w:p>
    <w:p w:rsidR="00D86340" w:rsidRDefault="00D86340">
      <w:pPr>
        <w:pStyle w:val="ConsPlusNormal"/>
        <w:ind w:firstLine="540"/>
        <w:jc w:val="both"/>
        <w:outlineLvl w:val="1"/>
      </w:pPr>
      <w:r>
        <w:t>Статья 55.22. Совет Национального объединения саморегулируемых организаций</w:t>
      </w:r>
    </w:p>
    <w:p w:rsidR="00D86340" w:rsidRDefault="00D86340">
      <w:pPr>
        <w:pStyle w:val="ConsPlusNormal"/>
        <w:ind w:firstLine="540"/>
        <w:jc w:val="both"/>
      </w:pPr>
    </w:p>
    <w:p w:rsidR="00D86340" w:rsidRDefault="00D86340">
      <w:pPr>
        <w:pStyle w:val="ConsPlusNormal"/>
        <w:ind w:firstLine="540"/>
        <w:jc w:val="both"/>
      </w:pPr>
      <w:r>
        <w:t>1. Совет Национального объединения саморегулируемых организаций является коллегиальным исполнительным органом Национального объединения саморегулируемых организаций.</w:t>
      </w:r>
    </w:p>
    <w:p w:rsidR="00D86340" w:rsidRDefault="00D86340">
      <w:pPr>
        <w:pStyle w:val="ConsPlusNormal"/>
        <w:spacing w:before="220"/>
        <w:ind w:firstLine="540"/>
        <w:jc w:val="both"/>
      </w:pPr>
      <w:r>
        <w:t>2. Совет Национального объединения саморегулируемых организаций избирается в количестве не более чем тридцать человек Всероссийским съездом саморегулируемых организаций тайным голосованием и подлежит обновлению (ротации) один раз в два года на одну треть в порядке, установленном уставом Национального объединения саморегулируемых организаций.</w:t>
      </w:r>
    </w:p>
    <w:p w:rsidR="00D86340" w:rsidRDefault="00D86340">
      <w:pPr>
        <w:pStyle w:val="ConsPlusNormal"/>
        <w:spacing w:before="220"/>
        <w:ind w:firstLine="540"/>
        <w:jc w:val="both"/>
      </w:pPr>
      <w:r>
        <w:t>2.1. В состав совета Национального объединения саморегулируемых организаций входит президент Национального объединения саморегулируемых организаций.</w:t>
      </w:r>
    </w:p>
    <w:p w:rsidR="00D86340" w:rsidRDefault="00D86340">
      <w:pPr>
        <w:pStyle w:val="ConsPlusNormal"/>
        <w:jc w:val="both"/>
      </w:pPr>
      <w:r>
        <w:t xml:space="preserve">(часть 2.1 введена Федеральным </w:t>
      </w:r>
      <w:hyperlink r:id="rId1306" w:history="1">
        <w:r>
          <w:rPr>
            <w:color w:val="0000FF"/>
          </w:rPr>
          <w:t>законом</w:t>
        </w:r>
      </w:hyperlink>
      <w:r>
        <w:t xml:space="preserve"> от 27.07.2010 N 240-ФЗ)</w:t>
      </w:r>
    </w:p>
    <w:p w:rsidR="00D86340" w:rsidRDefault="00D86340">
      <w:pPr>
        <w:pStyle w:val="ConsPlusNormal"/>
        <w:spacing w:before="220"/>
        <w:ind w:firstLine="540"/>
        <w:jc w:val="both"/>
      </w:pPr>
      <w:r>
        <w:t>3. Совет Национального объединения саморегулируемых организаций:</w:t>
      </w:r>
    </w:p>
    <w:p w:rsidR="00D86340" w:rsidRDefault="00D86340">
      <w:pPr>
        <w:pStyle w:val="ConsPlusNormal"/>
        <w:spacing w:before="220"/>
        <w:ind w:firstLine="540"/>
        <w:jc w:val="both"/>
      </w:pPr>
      <w:r>
        <w:lastRenderedPageBreak/>
        <w:t>1) избирает из своего состава по представлению президента Национального объединения саморегулируемых организаций одного или нескольких вице-президентов сроком на два года, определяет их полномочия;</w:t>
      </w:r>
    </w:p>
    <w:p w:rsidR="00D86340" w:rsidRDefault="00D86340">
      <w:pPr>
        <w:pStyle w:val="ConsPlusNormal"/>
        <w:jc w:val="both"/>
      </w:pPr>
      <w:r>
        <w:t xml:space="preserve">(п. 1 в ред. Федерального </w:t>
      </w:r>
      <w:hyperlink r:id="rId1307" w:history="1">
        <w:r>
          <w:rPr>
            <w:color w:val="0000FF"/>
          </w:rPr>
          <w:t>закона</w:t>
        </w:r>
      </w:hyperlink>
      <w:r>
        <w:t xml:space="preserve"> от 27.07.2010 N 240-ФЗ)</w:t>
      </w:r>
    </w:p>
    <w:p w:rsidR="00D86340" w:rsidRDefault="00D86340">
      <w:pPr>
        <w:pStyle w:val="ConsPlusNormal"/>
        <w:spacing w:before="220"/>
        <w:ind w:firstLine="540"/>
        <w:jc w:val="both"/>
      </w:pPr>
      <w:r>
        <w:t xml:space="preserve">2) утратил силу. - Федеральный </w:t>
      </w:r>
      <w:hyperlink r:id="rId1308" w:history="1">
        <w:r>
          <w:rPr>
            <w:color w:val="0000FF"/>
          </w:rPr>
          <w:t>закон</w:t>
        </w:r>
      </w:hyperlink>
      <w:r>
        <w:t xml:space="preserve"> от 24.11.2014 N 359-ФЗ;</w:t>
      </w:r>
    </w:p>
    <w:p w:rsidR="00D86340" w:rsidRDefault="00D86340">
      <w:pPr>
        <w:pStyle w:val="ConsPlusNormal"/>
        <w:spacing w:before="220"/>
        <w:ind w:firstLine="540"/>
        <w:jc w:val="both"/>
      </w:pPr>
      <w:r>
        <w:t>3) организует информационное обеспечение саморегулируемых организаций;</w:t>
      </w:r>
    </w:p>
    <w:p w:rsidR="00D86340" w:rsidRDefault="00D86340">
      <w:pPr>
        <w:pStyle w:val="ConsPlusNormal"/>
        <w:spacing w:before="220"/>
        <w:ind w:firstLine="540"/>
        <w:jc w:val="both"/>
      </w:pPr>
      <w:r>
        <w:t>4) осуществляет методическую деятельность;</w:t>
      </w:r>
    </w:p>
    <w:p w:rsidR="00D86340" w:rsidRDefault="00D86340">
      <w:pPr>
        <w:pStyle w:val="ConsPlusNormal"/>
        <w:spacing w:before="220"/>
        <w:ind w:firstLine="540"/>
        <w:jc w:val="both"/>
      </w:pPr>
      <w:r>
        <w:t>5) созывает не реже чем один раз в два года Всероссийский съезд саморегулируемых организаций, формирует его повестку дня;</w:t>
      </w:r>
    </w:p>
    <w:p w:rsidR="00D86340" w:rsidRDefault="00D86340">
      <w:pPr>
        <w:pStyle w:val="ConsPlusNormal"/>
        <w:spacing w:before="220"/>
        <w:ind w:firstLine="540"/>
        <w:jc w:val="both"/>
      </w:pPr>
      <w:r>
        <w:t xml:space="preserve">6) утратил силу. - Федеральный </w:t>
      </w:r>
      <w:hyperlink r:id="rId1309" w:history="1">
        <w:r>
          <w:rPr>
            <w:color w:val="0000FF"/>
          </w:rPr>
          <w:t>закон</w:t>
        </w:r>
      </w:hyperlink>
      <w:r>
        <w:t xml:space="preserve"> от 24.11.2014 N 359-ФЗ;</w:t>
      </w:r>
    </w:p>
    <w:p w:rsidR="00D86340" w:rsidRDefault="00D86340">
      <w:pPr>
        <w:pStyle w:val="ConsPlusNormal"/>
        <w:spacing w:before="220"/>
        <w:ind w:firstLine="540"/>
        <w:jc w:val="both"/>
      </w:pPr>
      <w:r>
        <w:t>7) утверждает норму представительства от саморегулируемых организаций на Съезд;</w:t>
      </w:r>
    </w:p>
    <w:p w:rsidR="00D86340" w:rsidRDefault="00D86340">
      <w:pPr>
        <w:pStyle w:val="ConsPlusNormal"/>
        <w:spacing w:before="220"/>
        <w:ind w:firstLine="540"/>
        <w:jc w:val="both"/>
      </w:pPr>
      <w:r>
        <w:t>8) утверждает регламент совета Национального объединения саморегулируемых организаций;</w:t>
      </w:r>
    </w:p>
    <w:p w:rsidR="00D86340" w:rsidRDefault="00D86340">
      <w:pPr>
        <w:pStyle w:val="ConsPlusNormal"/>
        <w:jc w:val="both"/>
      </w:pPr>
      <w:r>
        <w:t xml:space="preserve">(в ред. Федерального </w:t>
      </w:r>
      <w:hyperlink r:id="rId1310" w:history="1">
        <w:r>
          <w:rPr>
            <w:color w:val="0000FF"/>
          </w:rPr>
          <w:t>закона</w:t>
        </w:r>
      </w:hyperlink>
      <w:r>
        <w:t xml:space="preserve"> от 24.11.2014 N 359-ФЗ)</w:t>
      </w:r>
    </w:p>
    <w:p w:rsidR="00D86340" w:rsidRDefault="00D86340">
      <w:pPr>
        <w:pStyle w:val="ConsPlusNormal"/>
        <w:spacing w:before="220"/>
        <w:ind w:firstLine="540"/>
        <w:jc w:val="both"/>
      </w:pPr>
      <w:r>
        <w:t>9) определяет размер вознаграждения президента и вице-президентов, других членов совета Национального объединения саморегулируемых организаций, членов ревизионной комиссии в пределах утвержденной Съездом сметы расходов на содержание Национального объединения саморегулируемых организаций;</w:t>
      </w:r>
    </w:p>
    <w:p w:rsidR="00D86340" w:rsidRDefault="00D86340">
      <w:pPr>
        <w:pStyle w:val="ConsPlusNormal"/>
        <w:spacing w:before="220"/>
        <w:ind w:firstLine="540"/>
        <w:jc w:val="both"/>
      </w:pPr>
      <w:r>
        <w:t>9.1) на основании решения суда принимает решение об осуществлении выплат в связи с наступлением ответственности саморегулируемой организации, сведения о которой исключены из государственного реестра саморегулируемых организаций и средства компенсационного фонда (компенсационных фондов) которой зачислены на счет (счета) соответствующего Национального объединения саморегулируемых организаций, по обязательствам членов такой организации, возникшим вследствие:</w:t>
      </w:r>
    </w:p>
    <w:p w:rsidR="00D86340" w:rsidRDefault="00D86340">
      <w:pPr>
        <w:pStyle w:val="ConsPlusNormal"/>
        <w:spacing w:before="220"/>
        <w:ind w:firstLine="540"/>
        <w:jc w:val="both"/>
      </w:pPr>
      <w:r>
        <w:t xml:space="preserve">а) причинения вреда в случаях, предусмотренных </w:t>
      </w:r>
      <w:hyperlink w:anchor="P3784" w:history="1">
        <w:r>
          <w:rPr>
            <w:color w:val="0000FF"/>
          </w:rPr>
          <w:t>статьей 60</w:t>
        </w:r>
      </w:hyperlink>
      <w:r>
        <w:t xml:space="preserve"> настоящего Кодекса;</w:t>
      </w:r>
    </w:p>
    <w:p w:rsidR="00D86340" w:rsidRDefault="00D86340">
      <w:pPr>
        <w:pStyle w:val="ConsPlusNormal"/>
        <w:spacing w:before="220"/>
        <w:ind w:firstLine="540"/>
        <w:jc w:val="both"/>
      </w:pPr>
      <w:r>
        <w:t xml:space="preserve">б) неисполнения или ненадлежащего исполнения обязательств по договору подряда на выполнение инженерных изысканий, подготовку проектной документации, по договору строительного подряда, заключенным с застройщиком, техническим заказчиком, лицом, ответственным за эксплуатацию здания, сооружения, региональным оператором с использованием конкурентных способов заключения договоров, в случаях, предусмотренных </w:t>
      </w:r>
      <w:hyperlink w:anchor="P3834" w:history="1">
        <w:r>
          <w:rPr>
            <w:color w:val="0000FF"/>
          </w:rPr>
          <w:t>статьей 60.1</w:t>
        </w:r>
      </w:hyperlink>
      <w:r>
        <w:t xml:space="preserve"> настоящего Кодекса;</w:t>
      </w:r>
    </w:p>
    <w:p w:rsidR="00D86340" w:rsidRDefault="00D86340">
      <w:pPr>
        <w:pStyle w:val="ConsPlusNormal"/>
        <w:jc w:val="both"/>
      </w:pPr>
      <w:r>
        <w:t xml:space="preserve">(п. 9.1 в ред. Федерального </w:t>
      </w:r>
      <w:hyperlink r:id="rId1311" w:history="1">
        <w:r>
          <w:rPr>
            <w:color w:val="0000FF"/>
          </w:rPr>
          <w:t>закона</w:t>
        </w:r>
      </w:hyperlink>
      <w:r>
        <w:t xml:space="preserve"> от 03.07.2016 N 372-ФЗ)</w:t>
      </w:r>
    </w:p>
    <w:p w:rsidR="00D86340" w:rsidRDefault="00D86340">
      <w:pPr>
        <w:pStyle w:val="ConsPlusNormal"/>
        <w:spacing w:before="220"/>
        <w:ind w:firstLine="540"/>
        <w:jc w:val="both"/>
      </w:pPr>
      <w:r>
        <w:t xml:space="preserve">9.2) утверждает предусмотренные </w:t>
      </w:r>
      <w:hyperlink w:anchor="P3307" w:history="1">
        <w:r>
          <w:rPr>
            <w:color w:val="0000FF"/>
          </w:rPr>
          <w:t>пунктом 7 части 8 статьи 55.20</w:t>
        </w:r>
      </w:hyperlink>
      <w:r>
        <w:t xml:space="preserve"> настоящего Кодекса заключения;</w:t>
      </w:r>
    </w:p>
    <w:p w:rsidR="00D86340" w:rsidRDefault="00D86340">
      <w:pPr>
        <w:pStyle w:val="ConsPlusNormal"/>
        <w:jc w:val="both"/>
      </w:pPr>
      <w:r>
        <w:t xml:space="preserve">(п. 9.2 введен Федеральным </w:t>
      </w:r>
      <w:hyperlink r:id="rId1312" w:history="1">
        <w:r>
          <w:rPr>
            <w:color w:val="0000FF"/>
          </w:rPr>
          <w:t>законом</w:t>
        </w:r>
      </w:hyperlink>
      <w:r>
        <w:t xml:space="preserve"> от 24.11.2014 N 359-ФЗ)</w:t>
      </w:r>
    </w:p>
    <w:p w:rsidR="00D86340" w:rsidRDefault="00D86340">
      <w:pPr>
        <w:pStyle w:val="ConsPlusNormal"/>
        <w:spacing w:before="220"/>
        <w:ind w:firstLine="540"/>
        <w:jc w:val="both"/>
      </w:pPr>
      <w:r>
        <w:t>10) осуществляет иные предусмотренные уставом Национального объединения саморегулируемых организаций функции.</w:t>
      </w:r>
    </w:p>
    <w:p w:rsidR="00D86340" w:rsidRDefault="00D86340">
      <w:pPr>
        <w:pStyle w:val="ConsPlusNormal"/>
        <w:spacing w:before="220"/>
        <w:ind w:firstLine="540"/>
        <w:jc w:val="both"/>
      </w:pPr>
      <w:r>
        <w:t xml:space="preserve">4. В случае неисполнения советом Национального объединения саморегулируемых организаций требований настоящего Кодекса полномочия совета Национального объединения саморегулируемых организаций могут быть прекращены досрочно на Всероссийском съезде саморегулируемых организаций. Внеочередной Всероссийский съезд саморегулируемых организаций созывается советом Национального объединения саморегулируемых организаций </w:t>
      </w:r>
      <w:r>
        <w:lastRenderedPageBreak/>
        <w:t>по требованию одной трети саморегулируемых организаций, зарегистрированных на территории Российской Федерации.</w:t>
      </w:r>
    </w:p>
    <w:p w:rsidR="00D86340" w:rsidRDefault="00D86340">
      <w:pPr>
        <w:pStyle w:val="ConsPlusNormal"/>
        <w:spacing w:before="220"/>
        <w:ind w:firstLine="540"/>
        <w:jc w:val="both"/>
      </w:pPr>
      <w:r>
        <w:t>5. Заседания совета Национального объединения саморегулируемых организаций созываются президентом Национального объединения саморегулируемых организаций по мере необходимости, но не реже чем один раз в три месяца. Заседание считается правомочным, если на нем присутствуют не менее чем две трети членов совета Национального объединения саморегулируемых организаций.</w:t>
      </w:r>
    </w:p>
    <w:p w:rsidR="00D86340" w:rsidRDefault="00D86340">
      <w:pPr>
        <w:pStyle w:val="ConsPlusNormal"/>
        <w:spacing w:before="220"/>
        <w:ind w:firstLine="540"/>
        <w:jc w:val="both"/>
      </w:pPr>
      <w:r>
        <w:t>6. Решения совета Национального объединения саморегулируемых организаций принимаются простым большинством голосов членов совета Национального объединения саморегулируемых организаций, участвующих в его заседании.</w:t>
      </w:r>
    </w:p>
    <w:p w:rsidR="00D86340" w:rsidRDefault="00D86340">
      <w:pPr>
        <w:pStyle w:val="ConsPlusNormal"/>
        <w:ind w:firstLine="540"/>
        <w:jc w:val="both"/>
      </w:pPr>
    </w:p>
    <w:p w:rsidR="00D86340" w:rsidRDefault="00D86340">
      <w:pPr>
        <w:pStyle w:val="ConsPlusNormal"/>
        <w:ind w:firstLine="540"/>
        <w:jc w:val="both"/>
        <w:outlineLvl w:val="1"/>
      </w:pPr>
      <w:r>
        <w:t>Статья 55.23. Государственный контроль за деятельностью национальных объединений саморегулируемых организаций</w:t>
      </w:r>
    </w:p>
    <w:p w:rsidR="00D86340" w:rsidRDefault="00D86340">
      <w:pPr>
        <w:pStyle w:val="ConsPlusNormal"/>
        <w:ind w:firstLine="540"/>
        <w:jc w:val="both"/>
      </w:pPr>
    </w:p>
    <w:p w:rsidR="00D86340" w:rsidRDefault="00D86340">
      <w:pPr>
        <w:pStyle w:val="ConsPlusNormal"/>
        <w:ind w:firstLine="540"/>
        <w:jc w:val="both"/>
      </w:pPr>
      <w:r>
        <w:t xml:space="preserve">(введена Федеральным </w:t>
      </w:r>
      <w:hyperlink r:id="rId1313" w:history="1">
        <w:r>
          <w:rPr>
            <w:color w:val="0000FF"/>
          </w:rPr>
          <w:t>законом</w:t>
        </w:r>
      </w:hyperlink>
      <w:r>
        <w:t xml:space="preserve"> от 27.07.2010 N 240-ФЗ)</w:t>
      </w:r>
    </w:p>
    <w:p w:rsidR="00D86340" w:rsidRDefault="00D86340">
      <w:pPr>
        <w:pStyle w:val="ConsPlusNormal"/>
        <w:ind w:firstLine="540"/>
        <w:jc w:val="both"/>
      </w:pPr>
    </w:p>
    <w:p w:rsidR="00D86340" w:rsidRDefault="00D86340">
      <w:pPr>
        <w:pStyle w:val="ConsPlusNormal"/>
        <w:ind w:firstLine="540"/>
        <w:jc w:val="both"/>
      </w:pPr>
      <w:bookmarkStart w:id="419" w:name="P3396"/>
      <w:bookmarkEnd w:id="419"/>
      <w:r>
        <w:t xml:space="preserve">1. Государственный </w:t>
      </w:r>
      <w:hyperlink r:id="rId1314" w:history="1">
        <w:r>
          <w:rPr>
            <w:color w:val="0000FF"/>
          </w:rPr>
          <w:t>контроль</w:t>
        </w:r>
      </w:hyperlink>
      <w:r>
        <w:t xml:space="preserve"> за деятельностью национальных объединений саморегулируемых организаций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путем проведения плановых и внеплановых проверок, а также в иных формах контроля, предусмотренных федеральным законом.</w:t>
      </w:r>
    </w:p>
    <w:p w:rsidR="00D86340" w:rsidRDefault="00D86340">
      <w:pPr>
        <w:pStyle w:val="ConsPlusNormal"/>
        <w:spacing w:before="220"/>
        <w:ind w:firstLine="540"/>
        <w:jc w:val="both"/>
      </w:pPr>
      <w:r>
        <w:t xml:space="preserve">2. Плановая проверка деятельности Национального объединения саморегулируемых организаций проводится в соответствии с планом, утвержденным федеральным органом исполнительной власти, указанным в </w:t>
      </w:r>
      <w:hyperlink w:anchor="P3396" w:history="1">
        <w:r>
          <w:rPr>
            <w:color w:val="0000FF"/>
          </w:rPr>
          <w:t>части 1</w:t>
        </w:r>
      </w:hyperlink>
      <w:r>
        <w:t xml:space="preserve"> настоящей статьи. Данный план не требует согласования и утверждается федеральным органом исполнительной власти, указанным в </w:t>
      </w:r>
      <w:hyperlink w:anchor="P3396" w:history="1">
        <w:r>
          <w:rPr>
            <w:color w:val="0000FF"/>
          </w:rPr>
          <w:t>части 1</w:t>
        </w:r>
      </w:hyperlink>
      <w:r>
        <w:t xml:space="preserve"> настоящей статьи, самостоятельно.</w:t>
      </w:r>
    </w:p>
    <w:p w:rsidR="00D86340" w:rsidRDefault="00D86340">
      <w:pPr>
        <w:pStyle w:val="ConsPlusNormal"/>
        <w:jc w:val="both"/>
      </w:pPr>
      <w:r>
        <w:t xml:space="preserve">(часть 2 в ред. Федерального </w:t>
      </w:r>
      <w:hyperlink r:id="rId1315" w:history="1">
        <w:r>
          <w:rPr>
            <w:color w:val="0000FF"/>
          </w:rPr>
          <w:t>закона</w:t>
        </w:r>
      </w:hyperlink>
      <w:r>
        <w:t xml:space="preserve"> от 24.11.2014 N 359-ФЗ)</w:t>
      </w:r>
    </w:p>
    <w:p w:rsidR="00D86340" w:rsidRDefault="00D86340">
      <w:pPr>
        <w:pStyle w:val="ConsPlusNormal"/>
        <w:spacing w:before="220"/>
        <w:ind w:firstLine="540"/>
        <w:jc w:val="both"/>
      </w:pPr>
      <w:r>
        <w:t xml:space="preserve">3. Внеплановая проверка деятельности Национального объединения саморегулируемых организаций может проводиться в целях контроля за исполнением предписаний об устранении нарушений, выявленных в ходе плановых проверок его деятельности. Решение о проведении внеплановой проверки также принимается указанным в </w:t>
      </w:r>
      <w:hyperlink w:anchor="P3396" w:history="1">
        <w:r>
          <w:rPr>
            <w:color w:val="0000FF"/>
          </w:rPr>
          <w:t>части 1</w:t>
        </w:r>
      </w:hyperlink>
      <w:r>
        <w:t xml:space="preserve"> настоящей статьи федеральным органом исполнительной власти на основании заявлений юридических лиц, физических лиц, заявлений органов государственной власти Российской Федерации, органов государственной власти субъектов Российской Федерации, иных государственных органов, органов местного самоуправления о нарушении Национальным объединением саморегулируемых организаций требований, установленных настоящим Кодексом.</w:t>
      </w:r>
    </w:p>
    <w:p w:rsidR="00D86340" w:rsidRDefault="00D86340">
      <w:pPr>
        <w:pStyle w:val="ConsPlusNormal"/>
        <w:spacing w:before="220"/>
        <w:ind w:firstLine="540"/>
        <w:jc w:val="both"/>
      </w:pPr>
      <w:r>
        <w:t>4. Предметом государственного контроля за деятельностью национальных объединений саморегулируемых организаций является соблюдение ими требований, установленных настоящим Кодексом.</w:t>
      </w:r>
    </w:p>
    <w:p w:rsidR="00D86340" w:rsidRDefault="00D86340">
      <w:pPr>
        <w:pStyle w:val="ConsPlusNormal"/>
        <w:spacing w:before="220"/>
        <w:ind w:firstLine="540"/>
        <w:jc w:val="both"/>
      </w:pPr>
      <w:r>
        <w:t xml:space="preserve">5. В случае выявления нарушения Национальным объединением саморегулируемых организаций требований, установленных настоящим Кодексом, указанный в </w:t>
      </w:r>
      <w:hyperlink w:anchor="P3396" w:history="1">
        <w:r>
          <w:rPr>
            <w:color w:val="0000FF"/>
          </w:rPr>
          <w:t>части 1</w:t>
        </w:r>
      </w:hyperlink>
      <w:r>
        <w:t xml:space="preserve"> настоящей статьи федеральный орган исполнительной власти направляет в Национальное объединение саморегулируемых организаций одновременно с актом о выявленных нарушениях предписание об их устранении в разумные сроки. Указанное предписание может быть обжаловано Национальным объединением саморегулируемых организаций в арбитражный суд.</w:t>
      </w:r>
    </w:p>
    <w:p w:rsidR="00D86340" w:rsidRDefault="00D86340">
      <w:pPr>
        <w:pStyle w:val="ConsPlusNormal"/>
        <w:spacing w:before="220"/>
        <w:ind w:firstLine="540"/>
        <w:jc w:val="both"/>
      </w:pPr>
      <w:r>
        <w:t xml:space="preserve">6. Национальное объединение саморегулируемых организаций обязано представлять в указанный в </w:t>
      </w:r>
      <w:hyperlink w:anchor="P3396" w:history="1">
        <w:r>
          <w:rPr>
            <w:color w:val="0000FF"/>
          </w:rPr>
          <w:t>части 1</w:t>
        </w:r>
      </w:hyperlink>
      <w:r>
        <w:t xml:space="preserve"> настоящей статьи федеральный орган исполнительной власти по его запросу </w:t>
      </w:r>
      <w:r>
        <w:lastRenderedPageBreak/>
        <w:t>информацию, необходимую для осуществления им своих функций, на бумажном носителе или в форме электронного документа, подписанного Национальным объединением саморегулируемых организаций с использованием усиленной квалифицированной электронной подписи.</w:t>
      </w:r>
    </w:p>
    <w:p w:rsidR="00D86340" w:rsidRDefault="00D86340">
      <w:pPr>
        <w:pStyle w:val="ConsPlusNormal"/>
        <w:jc w:val="both"/>
      </w:pPr>
      <w:r>
        <w:t xml:space="preserve">(в ред. Федерального </w:t>
      </w:r>
      <w:hyperlink r:id="rId1316" w:history="1">
        <w:r>
          <w:rPr>
            <w:color w:val="0000FF"/>
          </w:rPr>
          <w:t>закона</w:t>
        </w:r>
      </w:hyperlink>
      <w:r>
        <w:t xml:space="preserve"> от 13.07.2015 N 263-ФЗ)</w:t>
      </w:r>
    </w:p>
    <w:p w:rsidR="00D86340" w:rsidRDefault="00D86340">
      <w:pPr>
        <w:pStyle w:val="ConsPlusNormal"/>
        <w:ind w:firstLine="540"/>
        <w:jc w:val="both"/>
      </w:pPr>
    </w:p>
    <w:p w:rsidR="00D86340" w:rsidRDefault="00D86340">
      <w:pPr>
        <w:pStyle w:val="ConsPlusTitle"/>
        <w:jc w:val="center"/>
        <w:outlineLvl w:val="0"/>
      </w:pPr>
      <w:bookmarkStart w:id="420" w:name="P3405"/>
      <w:bookmarkEnd w:id="420"/>
      <w:r>
        <w:t>Глава 6.2. ЭКСПЛУАТАЦИЯ ЗДАНИЙ, СООРУЖЕНИЙ</w:t>
      </w:r>
    </w:p>
    <w:p w:rsidR="00D86340" w:rsidRDefault="00D86340">
      <w:pPr>
        <w:pStyle w:val="ConsPlusNormal"/>
        <w:jc w:val="center"/>
      </w:pPr>
    </w:p>
    <w:p w:rsidR="00D86340" w:rsidRDefault="00D86340">
      <w:pPr>
        <w:pStyle w:val="ConsPlusNormal"/>
        <w:jc w:val="center"/>
      </w:pPr>
      <w:r>
        <w:t xml:space="preserve">(введена Федеральным </w:t>
      </w:r>
      <w:hyperlink r:id="rId1317" w:history="1">
        <w:r>
          <w:rPr>
            <w:color w:val="0000FF"/>
          </w:rPr>
          <w:t>законом</w:t>
        </w:r>
      </w:hyperlink>
      <w:r>
        <w:t xml:space="preserve"> от 28.11.2011 N 337-ФЗ)</w:t>
      </w:r>
    </w:p>
    <w:p w:rsidR="00D86340" w:rsidRDefault="00D86340">
      <w:pPr>
        <w:pStyle w:val="ConsPlusNormal"/>
        <w:ind w:firstLine="540"/>
        <w:jc w:val="both"/>
      </w:pPr>
    </w:p>
    <w:p w:rsidR="00D86340" w:rsidRDefault="00D86340">
      <w:pPr>
        <w:pStyle w:val="ConsPlusNormal"/>
        <w:ind w:firstLine="540"/>
        <w:jc w:val="both"/>
        <w:outlineLvl w:val="1"/>
      </w:pPr>
      <w:r>
        <w:t>Статья 55.24. Требования законодательства Российской Федерации к эксплуатации зданий, сооружений</w:t>
      </w:r>
    </w:p>
    <w:p w:rsidR="00D86340" w:rsidRDefault="00D86340">
      <w:pPr>
        <w:pStyle w:val="ConsPlusNormal"/>
        <w:ind w:firstLine="540"/>
        <w:jc w:val="both"/>
      </w:pPr>
    </w:p>
    <w:p w:rsidR="00D86340" w:rsidRDefault="00D86340">
      <w:pPr>
        <w:pStyle w:val="ConsPlusNormal"/>
        <w:ind w:firstLine="540"/>
        <w:jc w:val="both"/>
      </w:pPr>
      <w:r>
        <w:t>1. Эксплуатация зданий, сооружений должна осуществляться в соответствии с их разрешенным использованием (назначением).</w:t>
      </w:r>
    </w:p>
    <w:p w:rsidR="00D86340" w:rsidRDefault="00D86340">
      <w:pPr>
        <w:pStyle w:val="ConsPlusNormal"/>
        <w:spacing w:before="220"/>
        <w:ind w:firstLine="540"/>
        <w:jc w:val="both"/>
      </w:pPr>
      <w:r>
        <w:t xml:space="preserve">2. Эксплуатация построенного, реконструированного здания, сооружения допускается после получения застройщиком разрешения на ввод объекта в эксплуатацию (за исключением случаев, указанных в </w:t>
      </w:r>
      <w:hyperlink w:anchor="P3413" w:history="1">
        <w:r>
          <w:rPr>
            <w:color w:val="0000FF"/>
          </w:rPr>
          <w:t>части 3</w:t>
        </w:r>
      </w:hyperlink>
      <w:r>
        <w:t xml:space="preserve"> настоящей статьи), а также акта, разрешающего эксплуатацию здания, сооружения, в случаях, предусмотренных федеральными законами.</w:t>
      </w:r>
    </w:p>
    <w:p w:rsidR="00D86340" w:rsidRDefault="00D86340">
      <w:pPr>
        <w:pStyle w:val="ConsPlusNormal"/>
        <w:spacing w:before="220"/>
        <w:ind w:firstLine="540"/>
        <w:jc w:val="both"/>
      </w:pPr>
      <w:bookmarkStart w:id="421" w:name="P3413"/>
      <w:bookmarkEnd w:id="421"/>
      <w:r>
        <w:t>3. В случае, если для строительства, реконструкции объектов капитального строительства не требуется выдача разрешения на строительство, эксплуатация таких объектов допускается после окончания их строительства, реконструкции.</w:t>
      </w:r>
    </w:p>
    <w:p w:rsidR="00D86340" w:rsidRDefault="00D86340">
      <w:pPr>
        <w:pStyle w:val="ConsPlusNormal"/>
        <w:spacing w:before="220"/>
        <w:ind w:firstLine="540"/>
        <w:jc w:val="both"/>
      </w:pPr>
      <w:r>
        <w:t>4. В случае капитального ремонта зданий, сооружений эксплуатация таких зданий, сооружений допускается после окончания их капитального ремонта.</w:t>
      </w:r>
    </w:p>
    <w:p w:rsidR="00D86340" w:rsidRDefault="00D86340">
      <w:pPr>
        <w:pStyle w:val="ConsPlusNormal"/>
        <w:spacing w:before="220"/>
        <w:ind w:firstLine="540"/>
        <w:jc w:val="both"/>
      </w:pPr>
      <w:r>
        <w:t xml:space="preserve">5. Эксплуатация зданий, сооружений, в том числе содержание автомобильных дорог, должна осуществляться в соответствии с требованиями </w:t>
      </w:r>
      <w:hyperlink r:id="rId1318" w:history="1">
        <w:r>
          <w:rPr>
            <w:color w:val="0000FF"/>
          </w:rPr>
          <w:t>технических регламентов</w:t>
        </w:r>
      </w:hyperlink>
      <w:r>
        <w:t>, проектной документации, нормативных правовых актов Российской Федерации, нормативных правовых актов субъектов Российской Федерации и муниципальных правовых актов. В случае, если для строительства, реконструкции зданий, сооружений в соответствии с настоящим Кодексом не требуются подготовка проектной документации и (или) выдача разрешений на строительство, эксплуатация таких зданий, сооружений должна осуществляться в соответствии с требованиями технических регламентов, нормативных правовых актов Российской Федерации, нормативных правовых актов субъектов Российской Федерации и муниципальных правовых актов.</w:t>
      </w:r>
    </w:p>
    <w:p w:rsidR="00D86340" w:rsidRDefault="00D86340">
      <w:pPr>
        <w:pStyle w:val="ConsPlusNormal"/>
        <w:spacing w:before="220"/>
        <w:ind w:firstLine="540"/>
        <w:jc w:val="both"/>
      </w:pPr>
      <w:r>
        <w:t>6. В целях обеспечения безопасности зданий, сооружений в процессе их эксплуатации должны обеспечиваться техническое обслуживание зданий, сооружений, эксплуатационный контроль, текущий ремонт зданий, сооружений.</w:t>
      </w:r>
    </w:p>
    <w:p w:rsidR="00D86340" w:rsidRDefault="00D86340">
      <w:pPr>
        <w:pStyle w:val="ConsPlusNormal"/>
        <w:spacing w:before="220"/>
        <w:ind w:firstLine="540"/>
        <w:jc w:val="both"/>
      </w:pPr>
      <w:r>
        <w:t xml:space="preserve">7. Эксплуатационный контроль за техническим состоянием зданий, сооружений проводится в период эксплуатации таких зданий, сооружений путем осуществления периодических </w:t>
      </w:r>
      <w:hyperlink r:id="rId1319" w:history="1">
        <w:r>
          <w:rPr>
            <w:color w:val="0000FF"/>
          </w:rPr>
          <w:t>осмотров</w:t>
        </w:r>
      </w:hyperlink>
      <w:r>
        <w:t>, контрольных проверок и (или) мониторинга состояния оснований, строительных конструкций, систем инженерно-технического обеспечения и сетей инженерно-технического обеспечения в целях оценки состояния конструктивных и других характеристик надежности и безопасности зданий, сооружений, систем инженерно-технического обеспечения и сетей инженерно-технического обеспечения и соответствия указанных характеристик требованиям технических регламентов, проектной документации.</w:t>
      </w:r>
    </w:p>
    <w:p w:rsidR="00D86340" w:rsidRDefault="00D86340">
      <w:pPr>
        <w:pStyle w:val="ConsPlusNormal"/>
        <w:spacing w:before="220"/>
        <w:ind w:firstLine="540"/>
        <w:jc w:val="both"/>
      </w:pPr>
      <w:r>
        <w:t xml:space="preserve">8. Техническое обслуживание зданий, сооружений, текущий ремонт зданий, сооружений проводятся в целях обеспечения надлежащего технического состояния таких зданий, сооружений. Под надлежащим техническим состоянием зданий, сооружений понимаются поддержание параметров устойчивости, надежности зданий, сооружений, а также исправность строительных конструкций, систем инженерно-технического обеспечения, сетей инженерно-технического </w:t>
      </w:r>
      <w:r>
        <w:lastRenderedPageBreak/>
        <w:t>обеспечения, их элементов в соответствии с требованиями технических регламентов, проектной документации.</w:t>
      </w:r>
    </w:p>
    <w:p w:rsidR="00D86340" w:rsidRDefault="00D86340">
      <w:pPr>
        <w:pStyle w:val="ConsPlusNormal"/>
        <w:spacing w:before="220"/>
        <w:ind w:firstLine="540"/>
        <w:jc w:val="both"/>
      </w:pPr>
      <w:r>
        <w:t>9. Эксплуатационный контроль осуществляется лицом, ответственным за эксплуатацию здания, сооружения.</w:t>
      </w:r>
    </w:p>
    <w:p w:rsidR="00D86340" w:rsidRDefault="00D86340">
      <w:pPr>
        <w:pStyle w:val="ConsPlusNormal"/>
        <w:spacing w:before="220"/>
        <w:ind w:firstLine="540"/>
        <w:jc w:val="both"/>
      </w:pPr>
      <w:r>
        <w:t xml:space="preserve">10. Особенности эксплуатации отдельных видов зданий, сооружений могут устанавливаться федеральными законами. Эксплуатация многоквартирных домов осуществляется с учетом требований жилищного законодательства. </w:t>
      </w:r>
      <w:hyperlink r:id="rId1320" w:history="1">
        <w:r>
          <w:rPr>
            <w:color w:val="0000FF"/>
          </w:rPr>
          <w:t>Порядок</w:t>
        </w:r>
      </w:hyperlink>
      <w:r>
        <w:t xml:space="preserve"> организации безопасного использования и содержания лифтов, подъемных платформ для инвалидов, пассажирских конвейеров (движущихся пешеходных дорожек), эскалаторов, за исключением эскалаторов в метрополитенах, устанавливается Правительством Российской Федерации.</w:t>
      </w:r>
    </w:p>
    <w:p w:rsidR="00D86340" w:rsidRDefault="00D86340">
      <w:pPr>
        <w:pStyle w:val="ConsPlusNormal"/>
        <w:jc w:val="both"/>
      </w:pPr>
      <w:r>
        <w:t xml:space="preserve">(в ред. Федерального </w:t>
      </w:r>
      <w:hyperlink r:id="rId1321" w:history="1">
        <w:r>
          <w:rPr>
            <w:color w:val="0000FF"/>
          </w:rPr>
          <w:t>закона</w:t>
        </w:r>
      </w:hyperlink>
      <w:r>
        <w:t xml:space="preserve"> от 03.07.2016 N 371-ФЗ)</w:t>
      </w:r>
    </w:p>
    <w:p w:rsidR="00D86340" w:rsidRDefault="00D86340">
      <w:pPr>
        <w:pStyle w:val="ConsPlusNormal"/>
        <w:spacing w:before="220"/>
        <w:ind w:firstLine="540"/>
        <w:jc w:val="both"/>
      </w:pPr>
      <w:bookmarkStart w:id="422" w:name="P3422"/>
      <w:bookmarkEnd w:id="422"/>
      <w:r>
        <w:t>11. В случае поступления в орган местного самоуправления поселения, городского округа по месту нахождения зданий, сооружений заявлений физических или юридических лиц о нарушении требований законодательства Российской Федерации к эксплуатации зданий, сооружений, о возникновении аварийных ситуаций в зданиях, сооружениях или возникновении угрозы разрушения зданий, сооружений органы местного самоуправления, за исключением случаев, если при эксплуатации зданий, сооружений осуществляется государственный контроль (надзор) в соответствии с федеральными законами, проводят осмотр зданий,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 и направляют лицам, ответственным за эксплуатацию зданий, сооружений, рекомендации о мерах по устранению выявленных нарушений. Порядок проведения данного осмотра устанавливается представительным органом поселения, городского округа.</w:t>
      </w:r>
    </w:p>
    <w:p w:rsidR="00D86340" w:rsidRDefault="00D86340">
      <w:pPr>
        <w:pStyle w:val="ConsPlusNormal"/>
        <w:spacing w:before="220"/>
        <w:ind w:firstLine="540"/>
        <w:jc w:val="both"/>
      </w:pPr>
      <w:r>
        <w:t>12. При эксплуатации зданий, сооружений государственный контроль (надзор) осуществляется в случаях, предусмотренных федеральными законами.</w:t>
      </w:r>
    </w:p>
    <w:p w:rsidR="00D86340" w:rsidRDefault="00D86340">
      <w:pPr>
        <w:pStyle w:val="ConsPlusNormal"/>
        <w:ind w:firstLine="540"/>
        <w:jc w:val="both"/>
      </w:pPr>
    </w:p>
    <w:p w:rsidR="00D86340" w:rsidRDefault="00D86340">
      <w:pPr>
        <w:pStyle w:val="ConsPlusNormal"/>
        <w:ind w:firstLine="540"/>
        <w:jc w:val="both"/>
        <w:outlineLvl w:val="1"/>
      </w:pPr>
      <w:r>
        <w:t>Статья 55.25. Обязанности лица, ответственного за эксплуатацию здания, сооружения</w:t>
      </w:r>
    </w:p>
    <w:p w:rsidR="00D86340" w:rsidRDefault="00D86340">
      <w:pPr>
        <w:pStyle w:val="ConsPlusNormal"/>
        <w:ind w:firstLine="540"/>
        <w:jc w:val="both"/>
      </w:pPr>
    </w:p>
    <w:p w:rsidR="00D86340" w:rsidRDefault="00D86340">
      <w:pPr>
        <w:pStyle w:val="ConsPlusNormal"/>
        <w:ind w:firstLine="540"/>
        <w:jc w:val="both"/>
      </w:pPr>
      <w:r>
        <w:t>1. В случае, если иное не предусмотрено федеральным законом, лицом, ответственным за эксплуатацию здания, сооружения, является собственник здания, сооружения или лицо, которое владеет зданием, сооружением на ином законном основании (на праве аренды, хозяйственного ведения, оперативного управления и другое) в случае, если соответствующим договором, решением органа государственной власти или органа местного самоуправления установлена ответственность такого лица за эксплуатацию здания, сооружения, либо привлекаемое собственником или таким лицом в целях обеспечения безопасной эксплуатации здания, сооружения на основании договора физическое или юридическое лицо.</w:t>
      </w:r>
    </w:p>
    <w:p w:rsidR="00D86340" w:rsidRDefault="00D86340">
      <w:pPr>
        <w:pStyle w:val="ConsPlusNormal"/>
        <w:spacing w:before="220"/>
        <w:ind w:firstLine="540"/>
        <w:jc w:val="both"/>
      </w:pPr>
      <w:r>
        <w:t>2. В случае, если число собственников здания, сооружения составляет два и более, решения по вопросам эксплуатации здания, сооружения в целях обеспечения безопасной эксплуатации здания, сооружения принимаются по соглашению всех таких собственников. В случае, если число собственников здания, сооружения превышает пять, решения по вопросам эксплуатации здания, сооружения в целях обеспечения безопасной эксплуатации здания, сооружения, в том числе о привлечении на основании договора физического или юридического лица в целях обеспечения безопасной эксплуатации здания, сооружения, принимаются на общем собрании таких собственников.</w:t>
      </w:r>
    </w:p>
    <w:p w:rsidR="00D86340" w:rsidRDefault="00D86340">
      <w:pPr>
        <w:pStyle w:val="ConsPlusNormal"/>
        <w:spacing w:before="220"/>
        <w:ind w:firstLine="540"/>
        <w:jc w:val="both"/>
      </w:pPr>
      <w:r>
        <w:t xml:space="preserve">3. В случае привлечения в целях обеспечения безопасной эксплуатации здания, сооружения на основании договора физического или юридического лица собственник здания, сооружения или лицо, владеющее зданием, сооружением на ином законном основании, обязаны передать этому лицу результаты инженерных изысканий, проектную документацию, акты освидетельствования </w:t>
      </w:r>
      <w:r>
        <w:lastRenderedPageBreak/>
        <w:t>работ, строительных конструкций, систем инженерно-технического обеспечения и сетей инженерно-технического обеспечения здания, сооружения, иную необходимую для эксплуатации здания, сооружения документацию.</w:t>
      </w:r>
    </w:p>
    <w:p w:rsidR="00D86340" w:rsidRDefault="00D86340">
      <w:pPr>
        <w:pStyle w:val="ConsPlusNormal"/>
        <w:spacing w:before="220"/>
        <w:ind w:firstLine="540"/>
        <w:jc w:val="both"/>
      </w:pPr>
      <w:r>
        <w:t>4. Периодичность, состав подлежащих выполнению работ по техническому обслуживанию, по поддержанию надлежащего технического состояния зданий, сооружений (включая необходимые наблюдения, осмотры) должны определяться в соответствии с проектной документацией, результатами контроля за техническим состоянием зданий, сооружений индивидуально для каждого здания, сооружения исходя из условий их строительства, реконструкции, капитального ремонта и эксплуатации.</w:t>
      </w:r>
    </w:p>
    <w:p w:rsidR="00D86340" w:rsidRDefault="00D86340">
      <w:pPr>
        <w:pStyle w:val="ConsPlusNormal"/>
        <w:spacing w:before="220"/>
        <w:ind w:firstLine="540"/>
        <w:jc w:val="both"/>
      </w:pPr>
      <w:r>
        <w:t>5. Если иное не предусмотрено федеральным законом, лицо, ответственное за эксплуатацию здания, сооружения, обязано вести журнал эксплуатации здания, сооружения, в который вносятся сведения о датах и результатах проведенных осмотров, контрольных проверок и (или) мониторинга оснований здания, сооружения, строительных конструкций, сетей инженерно-технического обеспечения и систем инженерно-технического обеспечения, их элементов, о выполненных работах по техническому обслуживанию здания, сооружения, о проведении текущего ремонта здания, сооружения, о датах и содержании выданных уполномоченными органами исполнительной власти предписаний об устранении выявленных в процессе эксплуатации здания, сооружения нарушений, сведения об устранении этих нарушений.</w:t>
      </w:r>
    </w:p>
    <w:p w:rsidR="00D86340" w:rsidRDefault="00D86340">
      <w:pPr>
        <w:pStyle w:val="ConsPlusNormal"/>
        <w:spacing w:before="220"/>
        <w:ind w:firstLine="540"/>
        <w:jc w:val="both"/>
      </w:pPr>
      <w:r>
        <w:t>6. Форма журнала эксплуатации здания, сооружения и требования к ведению такого журнала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иными уполномоченными федеральными органами исполнительной власти в соответствии с их компетенцией.</w:t>
      </w:r>
    </w:p>
    <w:p w:rsidR="00D86340" w:rsidRDefault="00D86340">
      <w:pPr>
        <w:pStyle w:val="ConsPlusNormal"/>
        <w:spacing w:before="220"/>
        <w:ind w:firstLine="540"/>
        <w:jc w:val="both"/>
      </w:pPr>
      <w:r>
        <w:t>7. Лицо, ответственное за эксплуатацию здания, сооружения, обязано извещать при эксплуатации здания, сооружения о каждом случае возникновения аварийных ситуаций в здании, сооружении:</w:t>
      </w:r>
    </w:p>
    <w:p w:rsidR="00D86340" w:rsidRDefault="00D86340">
      <w:pPr>
        <w:pStyle w:val="ConsPlusNormal"/>
        <w:spacing w:before="220"/>
        <w:ind w:firstLine="540"/>
        <w:jc w:val="both"/>
      </w:pPr>
      <w:bookmarkStart w:id="423" w:name="P3434"/>
      <w:bookmarkEnd w:id="423"/>
      <w:r>
        <w:t>1) органы государственного контроля (надзора) в случае, если за эксплуатацией здания, сооружения в соответствии с федеральными законами осуществляется государственный контроль (надзор);</w:t>
      </w:r>
    </w:p>
    <w:p w:rsidR="00D86340" w:rsidRDefault="00D86340">
      <w:pPr>
        <w:pStyle w:val="ConsPlusNormal"/>
        <w:spacing w:before="220"/>
        <w:ind w:firstLine="540"/>
        <w:jc w:val="both"/>
      </w:pPr>
      <w:r>
        <w:t xml:space="preserve">2) органы местного самоуправления, за исключением случаев, указанных в </w:t>
      </w:r>
      <w:hyperlink w:anchor="P3434" w:history="1">
        <w:r>
          <w:rPr>
            <w:color w:val="0000FF"/>
          </w:rPr>
          <w:t>пункте 1</w:t>
        </w:r>
      </w:hyperlink>
      <w:r>
        <w:t xml:space="preserve"> настоящей части;</w:t>
      </w:r>
    </w:p>
    <w:p w:rsidR="00D86340" w:rsidRDefault="00D86340">
      <w:pPr>
        <w:pStyle w:val="ConsPlusNormal"/>
        <w:spacing w:before="220"/>
        <w:ind w:firstLine="540"/>
        <w:jc w:val="both"/>
      </w:pPr>
      <w:r>
        <w:t>3) собственника здания, сооружения или лицо, владеющее зданием, сооружением на ином законном основании, в случае, если лицом, ответственным за эксплуатацию здания, сооружения, является привлеченное на основании договора физическое или юридическое лицо.</w:t>
      </w:r>
    </w:p>
    <w:p w:rsidR="00D86340" w:rsidRDefault="00D86340">
      <w:pPr>
        <w:pStyle w:val="ConsPlusNormal"/>
        <w:spacing w:before="220"/>
        <w:ind w:firstLine="540"/>
        <w:jc w:val="both"/>
      </w:pPr>
      <w:r>
        <w:t xml:space="preserve">8. В случае перемены лица, ответственного за эксплуатацию здания, сооружения, лицо, которое являлось ответственным за эксплуатацию здания, сооружения, обязано передать новому лицу, ответственному за эксплуатацию здания, сооружения, в течение десяти дней журнал эксплуатации здания, сооружения, выданные уполномоченными органами исполнительной власти предписания об устранении выявленных в процессе эксплуатации здания, сооружения нарушений, акты проверки выполнения уполномоченными органами исполнительной власти указанных предписаний, рекомендации органа местного самоуправления, направленные в соответствии с </w:t>
      </w:r>
      <w:hyperlink w:anchor="P3422" w:history="1">
        <w:r>
          <w:rPr>
            <w:color w:val="0000FF"/>
          </w:rPr>
          <w:t>частью 11 статьи 55.24</w:t>
        </w:r>
      </w:hyperlink>
      <w:r>
        <w:t xml:space="preserve"> настоящего Кодекса, иные документы, подтверждающие выполнение работ по техническому обслуживанию, эксплуатационному контролю, текущему ремонту здания, сооружения.</w:t>
      </w:r>
    </w:p>
    <w:p w:rsidR="00D86340" w:rsidRDefault="00D86340">
      <w:pPr>
        <w:pStyle w:val="ConsPlusNormal"/>
        <w:ind w:firstLine="540"/>
        <w:jc w:val="both"/>
      </w:pPr>
    </w:p>
    <w:p w:rsidR="00D86340" w:rsidRDefault="00D86340">
      <w:pPr>
        <w:pStyle w:val="ConsPlusNormal"/>
        <w:ind w:firstLine="540"/>
        <w:jc w:val="both"/>
        <w:outlineLvl w:val="1"/>
      </w:pPr>
      <w:r>
        <w:t>Статья 55.26. Приостановление и прекращение эксплуатации зданий, сооружений</w:t>
      </w:r>
    </w:p>
    <w:p w:rsidR="00D86340" w:rsidRDefault="00D86340">
      <w:pPr>
        <w:pStyle w:val="ConsPlusNormal"/>
        <w:ind w:firstLine="540"/>
        <w:jc w:val="both"/>
      </w:pPr>
    </w:p>
    <w:p w:rsidR="00D86340" w:rsidRDefault="00D86340">
      <w:pPr>
        <w:pStyle w:val="ConsPlusNormal"/>
        <w:ind w:firstLine="540"/>
        <w:jc w:val="both"/>
      </w:pPr>
      <w:r>
        <w:lastRenderedPageBreak/>
        <w:t>1. Если иное не предусмотрено федеральным законом, в случаях нарушения при эксплуатации зданий, сооружений требований технических регламентов, проектной документации эксплуатация зданий, сооружений может приостанавливаться в порядке, установленном законодательством Российской Федерации.</w:t>
      </w:r>
    </w:p>
    <w:p w:rsidR="00D86340" w:rsidRDefault="00D86340">
      <w:pPr>
        <w:pStyle w:val="ConsPlusNormal"/>
        <w:spacing w:before="220"/>
        <w:ind w:firstLine="540"/>
        <w:jc w:val="both"/>
      </w:pPr>
      <w:r>
        <w:t>2. Эксплуатация зданий, сооружений прекращается после их вывода из эксплуатации в случае, если это предусмотрено федеральными законами, а также в случае случайной гибели, сноса зданий, сооружений.</w:t>
      </w:r>
    </w:p>
    <w:p w:rsidR="00D86340" w:rsidRDefault="00D86340">
      <w:pPr>
        <w:pStyle w:val="ConsPlusNormal"/>
        <w:ind w:firstLine="540"/>
        <w:jc w:val="both"/>
      </w:pPr>
    </w:p>
    <w:p w:rsidR="00D86340" w:rsidRDefault="00D86340">
      <w:pPr>
        <w:pStyle w:val="ConsPlusTitle"/>
        <w:jc w:val="center"/>
        <w:outlineLvl w:val="0"/>
      </w:pPr>
      <w:r>
        <w:t>Глава 6.3. ОСВОЕНИЕ ТЕРРИТОРИЙ В ЦЕЛЯХ СТРОИТЕЛЬСТВА</w:t>
      </w:r>
    </w:p>
    <w:p w:rsidR="00D86340" w:rsidRDefault="00D86340">
      <w:pPr>
        <w:pStyle w:val="ConsPlusTitle"/>
        <w:jc w:val="center"/>
      </w:pPr>
      <w:r>
        <w:t>И ЭКСПЛУАТАЦИИ НАЕМНЫХ ДОМОВ</w:t>
      </w:r>
    </w:p>
    <w:p w:rsidR="00D86340" w:rsidRDefault="00D86340">
      <w:pPr>
        <w:pStyle w:val="ConsPlusNormal"/>
        <w:jc w:val="center"/>
      </w:pPr>
    </w:p>
    <w:p w:rsidR="00D86340" w:rsidRDefault="00D86340">
      <w:pPr>
        <w:pStyle w:val="ConsPlusNormal"/>
        <w:jc w:val="center"/>
      </w:pPr>
      <w:r>
        <w:t xml:space="preserve">(введена Федеральным </w:t>
      </w:r>
      <w:hyperlink r:id="rId1322" w:history="1">
        <w:r>
          <w:rPr>
            <w:color w:val="0000FF"/>
          </w:rPr>
          <w:t>законом</w:t>
        </w:r>
      </w:hyperlink>
      <w:r>
        <w:t xml:space="preserve"> от 21.07.2014 N 217-ФЗ)</w:t>
      </w:r>
    </w:p>
    <w:p w:rsidR="00D86340" w:rsidRDefault="00D86340">
      <w:pPr>
        <w:pStyle w:val="ConsPlusNormal"/>
        <w:ind w:firstLine="540"/>
        <w:jc w:val="both"/>
      </w:pPr>
    </w:p>
    <w:p w:rsidR="00D86340" w:rsidRDefault="00D86340">
      <w:pPr>
        <w:pStyle w:val="ConsPlusNormal"/>
        <w:ind w:firstLine="540"/>
        <w:jc w:val="both"/>
        <w:outlineLvl w:val="1"/>
      </w:pPr>
      <w:r>
        <w:t>Статья 55.27. Договор об освоении территории в целях строительства и эксплуатации наемного дома социального использования, договор об освоении территории в целях строительства и эксплуатации наемного дома коммерческого использования</w:t>
      </w:r>
    </w:p>
    <w:p w:rsidR="00D86340" w:rsidRDefault="00D86340">
      <w:pPr>
        <w:pStyle w:val="ConsPlusNormal"/>
        <w:ind w:firstLine="540"/>
        <w:jc w:val="both"/>
      </w:pPr>
    </w:p>
    <w:p w:rsidR="00D86340" w:rsidRDefault="00D86340">
      <w:pPr>
        <w:pStyle w:val="ConsPlusNormal"/>
        <w:ind w:firstLine="540"/>
        <w:jc w:val="both"/>
      </w:pPr>
      <w:r>
        <w:t>1. Договор об освоении территории в целях строительства и эксплуатации наемного дома социального использования или договор об освоении территории в целях строительства и эксплуатации наемного дома коммерческого использования (далее также - договор) предусматривает строительство и последующую эксплуатацию здания (многоквартирного дома, или жилого дома блокированной застройки, или объекта индивидуального жилищного строительства), в отношении которого указанным договором в соответствии с жилищным законодательством устанавливается цель использования в качестве наемного дома социального использования либо наемного дома коммерческого использования, а также предоставление жилых помещений в наемном доме социального использования по договорам найма жилых помещений жилищного фонда социального использования и по договорам найма жилых помещений в соответствии с жилищным законодательством, гражданским законодательством и установленными договором требованиями либо предоставление жилых помещений в наемном доме коммерческого использования по договорам найма жилых помещений в соответствии с гражданским законодательством.</w:t>
      </w:r>
    </w:p>
    <w:p w:rsidR="00D86340" w:rsidRDefault="00D86340">
      <w:pPr>
        <w:pStyle w:val="ConsPlusNormal"/>
        <w:spacing w:before="220"/>
        <w:ind w:firstLine="540"/>
        <w:jc w:val="both"/>
      </w:pPr>
      <w:r>
        <w:t xml:space="preserve">2. Договор заключается исполнительным органом государственной власти или органом местного самоуправления, уполномоченными на предоставление находящегося в государственной или муниципальной собственности земельного участка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 с победителем аукциона на право заключения договора или с лицом, имеющим право заключить договор в соответствии с </w:t>
      </w:r>
      <w:hyperlink w:anchor="P3543" w:history="1">
        <w:r>
          <w:rPr>
            <w:color w:val="0000FF"/>
          </w:rPr>
          <w:t>частями 26</w:t>
        </w:r>
      </w:hyperlink>
      <w:r>
        <w:t xml:space="preserve"> - </w:t>
      </w:r>
      <w:hyperlink w:anchor="P3546" w:history="1">
        <w:r>
          <w:rPr>
            <w:color w:val="0000FF"/>
          </w:rPr>
          <w:t>29 статьи 55.28</w:t>
        </w:r>
      </w:hyperlink>
      <w:r>
        <w:t xml:space="preserve"> настоящего Кодекса (далее - лицо, заключившее договор).</w:t>
      </w:r>
    </w:p>
    <w:p w:rsidR="00D86340" w:rsidRDefault="00D86340">
      <w:pPr>
        <w:pStyle w:val="ConsPlusNormal"/>
        <w:spacing w:before="220"/>
        <w:ind w:firstLine="540"/>
        <w:jc w:val="both"/>
      </w:pPr>
      <w:r>
        <w:t xml:space="preserve">3. По договору одна сторона - лицо, заключившее договор, обязуется выполнить в установленный договором срок своими силами и за свой счет и (или) с привлечением других лиц и (или) средств других лиц обязательства, предусмотренные </w:t>
      </w:r>
      <w:hyperlink w:anchor="P3457" w:history="1">
        <w:r>
          <w:rPr>
            <w:color w:val="0000FF"/>
          </w:rPr>
          <w:t>пунктами 3</w:t>
        </w:r>
      </w:hyperlink>
      <w:r>
        <w:t xml:space="preserve">, </w:t>
      </w:r>
      <w:hyperlink w:anchor="P3459" w:history="1">
        <w:r>
          <w:rPr>
            <w:color w:val="0000FF"/>
          </w:rPr>
          <w:t>5</w:t>
        </w:r>
      </w:hyperlink>
      <w:r>
        <w:t xml:space="preserve"> - </w:t>
      </w:r>
      <w:hyperlink w:anchor="P3461" w:history="1">
        <w:r>
          <w:rPr>
            <w:color w:val="0000FF"/>
          </w:rPr>
          <w:t>7 части 4</w:t>
        </w:r>
      </w:hyperlink>
      <w:r>
        <w:t xml:space="preserve"> настоящей статьи, а другая сторона - исполнительный орган государственной власти или орган местного самоуправления обязуется выполнить обязательство, предусмотренное </w:t>
      </w:r>
      <w:hyperlink w:anchor="P3462" w:history="1">
        <w:r>
          <w:rPr>
            <w:color w:val="0000FF"/>
          </w:rPr>
          <w:t>пунктом 8 части 4</w:t>
        </w:r>
      </w:hyperlink>
      <w:r>
        <w:t xml:space="preserve"> настоящей статьи.</w:t>
      </w:r>
    </w:p>
    <w:p w:rsidR="00D86340" w:rsidRDefault="00D86340">
      <w:pPr>
        <w:pStyle w:val="ConsPlusNormal"/>
        <w:spacing w:before="220"/>
        <w:ind w:firstLine="540"/>
        <w:jc w:val="both"/>
      </w:pPr>
      <w:r>
        <w:t>4. В договоре содержатся:</w:t>
      </w:r>
    </w:p>
    <w:p w:rsidR="00D86340" w:rsidRDefault="00D86340">
      <w:pPr>
        <w:pStyle w:val="ConsPlusNormal"/>
        <w:spacing w:before="220"/>
        <w:ind w:firstLine="540"/>
        <w:jc w:val="both"/>
      </w:pPr>
      <w:bookmarkStart w:id="424" w:name="P3455"/>
      <w:bookmarkEnd w:id="424"/>
      <w:r>
        <w:t>1) цель использования здания, подлежащего строительству и эксплуатации в соответствии с договором, в качестве наемного дома социального использования или наемного дома коммерческого использования и вид такого здания (многоквартирный дом, или жилой дом блокированной застройки, или объект индивидуального жилищного строительства);</w:t>
      </w:r>
    </w:p>
    <w:p w:rsidR="00D86340" w:rsidRDefault="00D86340">
      <w:pPr>
        <w:pStyle w:val="ConsPlusNormal"/>
        <w:spacing w:before="220"/>
        <w:ind w:firstLine="540"/>
        <w:jc w:val="both"/>
      </w:pPr>
      <w:bookmarkStart w:id="425" w:name="P3456"/>
      <w:bookmarkEnd w:id="425"/>
      <w:r>
        <w:lastRenderedPageBreak/>
        <w:t>2) сведения о земельном участке, предоставляемом лицу, заключившему договор,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D86340" w:rsidRDefault="00D86340">
      <w:pPr>
        <w:pStyle w:val="ConsPlusNormal"/>
        <w:spacing w:before="220"/>
        <w:ind w:firstLine="540"/>
        <w:jc w:val="both"/>
      </w:pPr>
      <w:bookmarkStart w:id="426" w:name="P3457"/>
      <w:bookmarkEnd w:id="426"/>
      <w:r>
        <w:t xml:space="preserve">3) обязательство лица, заключившего договор, обеспечить строительство на земельном участке здания, указанного в </w:t>
      </w:r>
      <w:hyperlink w:anchor="P3455" w:history="1">
        <w:r>
          <w:rPr>
            <w:color w:val="0000FF"/>
          </w:rPr>
          <w:t>пункте 1</w:t>
        </w:r>
      </w:hyperlink>
      <w:r>
        <w:t xml:space="preserve"> настоящей части, и ввод его в эксплуатацию, максимальный срок выполнения этого обязательства, который не может превышать три года с даты заключения договора;</w:t>
      </w:r>
    </w:p>
    <w:p w:rsidR="00D86340" w:rsidRDefault="00D86340">
      <w:pPr>
        <w:pStyle w:val="ConsPlusNormal"/>
        <w:spacing w:before="220"/>
        <w:ind w:firstLine="540"/>
        <w:jc w:val="both"/>
      </w:pPr>
      <w:r>
        <w:t>4) максимальная доля общей площади нежилых помещений в многоквартирном доме, за исключением помещений общего пользования, в общей площади всех жилых и нежилых помещений в таком доме, если договором предусмотрены строительство и эксплуатация многоквартирного дома;</w:t>
      </w:r>
    </w:p>
    <w:p w:rsidR="00D86340" w:rsidRDefault="00D86340">
      <w:pPr>
        <w:pStyle w:val="ConsPlusNormal"/>
        <w:spacing w:before="220"/>
        <w:ind w:firstLine="540"/>
        <w:jc w:val="both"/>
      </w:pPr>
      <w:bookmarkStart w:id="427" w:name="P3459"/>
      <w:bookmarkEnd w:id="427"/>
      <w:r>
        <w:t xml:space="preserve">5) обязательство лица, заключившего договор, осуществить предусмотренные договором мероприятия по благоустройству земельного участка, указанного в </w:t>
      </w:r>
      <w:hyperlink w:anchor="P3456" w:history="1">
        <w:r>
          <w:rPr>
            <w:color w:val="0000FF"/>
          </w:rPr>
          <w:t>пункте 2</w:t>
        </w:r>
      </w:hyperlink>
      <w:r>
        <w:t xml:space="preserve"> настоящей части, в том числе по озеленению, в срок, установленный договором в соответствии с </w:t>
      </w:r>
      <w:hyperlink w:anchor="P3457" w:history="1">
        <w:r>
          <w:rPr>
            <w:color w:val="0000FF"/>
          </w:rPr>
          <w:t>пунктом 3</w:t>
        </w:r>
      </w:hyperlink>
      <w:r>
        <w:t xml:space="preserve"> настоящей части;</w:t>
      </w:r>
    </w:p>
    <w:p w:rsidR="00D86340" w:rsidRDefault="00D86340">
      <w:pPr>
        <w:pStyle w:val="ConsPlusNormal"/>
        <w:spacing w:before="220"/>
        <w:ind w:firstLine="540"/>
        <w:jc w:val="both"/>
      </w:pPr>
      <w:r>
        <w:t xml:space="preserve">6) обязательство лица, заключившего договор, обеспечить эксплуатацию в течение срока действия договора построенного на земельном участке здания с учетом требований, установленных </w:t>
      </w:r>
      <w:hyperlink w:anchor="P3405" w:history="1">
        <w:r>
          <w:rPr>
            <w:color w:val="0000FF"/>
          </w:rPr>
          <w:t>главой 6.2</w:t>
        </w:r>
      </w:hyperlink>
      <w:r>
        <w:t xml:space="preserve"> настоящего Кодекса;</w:t>
      </w:r>
    </w:p>
    <w:p w:rsidR="00D86340" w:rsidRDefault="00D86340">
      <w:pPr>
        <w:pStyle w:val="ConsPlusNormal"/>
        <w:spacing w:before="220"/>
        <w:ind w:firstLine="540"/>
        <w:jc w:val="both"/>
      </w:pPr>
      <w:bookmarkStart w:id="428" w:name="P3461"/>
      <w:bookmarkEnd w:id="428"/>
      <w:r>
        <w:t xml:space="preserve">7) обязательство лица, заключившего договор об освоении территории в целях строительства и эксплуатации наемного дома социального использования, обеспечить предоставление жилых помещений в таком доме по договорам найма жилых помещений жилищного фонда социального использования в соответствии с жилищным законодательством и установленными договором в соответствии с </w:t>
      </w:r>
      <w:hyperlink w:anchor="P3468" w:history="1">
        <w:r>
          <w:rPr>
            <w:color w:val="0000FF"/>
          </w:rPr>
          <w:t>частями 5</w:t>
        </w:r>
      </w:hyperlink>
      <w:r>
        <w:t xml:space="preserve"> и </w:t>
      </w:r>
      <w:hyperlink w:anchor="P3472" w:history="1">
        <w:r>
          <w:rPr>
            <w:color w:val="0000FF"/>
          </w:rPr>
          <w:t>6</w:t>
        </w:r>
      </w:hyperlink>
      <w:r>
        <w:t xml:space="preserve"> настоящей статьи требованиями и по договорам найма жилых помещений в соответствии с гражданским законодательством или обязательство лица, заключившего договор об освоении территории в целях строительства и эксплуатации наемного дома коммерческого использования, обеспечить предоставление жилых помещений в таком доме по договорам найма жилых помещений в соответствии с гражданским законодательством;</w:t>
      </w:r>
    </w:p>
    <w:p w:rsidR="00D86340" w:rsidRDefault="00D86340">
      <w:pPr>
        <w:pStyle w:val="ConsPlusNormal"/>
        <w:spacing w:before="220"/>
        <w:ind w:firstLine="540"/>
        <w:jc w:val="both"/>
      </w:pPr>
      <w:bookmarkStart w:id="429" w:name="P3462"/>
      <w:bookmarkEnd w:id="429"/>
      <w:r>
        <w:t xml:space="preserve">8) обязательство исполнительного органа государственной власти или органа местного самоуправления, заключивших договор, обеспечить своими силами и за свой счет и (или) с привлечением других лиц и (или) средств других лиц осуществление мероприятий, необходимых для подключения (технологического присоединения) к сетям инженерно-технического обеспечения здания, построенного в соответствии с </w:t>
      </w:r>
      <w:hyperlink w:anchor="P3457" w:history="1">
        <w:r>
          <w:rPr>
            <w:color w:val="0000FF"/>
          </w:rPr>
          <w:t>пунктом 3</w:t>
        </w:r>
      </w:hyperlink>
      <w:r>
        <w:t xml:space="preserve"> настоящей части, максимальный срок выполнения этого обязательства, который не может превышать срок, установленный в соответствии с </w:t>
      </w:r>
      <w:hyperlink w:anchor="P3457" w:history="1">
        <w:r>
          <w:rPr>
            <w:color w:val="0000FF"/>
          </w:rPr>
          <w:t>пунктом 3</w:t>
        </w:r>
      </w:hyperlink>
      <w:r>
        <w:t xml:space="preserve"> настоящей части;</w:t>
      </w:r>
    </w:p>
    <w:p w:rsidR="00D86340" w:rsidRDefault="00D86340">
      <w:pPr>
        <w:pStyle w:val="ConsPlusNormal"/>
        <w:spacing w:before="220"/>
        <w:ind w:firstLine="540"/>
        <w:jc w:val="both"/>
      </w:pPr>
      <w:r>
        <w:t>9) основания и порядок изменения цели использования построенного в соответствии с договором здания в качестве наемного дома социального использования или наемного дома коммерческого использования и прекращения использования данного здания в качестве наемного дома;</w:t>
      </w:r>
    </w:p>
    <w:p w:rsidR="00D86340" w:rsidRDefault="00D86340">
      <w:pPr>
        <w:pStyle w:val="ConsPlusNormal"/>
        <w:spacing w:before="220"/>
        <w:ind w:firstLine="540"/>
        <w:jc w:val="both"/>
      </w:pPr>
      <w:r>
        <w:t xml:space="preserve">10) установленные в </w:t>
      </w:r>
      <w:hyperlink r:id="rId1323" w:history="1">
        <w:r>
          <w:rPr>
            <w:color w:val="0000FF"/>
          </w:rPr>
          <w:t>порядке</w:t>
        </w:r>
      </w:hyperlink>
      <w:r>
        <w:t xml:space="preserve">, определенном Правительством Российской Федерации, требования к возмещению и условия возмещения, в том числе форма и размер возмещения, лицом, заключившим договор, убытков в форме упущенной выгоды от предоставления земельного участка для освоения территории в целях строительства и эксплуатации наемного дома коммерческого использования или в целях строительства и эксплуатации наемного дома социального использования в случае прекращения использования здания в качестве наемного дома до истечения срока договора, а также, если договор предусматривает строительство и </w:t>
      </w:r>
      <w:r>
        <w:lastRenderedPageBreak/>
        <w:t>эксплуатацию наемного дома социального использования,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до истечения срока действия договора;</w:t>
      </w:r>
    </w:p>
    <w:p w:rsidR="00D86340" w:rsidRDefault="00D86340">
      <w:pPr>
        <w:pStyle w:val="ConsPlusNormal"/>
        <w:spacing w:before="220"/>
        <w:ind w:firstLine="540"/>
        <w:jc w:val="both"/>
      </w:pPr>
      <w:r>
        <w:t>11) способы и размер обеспечения исполнения обязательств, вытекающих из договора;</w:t>
      </w:r>
    </w:p>
    <w:p w:rsidR="00D86340" w:rsidRDefault="00D86340">
      <w:pPr>
        <w:pStyle w:val="ConsPlusNormal"/>
        <w:spacing w:before="220"/>
        <w:ind w:firstLine="540"/>
        <w:jc w:val="both"/>
      </w:pPr>
      <w:r>
        <w:t>12) срок действия договора, который может быть установлен не менее чем на двадцать и не более чем на сорок девять лет;</w:t>
      </w:r>
    </w:p>
    <w:p w:rsidR="00D86340" w:rsidRDefault="00D86340">
      <w:pPr>
        <w:pStyle w:val="ConsPlusNormal"/>
        <w:spacing w:before="220"/>
        <w:ind w:firstLine="540"/>
        <w:jc w:val="both"/>
      </w:pPr>
      <w:r>
        <w:t>13) ответственность сторон договора за его неисполнение или ненадлежащее исполнение.</w:t>
      </w:r>
    </w:p>
    <w:p w:rsidR="00D86340" w:rsidRDefault="00D86340">
      <w:pPr>
        <w:pStyle w:val="ConsPlusNormal"/>
        <w:spacing w:before="220"/>
        <w:ind w:firstLine="540"/>
        <w:jc w:val="both"/>
      </w:pPr>
      <w:bookmarkStart w:id="430" w:name="P3468"/>
      <w:bookmarkEnd w:id="430"/>
      <w:r>
        <w:t>5. Договором об освоении территории в целях строительства и эксплуатации наемного дома социального использования устанавливается, что размер платы за наем жилого помещения в таком доме по договору найма жилого помещения жилищного фонда социального использования в расчете на один квадратный метр общей площади жилого помещения не может превышать:</w:t>
      </w:r>
    </w:p>
    <w:p w:rsidR="00D86340" w:rsidRDefault="00D86340">
      <w:pPr>
        <w:pStyle w:val="ConsPlusNormal"/>
        <w:spacing w:before="220"/>
        <w:ind w:firstLine="540"/>
        <w:jc w:val="both"/>
      </w:pPr>
      <w:bookmarkStart w:id="431" w:name="P3469"/>
      <w:bookmarkEnd w:id="431"/>
      <w:r>
        <w:t xml:space="preserve">1) максимальный размер платы за наем жилого помещения, указанный в извещении о проведении аукциона на право заключения данного договора, если аукцион проводился в соответствии с </w:t>
      </w:r>
      <w:hyperlink w:anchor="P3489" w:history="1">
        <w:r>
          <w:rPr>
            <w:color w:val="0000FF"/>
          </w:rPr>
          <w:t>пунктом 1 части 6 статьи 55.28</w:t>
        </w:r>
      </w:hyperlink>
      <w:r>
        <w:t xml:space="preserve"> настоящего Кодекса, или размер платы за наем жилого помещения, указанный в протоколе о результатах аукциона на право заключения данного договора, либо в случаях, предусмотренных </w:t>
      </w:r>
      <w:hyperlink w:anchor="P3543" w:history="1">
        <w:r>
          <w:rPr>
            <w:color w:val="0000FF"/>
          </w:rPr>
          <w:t>частями 26</w:t>
        </w:r>
      </w:hyperlink>
      <w:r>
        <w:t xml:space="preserve"> - </w:t>
      </w:r>
      <w:hyperlink w:anchor="P3545" w:history="1">
        <w:r>
          <w:rPr>
            <w:color w:val="0000FF"/>
          </w:rPr>
          <w:t>28 статьи 55.28</w:t>
        </w:r>
      </w:hyperlink>
      <w:r>
        <w:t xml:space="preserve"> настоящего Кодекса, начальную цену аукциона, если аукцион проводился в соответствии с </w:t>
      </w:r>
      <w:hyperlink w:anchor="P3490" w:history="1">
        <w:r>
          <w:rPr>
            <w:color w:val="0000FF"/>
          </w:rPr>
          <w:t>пунктом 2 части 6 статьи 55.28</w:t>
        </w:r>
      </w:hyperlink>
      <w:r>
        <w:t xml:space="preserve"> настоящего Кодекса, при заключении договора найма жилого помещения жилищного фонда социального использования в течение первого года после даты ввода наемного дома социального использования в эксплуатацию;</w:t>
      </w:r>
    </w:p>
    <w:p w:rsidR="00D86340" w:rsidRDefault="00D86340">
      <w:pPr>
        <w:pStyle w:val="ConsPlusNormal"/>
        <w:spacing w:before="220"/>
        <w:ind w:firstLine="540"/>
        <w:jc w:val="both"/>
      </w:pPr>
      <w:bookmarkStart w:id="432" w:name="P3470"/>
      <w:bookmarkEnd w:id="432"/>
      <w:r>
        <w:t xml:space="preserve">2) размер платы за наем жилого помещения, указанный в </w:t>
      </w:r>
      <w:hyperlink w:anchor="P3469" w:history="1">
        <w:r>
          <w:rPr>
            <w:color w:val="0000FF"/>
          </w:rPr>
          <w:t>пункте 1</w:t>
        </w:r>
      </w:hyperlink>
      <w:r>
        <w:t xml:space="preserve"> настоящей части, с учетом его ежегодной индексации в соответствии с установленным Правительством Российской Федерации порядком установления, изменения и ежегодной индексации платы за наем жилых помещений по договорам найма жилых помещений жилищного фонда социального использования при заключении договора найма жилого помещения жилищного фонда социального использования по истечении одного года после даты ввода наемного дома социального использования в эксплуатацию, если указанный размер платы за наем жилого помещения с учетом ежегодной индексации не превышает установленный в соответствии с жилищным </w:t>
      </w:r>
      <w:hyperlink r:id="rId1324" w:history="1">
        <w:r>
          <w:rPr>
            <w:color w:val="0000FF"/>
          </w:rPr>
          <w:t>законодательством</w:t>
        </w:r>
      </w:hyperlink>
      <w:r>
        <w:t xml:space="preserve"> максимальный размер платы за наем жилых помещений по договорам найма жилых помещений жилищного фонда социального использования;</w:t>
      </w:r>
    </w:p>
    <w:p w:rsidR="00D86340" w:rsidRDefault="00D86340">
      <w:pPr>
        <w:pStyle w:val="ConsPlusNormal"/>
        <w:spacing w:before="220"/>
        <w:ind w:firstLine="540"/>
        <w:jc w:val="both"/>
      </w:pPr>
      <w:r>
        <w:t xml:space="preserve">3)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 при заключении договора найма жилого помещения жилищного фонда социального использования по истечении одного года после даты ввода наемного дома социального использования в эксплуатацию, если указанный в </w:t>
      </w:r>
      <w:hyperlink w:anchor="P3470" w:history="1">
        <w:r>
          <w:rPr>
            <w:color w:val="0000FF"/>
          </w:rPr>
          <w:t>пункте 2</w:t>
        </w:r>
      </w:hyperlink>
      <w:r>
        <w:t xml:space="preserve"> настоящей части размер платы за наем жилого помещения с учетом ежегодной индексации превышает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w:t>
      </w:r>
    </w:p>
    <w:p w:rsidR="00D86340" w:rsidRDefault="00D86340">
      <w:pPr>
        <w:pStyle w:val="ConsPlusNormal"/>
        <w:spacing w:before="220"/>
        <w:ind w:firstLine="540"/>
        <w:jc w:val="both"/>
      </w:pPr>
      <w:bookmarkStart w:id="433" w:name="P3472"/>
      <w:bookmarkEnd w:id="433"/>
      <w:r>
        <w:t xml:space="preserve">6. Договором об освоении территории в целях строительства и эксплуатации наемного дома социального использования устанавливаются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таком доме и минимальная доля общей площади таких жилых помещений в общей площади всех жилых помещений в таком доме, которые не могут быть установлены в размере менее чем пятьдесят процентов. Договором об освоении территории в целях строительства и эксплуатации наемного дома социального </w:t>
      </w:r>
      <w:r>
        <w:lastRenderedPageBreak/>
        <w:t>использования может быть предусмотрено предоставление всех жилых помещений в таком доме по договорам найма жилых помещений жилищного фонда социального использования.</w:t>
      </w:r>
    </w:p>
    <w:p w:rsidR="00D86340" w:rsidRDefault="00D86340">
      <w:pPr>
        <w:pStyle w:val="ConsPlusNormal"/>
        <w:spacing w:before="220"/>
        <w:ind w:firstLine="540"/>
        <w:jc w:val="both"/>
      </w:pPr>
      <w:r>
        <w:t>7. Договор об освоении территории в целях строительства и эксплуатации наемного дома социального использования может содержать установленные в соответствии с жилищным законодательством формы, размеры, сроки и условия предоставления государственной, муниципальной и (или) иной поддержки для создания, эксплуатации такого дома. Если договором об освоении территории в целях строительства и эксплуатации наемного дома социального использования предусмотрено предоставление государственной и (или) муниципальной поддержки, договор должен содержать условие о возмещении этой поддержки в полном объеме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действия договора, условия определения размера процентов и (или) иных платежей в связи с возмещением поддержки и форму возмещения этой поддержки.</w:t>
      </w:r>
    </w:p>
    <w:p w:rsidR="00D86340" w:rsidRDefault="00D86340">
      <w:pPr>
        <w:pStyle w:val="ConsPlusNormal"/>
        <w:spacing w:before="220"/>
        <w:ind w:firstLine="540"/>
        <w:jc w:val="both"/>
      </w:pPr>
      <w:r>
        <w:t>8. По истечении срока действия договора обязательства лица, заключившего договор, в отношении владения, пользования и распоряжения помещениями в наемном доме, являющимся наемным домом жилым домом и земельным участком, на котором расположен такой дом, а также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определяются законодательством Российской Федерации.</w:t>
      </w:r>
    </w:p>
    <w:p w:rsidR="00D86340" w:rsidRDefault="00D86340">
      <w:pPr>
        <w:pStyle w:val="ConsPlusNormal"/>
        <w:spacing w:before="220"/>
        <w:ind w:firstLine="540"/>
        <w:jc w:val="both"/>
      </w:pPr>
      <w:r>
        <w:t xml:space="preserve">9. Договор расторгается по основаниям, предусмотренным гражданским законодательством, а также в случае, указанном в </w:t>
      </w:r>
      <w:hyperlink w:anchor="P3476" w:history="1">
        <w:r>
          <w:rPr>
            <w:color w:val="0000FF"/>
          </w:rPr>
          <w:t>части 10</w:t>
        </w:r>
      </w:hyperlink>
      <w:r>
        <w:t xml:space="preserve"> настоящей статьи.</w:t>
      </w:r>
    </w:p>
    <w:p w:rsidR="00D86340" w:rsidRDefault="00D86340">
      <w:pPr>
        <w:pStyle w:val="ConsPlusNormal"/>
        <w:spacing w:before="220"/>
        <w:ind w:firstLine="540"/>
        <w:jc w:val="both"/>
      </w:pPr>
      <w:bookmarkStart w:id="434" w:name="P3476"/>
      <w:bookmarkEnd w:id="434"/>
      <w:r>
        <w:t>10. Договор расторгается в случае изменения цели использования построенного в соответствии с договором здания в качестве наемного дома социального использования или наемного дома коммерческого использования либо прекращения использования здания в качестве наемного дома в соответствии с жилищным законодательством по основаниям и в порядке, которые установлены договором.</w:t>
      </w:r>
    </w:p>
    <w:p w:rsidR="00D86340" w:rsidRDefault="00D86340">
      <w:pPr>
        <w:pStyle w:val="ConsPlusNormal"/>
        <w:spacing w:before="220"/>
        <w:ind w:firstLine="540"/>
        <w:jc w:val="both"/>
      </w:pPr>
      <w:r>
        <w:t>11. В случае расторжения договора в связи с изменением цели использования построенного в соответствии с договором здания в качестве наемного дома социального использования, который становится наемным домом коммерческого использования, либо в качестве наемного дома коммерческого использования, который становится наемным домом социального использования, стороны указанного договора заключают договор об освоении территории в целях строительства и эксплуатации наемного дома, предусматривающий иную цель использования такого здания.</w:t>
      </w:r>
    </w:p>
    <w:p w:rsidR="00D86340" w:rsidRDefault="00D86340">
      <w:pPr>
        <w:pStyle w:val="ConsPlusNormal"/>
        <w:spacing w:before="220"/>
        <w:ind w:firstLine="540"/>
        <w:jc w:val="both"/>
      </w:pPr>
      <w:r>
        <w:t>12. В случае расторжения договора в связи с прекращением использования построенного в соответствии с договором здания в качестве наемного дома владение, пользование и распоряжение таким зданием, помещениями в нем и земельным участком, на котором расположено такое здание, определяются законодательством Российской Федерации.</w:t>
      </w:r>
    </w:p>
    <w:p w:rsidR="00D86340" w:rsidRDefault="00D86340">
      <w:pPr>
        <w:pStyle w:val="ConsPlusNormal"/>
        <w:spacing w:before="220"/>
        <w:ind w:firstLine="540"/>
        <w:jc w:val="both"/>
      </w:pPr>
      <w:r>
        <w:t xml:space="preserve">13. Передача прав и обязанностей по договору об освоении территории в целях строительства и эксплуатации наемного дома коммерческого использования лицом, заключившим данный договор, допускается по соглашению сторон данного договора лицу, которое соответствует требованиям, установленным </w:t>
      </w:r>
      <w:hyperlink w:anchor="P3562" w:history="1">
        <w:r>
          <w:rPr>
            <w:color w:val="0000FF"/>
          </w:rPr>
          <w:t>частью 1</w:t>
        </w:r>
      </w:hyperlink>
      <w:r>
        <w:t xml:space="preserve"> или </w:t>
      </w:r>
      <w:hyperlink w:anchor="P3573" w:history="1">
        <w:r>
          <w:rPr>
            <w:color w:val="0000FF"/>
          </w:rPr>
          <w:t>3 статьи 55.29</w:t>
        </w:r>
      </w:hyperlink>
      <w:r>
        <w:t xml:space="preserve"> настоящего Кодекса. Передача прав и обязанностей по договору об освоении территории в целях строительства и эксплуатации наемного дома социального использования лицом, заключившим договор, допускается лицу, которое отвечает требованиям, установленным </w:t>
      </w:r>
      <w:hyperlink w:anchor="P3567" w:history="1">
        <w:r>
          <w:rPr>
            <w:color w:val="0000FF"/>
          </w:rPr>
          <w:t>частью 2</w:t>
        </w:r>
      </w:hyperlink>
      <w:r>
        <w:t xml:space="preserve"> или </w:t>
      </w:r>
      <w:hyperlink w:anchor="P3574" w:history="1">
        <w:r>
          <w:rPr>
            <w:color w:val="0000FF"/>
          </w:rPr>
          <w:t>4 статьи 55.29</w:t>
        </w:r>
      </w:hyperlink>
      <w:r>
        <w:t xml:space="preserve"> настоящего Кодекса, при наличии согласия в письменной форме исполнительного органа государственной власти или органа местного самоуправления, заключивших данный договор.</w:t>
      </w:r>
    </w:p>
    <w:p w:rsidR="00D86340" w:rsidRDefault="00D86340">
      <w:pPr>
        <w:pStyle w:val="ConsPlusNormal"/>
        <w:ind w:firstLine="540"/>
        <w:jc w:val="both"/>
      </w:pPr>
    </w:p>
    <w:p w:rsidR="00D86340" w:rsidRDefault="00D86340">
      <w:pPr>
        <w:pStyle w:val="ConsPlusNormal"/>
        <w:ind w:firstLine="540"/>
        <w:jc w:val="both"/>
        <w:outlineLvl w:val="1"/>
      </w:pPr>
      <w:r>
        <w:lastRenderedPageBreak/>
        <w:t>Статья 55.28. Порядок организации и проведения аукционов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w:t>
      </w:r>
    </w:p>
    <w:p w:rsidR="00D86340" w:rsidRDefault="00D86340">
      <w:pPr>
        <w:pStyle w:val="ConsPlusNormal"/>
        <w:ind w:firstLine="540"/>
        <w:jc w:val="both"/>
      </w:pPr>
    </w:p>
    <w:p w:rsidR="00D86340" w:rsidRDefault="00D86340">
      <w:pPr>
        <w:pStyle w:val="ConsPlusNormal"/>
        <w:ind w:firstLine="540"/>
        <w:jc w:val="both"/>
      </w:pPr>
      <w:bookmarkStart w:id="435" w:name="P3483"/>
      <w:bookmarkEnd w:id="435"/>
      <w:r>
        <w:t>1. Решение о проведении аукциона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 (далее также - аукцион) принимается исполнительным органом государственной власти или органом местного самоуправления, уполномоченными на заключение данных договоров в соответствии с настоящим Кодексом.</w:t>
      </w:r>
    </w:p>
    <w:p w:rsidR="00D86340" w:rsidRDefault="00D86340">
      <w:pPr>
        <w:pStyle w:val="ConsPlusNormal"/>
        <w:spacing w:before="220"/>
        <w:ind w:firstLine="540"/>
        <w:jc w:val="both"/>
      </w:pPr>
      <w:r>
        <w:t xml:space="preserve">2. Организатором аукциона наряду с указанными в </w:t>
      </w:r>
      <w:hyperlink w:anchor="P3483" w:history="1">
        <w:r>
          <w:rPr>
            <w:color w:val="0000FF"/>
          </w:rPr>
          <w:t>части 1</w:t>
        </w:r>
      </w:hyperlink>
      <w:r>
        <w:t xml:space="preserve"> настоящей статьи исполнительным органом государственной власти, органом местного самоуправления может являться действующая на основании договора с указанными органами специализированная организация.</w:t>
      </w:r>
    </w:p>
    <w:p w:rsidR="00D86340" w:rsidRDefault="00D86340">
      <w:pPr>
        <w:pStyle w:val="ConsPlusNormal"/>
        <w:spacing w:before="220"/>
        <w:ind w:firstLine="540"/>
        <w:jc w:val="both"/>
      </w:pPr>
      <w:bookmarkStart w:id="436" w:name="P3485"/>
      <w:bookmarkEnd w:id="436"/>
      <w:r>
        <w:t xml:space="preserve">3. Участниками аукциона на право заключения договора об освоении территории в целях строительства и эксплуатации наемного дома коммерческого использования могут быть лица, соответствующие требованиям, указанным в </w:t>
      </w:r>
      <w:hyperlink w:anchor="P3562" w:history="1">
        <w:r>
          <w:rPr>
            <w:color w:val="0000FF"/>
          </w:rPr>
          <w:t>части 1</w:t>
        </w:r>
      </w:hyperlink>
      <w:r>
        <w:t xml:space="preserve"> или </w:t>
      </w:r>
      <w:hyperlink w:anchor="P3573" w:history="1">
        <w:r>
          <w:rPr>
            <w:color w:val="0000FF"/>
          </w:rPr>
          <w:t>3 статьи 55.29</w:t>
        </w:r>
      </w:hyperlink>
      <w:r>
        <w:t xml:space="preserve"> настоящего Кодекса.</w:t>
      </w:r>
    </w:p>
    <w:p w:rsidR="00D86340" w:rsidRDefault="00D86340">
      <w:pPr>
        <w:pStyle w:val="ConsPlusNormal"/>
        <w:spacing w:before="220"/>
        <w:ind w:firstLine="540"/>
        <w:jc w:val="both"/>
      </w:pPr>
      <w:bookmarkStart w:id="437" w:name="P3486"/>
      <w:bookmarkEnd w:id="437"/>
      <w:r>
        <w:t xml:space="preserve">4. Участниками аукциона на право заключения договора об освоении территории в целях строительства и эксплуатации наемного дома социального использования могут быть юридические лица, соответствующие требованиям, указанным в </w:t>
      </w:r>
      <w:hyperlink w:anchor="P3567" w:history="1">
        <w:r>
          <w:rPr>
            <w:color w:val="0000FF"/>
          </w:rPr>
          <w:t>части 2</w:t>
        </w:r>
      </w:hyperlink>
      <w:r>
        <w:t xml:space="preserve"> или </w:t>
      </w:r>
      <w:hyperlink w:anchor="P3574" w:history="1">
        <w:r>
          <w:rPr>
            <w:color w:val="0000FF"/>
          </w:rPr>
          <w:t>4 статьи 55.29</w:t>
        </w:r>
      </w:hyperlink>
      <w:r>
        <w:t xml:space="preserve"> настоящего Кодекса.</w:t>
      </w:r>
    </w:p>
    <w:p w:rsidR="00D86340" w:rsidRDefault="00D86340">
      <w:pPr>
        <w:pStyle w:val="ConsPlusNormal"/>
        <w:spacing w:before="220"/>
        <w:ind w:firstLine="540"/>
        <w:jc w:val="both"/>
      </w:pPr>
      <w:bookmarkStart w:id="438" w:name="P3487"/>
      <w:bookmarkEnd w:id="438"/>
      <w:r>
        <w:t>5. Аукцион на право заключения договора об освоении территории в целях строительства и эксплуатации наемного дома коммерческого использования проводится путем повышения начальной цены предмета аукциона (цены за право заключить данный договор), указанной в извещении о проведении аукциона, на "шаг аукциона".</w:t>
      </w:r>
    </w:p>
    <w:p w:rsidR="00D86340" w:rsidRDefault="00D86340">
      <w:pPr>
        <w:pStyle w:val="ConsPlusNormal"/>
        <w:spacing w:before="220"/>
        <w:ind w:firstLine="540"/>
        <w:jc w:val="both"/>
      </w:pPr>
      <w:bookmarkStart w:id="439" w:name="P3488"/>
      <w:bookmarkEnd w:id="439"/>
      <w:r>
        <w:t>6. Исполнительный орган государственной власти или орган местного самоуправления, принявшие решение о проведении аукциона на право заключения договора об освоении территории в целях строительства и эксплуатации наемного дома социального использования, определяют один из способов проведения этого аукциона:</w:t>
      </w:r>
    </w:p>
    <w:p w:rsidR="00D86340" w:rsidRDefault="00D86340">
      <w:pPr>
        <w:pStyle w:val="ConsPlusNormal"/>
        <w:spacing w:before="220"/>
        <w:ind w:firstLine="540"/>
        <w:jc w:val="both"/>
      </w:pPr>
      <w:bookmarkStart w:id="440" w:name="P3489"/>
      <w:bookmarkEnd w:id="440"/>
      <w:r>
        <w:t>1) путем повышения начальной цены предмета аукциона (цены за право заключения данного договора), указанной в извещении о проведении аукциона, на "шаг аукциона";</w:t>
      </w:r>
    </w:p>
    <w:p w:rsidR="00D86340" w:rsidRDefault="00D86340">
      <w:pPr>
        <w:pStyle w:val="ConsPlusNormal"/>
        <w:spacing w:before="220"/>
        <w:ind w:firstLine="540"/>
        <w:jc w:val="both"/>
      </w:pPr>
      <w:bookmarkStart w:id="441" w:name="P3490"/>
      <w:bookmarkEnd w:id="441"/>
      <w:r>
        <w:t>2) путем снижения начальной цены предмета аукциона (размера платы за наем жилых помещений в наемном доме социального использования по договорам найма жилых помещений жилищного фонда социального использования в расчете на один квадратный метр общей площади жилого помещения), указанной в извещении о проведении аукциона, на "шаг аукциона".</w:t>
      </w:r>
    </w:p>
    <w:p w:rsidR="00D86340" w:rsidRDefault="00D86340">
      <w:pPr>
        <w:pStyle w:val="ConsPlusNormal"/>
        <w:spacing w:before="220"/>
        <w:ind w:firstLine="540"/>
        <w:jc w:val="both"/>
      </w:pPr>
      <w:r>
        <w:t xml:space="preserve">7. Начальная цена предмета аукциона, указанного в </w:t>
      </w:r>
      <w:hyperlink w:anchor="P3487" w:history="1">
        <w:r>
          <w:rPr>
            <w:color w:val="0000FF"/>
          </w:rPr>
          <w:t>части 5</w:t>
        </w:r>
      </w:hyperlink>
      <w:r>
        <w:t xml:space="preserve"> и </w:t>
      </w:r>
      <w:hyperlink w:anchor="P3489" w:history="1">
        <w:r>
          <w:rPr>
            <w:color w:val="0000FF"/>
          </w:rPr>
          <w:t>пункте 1 части 6</w:t>
        </w:r>
      </w:hyperlink>
      <w:r>
        <w:t xml:space="preserve"> настоящей статьи, определяется в порядке, установленном нормативным правовым актом субъекта Российской Федерации. Начальная цена предмета аукциона, указанного в </w:t>
      </w:r>
      <w:hyperlink w:anchor="P3490" w:history="1">
        <w:r>
          <w:rPr>
            <w:color w:val="0000FF"/>
          </w:rPr>
          <w:t>пункте 2 части 6</w:t>
        </w:r>
      </w:hyperlink>
      <w:r>
        <w:t xml:space="preserve"> настоящей статьи, не может превышать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w:t>
      </w:r>
    </w:p>
    <w:p w:rsidR="00D86340" w:rsidRDefault="00D86340">
      <w:pPr>
        <w:pStyle w:val="ConsPlusNormal"/>
        <w:spacing w:before="220"/>
        <w:ind w:firstLine="540"/>
        <w:jc w:val="both"/>
      </w:pPr>
      <w:bookmarkStart w:id="442" w:name="P3492"/>
      <w:bookmarkEnd w:id="442"/>
      <w:r>
        <w:t xml:space="preserve">8. Исполнительный орган государственной власти, орган местного самоуправления, указанные в </w:t>
      </w:r>
      <w:hyperlink w:anchor="P3483" w:history="1">
        <w:r>
          <w:rPr>
            <w:color w:val="0000FF"/>
          </w:rPr>
          <w:t>части 1</w:t>
        </w:r>
      </w:hyperlink>
      <w:r>
        <w:t xml:space="preserve"> настоящей статьи, определяют начальную цену предмета аукциона, условия договора об освоении территории в целях строительства и эксплуатации наемного дома социального использования или договора об освоении территории в целях строительства и </w:t>
      </w:r>
      <w:r>
        <w:lastRenderedPageBreak/>
        <w:t xml:space="preserve">эксплуатации наемного дома коммерческого использования. Указанные исполнительный орган государственной власти, орган местного самоуправления вправе установить требование обеспечения заявки на участие в аукционе и предусмотреть в качестве способа такого обеспечения внесение задатка для участия в аукционе, указанном в </w:t>
      </w:r>
      <w:hyperlink w:anchor="P3487" w:history="1">
        <w:r>
          <w:rPr>
            <w:color w:val="0000FF"/>
          </w:rPr>
          <w:t>части 5</w:t>
        </w:r>
      </w:hyperlink>
      <w:r>
        <w:t xml:space="preserve"> и </w:t>
      </w:r>
      <w:hyperlink w:anchor="P3489" w:history="1">
        <w:r>
          <w:rPr>
            <w:color w:val="0000FF"/>
          </w:rPr>
          <w:t>пункте 1 части 6</w:t>
        </w:r>
      </w:hyperlink>
      <w:r>
        <w:t xml:space="preserve"> настоящей статьи, или внесение денежных средств для обеспечения заявки на участие в аукционе, указанном в </w:t>
      </w:r>
      <w:hyperlink w:anchor="P3490" w:history="1">
        <w:r>
          <w:rPr>
            <w:color w:val="0000FF"/>
          </w:rPr>
          <w:t>пункте 2 части 6</w:t>
        </w:r>
      </w:hyperlink>
      <w:r>
        <w:t xml:space="preserve"> настоящей статьи, а также размер этого задатка или этого обеспечения денежными средствами.</w:t>
      </w:r>
    </w:p>
    <w:p w:rsidR="00D86340" w:rsidRDefault="00D86340">
      <w:pPr>
        <w:pStyle w:val="ConsPlusNormal"/>
        <w:spacing w:before="220"/>
        <w:ind w:firstLine="540"/>
        <w:jc w:val="both"/>
      </w:pPr>
      <w:r>
        <w:t>9. Организатор аукциона устанавливает время, место и порядок проведения аукциона, форму и сроки подачи заявок на участие в аукционе, величину повышения или понижения начальной цены предмета аукциона ("шаг аукциона"). "Шаг аукциона" устанавливается в пределах трех процентов начальной цены предмета аукциона.</w:t>
      </w:r>
    </w:p>
    <w:p w:rsidR="00D86340" w:rsidRDefault="00D86340">
      <w:pPr>
        <w:pStyle w:val="ConsPlusNormal"/>
        <w:spacing w:before="220"/>
        <w:ind w:firstLine="540"/>
        <w:jc w:val="both"/>
      </w:pPr>
      <w:r>
        <w:t>10. Извещение о проведении аукциона должно содержать сведения:</w:t>
      </w:r>
    </w:p>
    <w:p w:rsidR="00D86340" w:rsidRDefault="00D86340">
      <w:pPr>
        <w:pStyle w:val="ConsPlusNormal"/>
        <w:spacing w:before="220"/>
        <w:ind w:firstLine="540"/>
        <w:jc w:val="both"/>
      </w:pPr>
      <w:r>
        <w:t>1) о предмете аукциона;</w:t>
      </w:r>
    </w:p>
    <w:p w:rsidR="00D86340" w:rsidRDefault="00D86340">
      <w:pPr>
        <w:pStyle w:val="ConsPlusNormal"/>
        <w:spacing w:before="220"/>
        <w:ind w:firstLine="540"/>
        <w:jc w:val="both"/>
      </w:pPr>
      <w:r>
        <w:t xml:space="preserve">2) о способе проведения аукциона в соответствии с </w:t>
      </w:r>
      <w:hyperlink w:anchor="P3488" w:history="1">
        <w:r>
          <w:rPr>
            <w:color w:val="0000FF"/>
          </w:rPr>
          <w:t>частью 6</w:t>
        </w:r>
      </w:hyperlink>
      <w:r>
        <w:t xml:space="preserve"> настоящей статьи в случае проведения аукциона на право заключения договора об освоении территории в целях строительства и эксплуатации наемного дома социального использования;</w:t>
      </w:r>
    </w:p>
    <w:p w:rsidR="00D86340" w:rsidRDefault="00D86340">
      <w:pPr>
        <w:pStyle w:val="ConsPlusNormal"/>
        <w:spacing w:before="220"/>
        <w:ind w:firstLine="540"/>
        <w:jc w:val="both"/>
      </w:pPr>
      <w:r>
        <w:t>3) о земельном участке, предоставляемом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D86340" w:rsidRDefault="00D86340">
      <w:pPr>
        <w:pStyle w:val="ConsPlusNormal"/>
        <w:spacing w:before="220"/>
        <w:ind w:firstLine="540"/>
        <w:jc w:val="both"/>
      </w:pPr>
      <w:r>
        <w:t>4) об исполнительном органе государственной власти или органе местного самоуправления, принявших решение о проведении аукциона, и о реквизитах данного решения;</w:t>
      </w:r>
    </w:p>
    <w:p w:rsidR="00D86340" w:rsidRDefault="00D86340">
      <w:pPr>
        <w:pStyle w:val="ConsPlusNormal"/>
        <w:spacing w:before="220"/>
        <w:ind w:firstLine="540"/>
        <w:jc w:val="both"/>
      </w:pPr>
      <w:r>
        <w:t>5) об организаторе аукциона;</w:t>
      </w:r>
    </w:p>
    <w:p w:rsidR="00D86340" w:rsidRDefault="00D86340">
      <w:pPr>
        <w:pStyle w:val="ConsPlusNormal"/>
        <w:spacing w:before="220"/>
        <w:ind w:firstLine="540"/>
        <w:jc w:val="both"/>
      </w:pPr>
      <w:r>
        <w:t>6) о месте, дате, времени и порядке проведения аукциона;</w:t>
      </w:r>
    </w:p>
    <w:p w:rsidR="00D86340" w:rsidRDefault="00D86340">
      <w:pPr>
        <w:pStyle w:val="ConsPlusNormal"/>
        <w:spacing w:before="220"/>
        <w:ind w:firstLine="540"/>
        <w:jc w:val="both"/>
      </w:pPr>
      <w:r>
        <w:t>7) о виде здания (многоквартирный дом, или жилой дом блокированной застройки, или объект индивидуального жилищного строительства), подлежащего строительству и эксплуатации в соответствии с договором, право на заключение которого является предметом аукциона;</w:t>
      </w:r>
    </w:p>
    <w:p w:rsidR="00D86340" w:rsidRDefault="00D86340">
      <w:pPr>
        <w:pStyle w:val="ConsPlusNormal"/>
        <w:spacing w:before="220"/>
        <w:ind w:firstLine="540"/>
        <w:jc w:val="both"/>
      </w:pPr>
      <w:r>
        <w:t>8) о минимальной доле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минимальной доле общей площади таких жилых помещений в общей площади всех жилых помещений в данном доме или об условии предоставления всех жилых помещений в наемном доме социального использования по договорам найма жилых помещений жилищного фонда социального использования в случае проведения аукциона на право заключения договора об освоении территории в целях строительства и эксплуатации наемного дома социального использования;</w:t>
      </w:r>
    </w:p>
    <w:p w:rsidR="00D86340" w:rsidRDefault="00D86340">
      <w:pPr>
        <w:pStyle w:val="ConsPlusNormal"/>
        <w:spacing w:before="220"/>
        <w:ind w:firstLine="540"/>
        <w:jc w:val="both"/>
      </w:pPr>
      <w:r>
        <w:t xml:space="preserve">9) о максимальном размере платы за наем жилых помещений в наемном доме социального использования по договору найма жилого помещения жилищного фонда социального использования в расчете на один квадратный метр общей площади жилого помещения, который не может превышать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 в случае проведения аукциона в соответствии с </w:t>
      </w:r>
      <w:hyperlink w:anchor="P3489" w:history="1">
        <w:r>
          <w:rPr>
            <w:color w:val="0000FF"/>
          </w:rPr>
          <w:t>пунктом 1 части 6</w:t>
        </w:r>
      </w:hyperlink>
      <w:r>
        <w:t xml:space="preserve"> настоящей статьи;</w:t>
      </w:r>
    </w:p>
    <w:p w:rsidR="00D86340" w:rsidRDefault="00D86340">
      <w:pPr>
        <w:pStyle w:val="ConsPlusNormal"/>
        <w:spacing w:before="220"/>
        <w:ind w:firstLine="540"/>
        <w:jc w:val="both"/>
      </w:pPr>
      <w:r>
        <w:t>10) о начальной цене предмета аукциона;</w:t>
      </w:r>
    </w:p>
    <w:p w:rsidR="00D86340" w:rsidRDefault="00D86340">
      <w:pPr>
        <w:pStyle w:val="ConsPlusNormal"/>
        <w:spacing w:before="220"/>
        <w:ind w:firstLine="540"/>
        <w:jc w:val="both"/>
      </w:pPr>
      <w:r>
        <w:t>11) о "шаге аукциона";</w:t>
      </w:r>
    </w:p>
    <w:p w:rsidR="00D86340" w:rsidRDefault="00D86340">
      <w:pPr>
        <w:pStyle w:val="ConsPlusNormal"/>
        <w:spacing w:before="220"/>
        <w:ind w:firstLine="540"/>
        <w:jc w:val="both"/>
      </w:pPr>
      <w:r>
        <w:lastRenderedPageBreak/>
        <w:t>12) о форме заявки на участие в аукционе, порядке приема заявок, об адресе места приема заявок, о датах и времени начала и окончания приема заявок на участие в аукционе;</w:t>
      </w:r>
    </w:p>
    <w:p w:rsidR="00D86340" w:rsidRDefault="00D86340">
      <w:pPr>
        <w:pStyle w:val="ConsPlusNormal"/>
        <w:spacing w:before="220"/>
        <w:ind w:firstLine="540"/>
        <w:jc w:val="both"/>
      </w:pPr>
      <w:r>
        <w:t xml:space="preserve">13) о размере и порядке внесения денежных средств в качестве задатка или обеспечения денежными средствами заявки на участие в аукционе, банковских реквизитах счета организатора аукциона для перечисления указанных денежных средств, если решением о проведении аукциона предусмотрено требование о внесении задатка или об обеспечении денежными средствами заявки на участие в аукционе в соответствии с </w:t>
      </w:r>
      <w:hyperlink w:anchor="P3492" w:history="1">
        <w:r>
          <w:rPr>
            <w:color w:val="0000FF"/>
          </w:rPr>
          <w:t>частью 8</w:t>
        </w:r>
      </w:hyperlink>
      <w:r>
        <w:t xml:space="preserve"> настоящей статьи;</w:t>
      </w:r>
    </w:p>
    <w:p w:rsidR="00D86340" w:rsidRDefault="00D86340">
      <w:pPr>
        <w:pStyle w:val="ConsPlusNormal"/>
        <w:spacing w:before="220"/>
        <w:ind w:firstLine="540"/>
        <w:jc w:val="both"/>
      </w:pPr>
      <w:r>
        <w:t xml:space="preserve">14) о требованиях к участникам аукциона в соответствии с </w:t>
      </w:r>
      <w:hyperlink w:anchor="P3485" w:history="1">
        <w:r>
          <w:rPr>
            <w:color w:val="0000FF"/>
          </w:rPr>
          <w:t>частью 3</w:t>
        </w:r>
      </w:hyperlink>
      <w:r>
        <w:t xml:space="preserve"> или </w:t>
      </w:r>
      <w:hyperlink w:anchor="P3486" w:history="1">
        <w:r>
          <w:rPr>
            <w:color w:val="0000FF"/>
          </w:rPr>
          <w:t>4</w:t>
        </w:r>
      </w:hyperlink>
      <w:r>
        <w:t xml:space="preserve"> настоящей статьи;</w:t>
      </w:r>
    </w:p>
    <w:p w:rsidR="00D86340" w:rsidRDefault="00D86340">
      <w:pPr>
        <w:pStyle w:val="ConsPlusNormal"/>
        <w:spacing w:before="220"/>
        <w:ind w:firstLine="540"/>
        <w:jc w:val="both"/>
      </w:pPr>
      <w:r>
        <w:t>15) о размере арендной платы за земельный участок;</w:t>
      </w:r>
    </w:p>
    <w:p w:rsidR="00D86340" w:rsidRDefault="00D86340">
      <w:pPr>
        <w:pStyle w:val="ConsPlusNormal"/>
        <w:spacing w:before="220"/>
        <w:ind w:firstLine="540"/>
        <w:jc w:val="both"/>
      </w:pPr>
      <w:r>
        <w:t>16) о наличии ограничений (обременений), установленных в отношении земельного участка;</w:t>
      </w:r>
    </w:p>
    <w:p w:rsidR="00D86340" w:rsidRDefault="00D86340">
      <w:pPr>
        <w:pStyle w:val="ConsPlusNormal"/>
        <w:spacing w:before="220"/>
        <w:ind w:firstLine="540"/>
        <w:jc w:val="both"/>
      </w:pPr>
      <w:r>
        <w:t>17) о технических условиях подключения (технологического присоединения) здания, которое будет построено на земельном участке, к сетям инженерно-технического обеспечения, размере платы за подключение (технологическое присоединение);</w:t>
      </w:r>
    </w:p>
    <w:p w:rsidR="00D86340" w:rsidRDefault="00D86340">
      <w:pPr>
        <w:pStyle w:val="ConsPlusNormal"/>
        <w:spacing w:before="220"/>
        <w:ind w:firstLine="540"/>
        <w:jc w:val="both"/>
      </w:pPr>
      <w:r>
        <w:t>18) о способах и размере обеспечения исполнения обязательств, вытекающих из договора, право на заключение которого является предметом аукциона.</w:t>
      </w:r>
    </w:p>
    <w:p w:rsidR="00D86340" w:rsidRDefault="00D86340">
      <w:pPr>
        <w:pStyle w:val="ConsPlusNormal"/>
        <w:spacing w:before="220"/>
        <w:ind w:firstLine="540"/>
        <w:jc w:val="both"/>
      </w:pPr>
      <w:bookmarkStart w:id="443" w:name="P3513"/>
      <w:bookmarkEnd w:id="443"/>
      <w:r>
        <w:t>11. Извещение о проведении аукциона размещается организатором аукциона на официальном сайте в сети "Интернет" не менее чем за тридцать дней до дня проведения аукциона. Это извещение должно быть доступно для ознакомления всем заинтересованным лицам без взимания платы. Организатор аукциона также обеспечивает опубликование извещения о проведении аукциона в порядке, установленном для официального опубликования муниципальных правовых актов уставом поселения, уставом городского округа, по месту нахождения указанного в этом извещении земельного участка не менее чем за тридцать дней до дня проведения аукциона.</w:t>
      </w:r>
    </w:p>
    <w:p w:rsidR="00D86340" w:rsidRDefault="00D86340">
      <w:pPr>
        <w:pStyle w:val="ConsPlusNormal"/>
        <w:spacing w:before="220"/>
        <w:ind w:firstLine="540"/>
        <w:jc w:val="both"/>
      </w:pPr>
      <w:r>
        <w:t>12. Обязательными приложениями к размещенному на официальном сайте в сети "Интернет" извещению о проведении аукциона являются:</w:t>
      </w:r>
    </w:p>
    <w:p w:rsidR="00D86340" w:rsidRDefault="00D86340">
      <w:pPr>
        <w:pStyle w:val="ConsPlusNormal"/>
        <w:spacing w:before="220"/>
        <w:ind w:firstLine="540"/>
        <w:jc w:val="both"/>
      </w:pPr>
      <w:r>
        <w:t>1) проект договора об освоении территории в целях строительства и эксплуатации наемного дома социального использования или договора об освоении территории в целях строительства и эксплуатации наемного дома коммерческого использования;</w:t>
      </w:r>
    </w:p>
    <w:p w:rsidR="00D86340" w:rsidRDefault="00D86340">
      <w:pPr>
        <w:pStyle w:val="ConsPlusNormal"/>
        <w:spacing w:before="220"/>
        <w:ind w:firstLine="540"/>
        <w:jc w:val="both"/>
      </w:pPr>
      <w:r>
        <w:t>2) проект договора аренды земельного участка, предоставляемого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D86340" w:rsidRDefault="00D86340">
      <w:pPr>
        <w:pStyle w:val="ConsPlusNormal"/>
        <w:spacing w:before="220"/>
        <w:ind w:firstLine="540"/>
        <w:jc w:val="both"/>
      </w:pPr>
      <w:r>
        <w:t>3) проект договора подключения (технологического присоединения) построенного в соответствии с договором здания к сетям инженерно-технического обеспечения.</w:t>
      </w:r>
    </w:p>
    <w:p w:rsidR="00D86340" w:rsidRDefault="00D86340">
      <w:pPr>
        <w:pStyle w:val="ConsPlusNormal"/>
        <w:spacing w:before="220"/>
        <w:ind w:firstLine="540"/>
        <w:jc w:val="both"/>
      </w:pPr>
      <w:r>
        <w:t xml:space="preserve">13. Исполнительный орган государственной власти или орган местного самоуправления, принявшие решение о проведении аукциона, вправе принять решение об отказе в проведении аукциона не позднее чем за пятнадцать дней до дня проведения аукциона. В течение трех дней со дня принятия данного решения организатор аукциона размещает на официальном сайте в сети "Интернет" и опубликовывает в соответствии с </w:t>
      </w:r>
      <w:hyperlink w:anchor="P3513" w:history="1">
        <w:r>
          <w:rPr>
            <w:color w:val="0000FF"/>
          </w:rPr>
          <w:t>частью 11</w:t>
        </w:r>
      </w:hyperlink>
      <w:r>
        <w:t xml:space="preserve"> настоящей статьи извещение об отказе в проведении аукциона, а также извещает лиц, подавших заявки на участие в аукционе, об отказе в проведении аукциона.</w:t>
      </w:r>
    </w:p>
    <w:p w:rsidR="00D86340" w:rsidRDefault="00D86340">
      <w:pPr>
        <w:pStyle w:val="ConsPlusNormal"/>
        <w:spacing w:before="220"/>
        <w:ind w:firstLine="540"/>
        <w:jc w:val="both"/>
      </w:pPr>
      <w:bookmarkStart w:id="444" w:name="P3519"/>
      <w:bookmarkEnd w:id="444"/>
      <w:r>
        <w:t>14. Для участия в аукционе заявители представляют в установленный в извещении о проведении аукциона срок следующие документы:</w:t>
      </w:r>
    </w:p>
    <w:p w:rsidR="00D86340" w:rsidRDefault="00D86340">
      <w:pPr>
        <w:pStyle w:val="ConsPlusNormal"/>
        <w:spacing w:before="220"/>
        <w:ind w:firstLine="540"/>
        <w:jc w:val="both"/>
      </w:pPr>
      <w:r>
        <w:lastRenderedPageBreak/>
        <w:t>1) заявка на участие в аукционе по установленной в извещении о проведении аукциона форме. В случае, если установлено требование о внесении задатка для участия в аукционе или об обеспечении денежными средствами заявки на участие в аукционе, в заявке должны быть указаны банковские реквизиты счета для возврата денежных средств, внесенных в качестве задатка или обеспечения денежными средствами заявки на участие в аукционе;</w:t>
      </w:r>
    </w:p>
    <w:p w:rsidR="00D86340" w:rsidRDefault="00D86340">
      <w:pPr>
        <w:pStyle w:val="ConsPlusNormal"/>
        <w:spacing w:before="220"/>
        <w:ind w:firstLine="540"/>
        <w:jc w:val="both"/>
      </w:pPr>
      <w:r>
        <w:t>2) документы, подтверждающие внесение денежных средств в качестве задатка или обеспечения денежными средствами заявки на участие в аукционе в случае, если установлено требование о внесении задатка для участия в аукционе или об обеспечении денежными средствами заявки на участие в аукционе;</w:t>
      </w:r>
    </w:p>
    <w:p w:rsidR="00D86340" w:rsidRDefault="00D86340">
      <w:pPr>
        <w:pStyle w:val="ConsPlusNormal"/>
        <w:spacing w:before="220"/>
        <w:ind w:firstLine="540"/>
        <w:jc w:val="both"/>
      </w:pPr>
      <w:r>
        <w:t xml:space="preserve">3) документы, указанные в </w:t>
      </w:r>
      <w:hyperlink w:anchor="P3579" w:history="1">
        <w:r>
          <w:rPr>
            <w:color w:val="0000FF"/>
          </w:rPr>
          <w:t>частях 7</w:t>
        </w:r>
      </w:hyperlink>
      <w:r>
        <w:t xml:space="preserve"> и </w:t>
      </w:r>
      <w:hyperlink w:anchor="P3584" w:history="1">
        <w:r>
          <w:rPr>
            <w:color w:val="0000FF"/>
          </w:rPr>
          <w:t>8 статьи 55.29</w:t>
        </w:r>
      </w:hyperlink>
      <w:r>
        <w:t xml:space="preserve"> настоящего Кодекса.</w:t>
      </w:r>
    </w:p>
    <w:p w:rsidR="00D86340" w:rsidRDefault="00D86340">
      <w:pPr>
        <w:pStyle w:val="ConsPlusNormal"/>
        <w:spacing w:before="220"/>
        <w:ind w:firstLine="540"/>
        <w:jc w:val="both"/>
      </w:pPr>
      <w:r>
        <w:t xml:space="preserve">15. Организатор аукциона не вправе требовать представление документов, которые не указаны в </w:t>
      </w:r>
      <w:hyperlink w:anchor="P3519" w:history="1">
        <w:r>
          <w:rPr>
            <w:color w:val="0000FF"/>
          </w:rPr>
          <w:t>части 14</w:t>
        </w:r>
      </w:hyperlink>
      <w:r>
        <w:t xml:space="preserve"> настоящей статьи.</w:t>
      </w:r>
    </w:p>
    <w:p w:rsidR="00D86340" w:rsidRDefault="00D86340">
      <w:pPr>
        <w:pStyle w:val="ConsPlusNormal"/>
        <w:spacing w:before="220"/>
        <w:ind w:firstLine="540"/>
        <w:jc w:val="both"/>
      </w:pPr>
      <w:r>
        <w:t>16. Прием заявок на участие в аукционе прекращается не ранее чем за пять дней до дня проведения аукциона. Заявка на участие в аукционе, поступившая по истечении срока приема заявок, возвращается в день ее поступления заявителю.</w:t>
      </w:r>
    </w:p>
    <w:p w:rsidR="00D86340" w:rsidRDefault="00D86340">
      <w:pPr>
        <w:pStyle w:val="ConsPlusNormal"/>
        <w:spacing w:before="220"/>
        <w:ind w:firstLine="540"/>
        <w:jc w:val="both"/>
      </w:pPr>
      <w:r>
        <w:t>17. Один заявитель вправе подать только одну заявку на участие в аукционе.</w:t>
      </w:r>
    </w:p>
    <w:p w:rsidR="00D86340" w:rsidRDefault="00D86340">
      <w:pPr>
        <w:pStyle w:val="ConsPlusNormal"/>
        <w:spacing w:before="220"/>
        <w:ind w:firstLine="540"/>
        <w:jc w:val="both"/>
      </w:pPr>
      <w:r>
        <w:t>18.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D86340" w:rsidRDefault="00D86340">
      <w:pPr>
        <w:pStyle w:val="ConsPlusNormal"/>
        <w:spacing w:before="220"/>
        <w:ind w:firstLine="540"/>
        <w:jc w:val="both"/>
      </w:pPr>
      <w:bookmarkStart w:id="445" w:name="P3527"/>
      <w:bookmarkEnd w:id="445"/>
      <w:r>
        <w:t>19. Заявитель не допускается к участию в аукционе по следующим основаниям:</w:t>
      </w:r>
    </w:p>
    <w:p w:rsidR="00D86340" w:rsidRDefault="00D86340">
      <w:pPr>
        <w:pStyle w:val="ConsPlusNormal"/>
        <w:spacing w:before="220"/>
        <w:ind w:firstLine="540"/>
        <w:jc w:val="both"/>
      </w:pPr>
      <w:r>
        <w:t xml:space="preserve">1) непредставление определенных в соответствии с </w:t>
      </w:r>
      <w:hyperlink w:anchor="P3519" w:history="1">
        <w:r>
          <w:rPr>
            <w:color w:val="0000FF"/>
          </w:rPr>
          <w:t>частью 14</w:t>
        </w:r>
      </w:hyperlink>
      <w:r>
        <w:t xml:space="preserve"> настоящей статьи необходимых для участия в аукционе документов или представление недостоверных сведений;</w:t>
      </w:r>
    </w:p>
    <w:p w:rsidR="00D86340" w:rsidRDefault="00D86340">
      <w:pPr>
        <w:pStyle w:val="ConsPlusNormal"/>
        <w:spacing w:before="220"/>
        <w:ind w:firstLine="540"/>
        <w:jc w:val="both"/>
      </w:pPr>
      <w:r>
        <w:t>2) непоступление денежных средств в качестве задатка или обеспечения денежными средствами заявки на участие в аукционе на дату рассмотрения заявок на участие в аукционе в случае, если установлено требование о внесении задатка для участия в аукционе или об обеспечении денежными средствами заявки на участие в аукционе;</w:t>
      </w:r>
    </w:p>
    <w:p w:rsidR="00D86340" w:rsidRDefault="00D86340">
      <w:pPr>
        <w:pStyle w:val="ConsPlusNormal"/>
        <w:spacing w:before="220"/>
        <w:ind w:firstLine="540"/>
        <w:jc w:val="both"/>
      </w:pPr>
      <w:r>
        <w:t xml:space="preserve">3) подача заявки на участие в аукционе лицом, которое не соответствует требованиям к участникам аукциона, установленным в </w:t>
      </w:r>
      <w:hyperlink w:anchor="P3560" w:history="1">
        <w:r>
          <w:rPr>
            <w:color w:val="0000FF"/>
          </w:rPr>
          <w:t>статье 55.29</w:t>
        </w:r>
      </w:hyperlink>
      <w:r>
        <w:t xml:space="preserve"> настоящего Кодекса.</w:t>
      </w:r>
    </w:p>
    <w:p w:rsidR="00D86340" w:rsidRDefault="00D86340">
      <w:pPr>
        <w:pStyle w:val="ConsPlusNormal"/>
        <w:spacing w:before="220"/>
        <w:ind w:firstLine="540"/>
        <w:jc w:val="both"/>
      </w:pPr>
      <w:r>
        <w:t xml:space="preserve">20. Отказ в допуске к участию в аукционе по иным основаниям, за исключением указанных в </w:t>
      </w:r>
      <w:hyperlink w:anchor="P3527" w:history="1">
        <w:r>
          <w:rPr>
            <w:color w:val="0000FF"/>
          </w:rPr>
          <w:t>части 19</w:t>
        </w:r>
      </w:hyperlink>
      <w:r>
        <w:t xml:space="preserve"> настоящей статьи, не допускается.</w:t>
      </w:r>
    </w:p>
    <w:p w:rsidR="00D86340" w:rsidRDefault="00D86340">
      <w:pPr>
        <w:pStyle w:val="ConsPlusNormal"/>
        <w:spacing w:before="220"/>
        <w:ind w:firstLine="540"/>
        <w:jc w:val="both"/>
      </w:pPr>
      <w:r>
        <w:t>21. Организатор аукциона ведет протокол рассмотрения заявок на участие в аукционе. Протокол рассмотрения заявок должен содержать сведения о заявителях, допущенных к участию в аукционе и признанных участниками аукциона, датах подачи заявок, денежных средствах, внесенных в качестве задатков или обеспечений денежными средствами заявок на участие в аукционе, если решением о проведении аукциона установлено требование о внесении задатка или об обеспечении денежными средствами заявки на участие в аукционе,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подписывается организатором аукциона не позднее чем в течение одного дня с даты их рассмотрения и не позднее чем на следующий день после даты его подписания размещается на официальном сайте в сети "Интернет".</w:t>
      </w:r>
    </w:p>
    <w:p w:rsidR="00D86340" w:rsidRDefault="00D86340">
      <w:pPr>
        <w:pStyle w:val="ConsPlusNormal"/>
        <w:spacing w:before="220"/>
        <w:ind w:firstLine="540"/>
        <w:jc w:val="both"/>
      </w:pPr>
      <w:r>
        <w:t xml:space="preserve">22. Заявителям, признанным участниками аукциона, и заявителям, не допущенным к </w:t>
      </w:r>
      <w:r>
        <w:lastRenderedPageBreak/>
        <w:t>участию в аукционе, организатором аукциона направляются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rsidR="00D86340" w:rsidRDefault="00D86340">
      <w:pPr>
        <w:pStyle w:val="ConsPlusNormal"/>
        <w:spacing w:before="220"/>
        <w:ind w:firstLine="540"/>
        <w:jc w:val="both"/>
      </w:pPr>
      <w:r>
        <w:t>23. Победителем аукциона признается участник аукциона, предложивший:</w:t>
      </w:r>
    </w:p>
    <w:p w:rsidR="00D86340" w:rsidRDefault="00D86340">
      <w:pPr>
        <w:pStyle w:val="ConsPlusNormal"/>
        <w:spacing w:before="220"/>
        <w:ind w:firstLine="540"/>
        <w:jc w:val="both"/>
      </w:pPr>
      <w:r>
        <w:t xml:space="preserve">1) наибольшую цену предмета аукциона, указанного в </w:t>
      </w:r>
      <w:hyperlink w:anchor="P3487" w:history="1">
        <w:r>
          <w:rPr>
            <w:color w:val="0000FF"/>
          </w:rPr>
          <w:t>части 5</w:t>
        </w:r>
      </w:hyperlink>
      <w:r>
        <w:t xml:space="preserve"> и </w:t>
      </w:r>
      <w:hyperlink w:anchor="P3489" w:history="1">
        <w:r>
          <w:rPr>
            <w:color w:val="0000FF"/>
          </w:rPr>
          <w:t>пункте 1 части 6</w:t>
        </w:r>
      </w:hyperlink>
      <w:r>
        <w:t xml:space="preserve"> настоящей статьи;</w:t>
      </w:r>
    </w:p>
    <w:p w:rsidR="00D86340" w:rsidRDefault="00D86340">
      <w:pPr>
        <w:pStyle w:val="ConsPlusNormal"/>
        <w:spacing w:before="220"/>
        <w:ind w:firstLine="540"/>
        <w:jc w:val="both"/>
      </w:pPr>
      <w:r>
        <w:t xml:space="preserve">2) наименьшую цену предмета аукциона, указанного в </w:t>
      </w:r>
      <w:hyperlink w:anchor="P3490" w:history="1">
        <w:r>
          <w:rPr>
            <w:color w:val="0000FF"/>
          </w:rPr>
          <w:t>пункте 2 части 6</w:t>
        </w:r>
      </w:hyperlink>
      <w:r>
        <w:t xml:space="preserve"> настоящей статьи.</w:t>
      </w:r>
    </w:p>
    <w:p w:rsidR="00D86340" w:rsidRDefault="00D86340">
      <w:pPr>
        <w:pStyle w:val="ConsPlusNormal"/>
        <w:spacing w:before="220"/>
        <w:ind w:firstLine="540"/>
        <w:jc w:val="both"/>
      </w:pPr>
      <w:r>
        <w:t>24. Результаты аукциона оформляются протоколом о результатах аукциона, который подписывается организатором аукциона в течение одного дня со дня проведения аукциона. Протокол о результатах аукциона составляется в двух экземплярах, один из которых передается победителю аукциона, а второй экземпляр остается у организатора аукциона. Протокол о результатах аукциона в течение одного рабочего дня со дня его подписания размещается на официальном сайте в сети "Интернет". В этом протоколе указываются:</w:t>
      </w:r>
    </w:p>
    <w:p w:rsidR="00D86340" w:rsidRDefault="00D86340">
      <w:pPr>
        <w:pStyle w:val="ConsPlusNormal"/>
        <w:spacing w:before="220"/>
        <w:ind w:firstLine="540"/>
        <w:jc w:val="both"/>
      </w:pPr>
      <w:r>
        <w:t>1) сведения о месте, дате и времени проведения аукциона;</w:t>
      </w:r>
    </w:p>
    <w:p w:rsidR="00D86340" w:rsidRDefault="00D86340">
      <w:pPr>
        <w:pStyle w:val="ConsPlusNormal"/>
        <w:spacing w:before="220"/>
        <w:ind w:firstLine="540"/>
        <w:jc w:val="both"/>
      </w:pPr>
      <w:r>
        <w:t>2) предмет аукциона;</w:t>
      </w:r>
    </w:p>
    <w:p w:rsidR="00D86340" w:rsidRDefault="00D86340">
      <w:pPr>
        <w:pStyle w:val="ConsPlusNormal"/>
        <w:spacing w:before="220"/>
        <w:ind w:firstLine="540"/>
        <w:jc w:val="both"/>
      </w:pPr>
      <w:r>
        <w:t>3) сведения об участниках аукциона, о начальной цене предмета аукциона, последнем и предпоследнем предложениях о цене предмета аукциона;</w:t>
      </w:r>
    </w:p>
    <w:p w:rsidR="00D86340" w:rsidRDefault="00D86340">
      <w:pPr>
        <w:pStyle w:val="ConsPlusNormal"/>
        <w:spacing w:before="220"/>
        <w:ind w:firstLine="540"/>
        <w:jc w:val="both"/>
      </w:pPr>
      <w:r>
        <w:t>4) наименование и место нахождения победителя аукциона и участника аукциона, который сделал предпоследнее предложение о цене предмета аукциона.</w:t>
      </w:r>
    </w:p>
    <w:p w:rsidR="00D86340" w:rsidRDefault="00D86340">
      <w:pPr>
        <w:pStyle w:val="ConsPlusNormal"/>
        <w:spacing w:before="220"/>
        <w:ind w:firstLine="540"/>
        <w:jc w:val="both"/>
      </w:pPr>
      <w:r>
        <w:t>25. Договор, право на заключение которого являлось предметом аукциона, заключается с победителем аукциона не ранее чем через десять дней со дня размещения протокола о результатах аукциона на официальном сайте в сети "Интернет", но не позднее чем через тридцать дней со дня его размещения на условиях, указанных в извещении о проведении аукциона, по цене предмета аукциона, предложенной победителем аукциона.</w:t>
      </w:r>
    </w:p>
    <w:p w:rsidR="00D86340" w:rsidRDefault="00D86340">
      <w:pPr>
        <w:pStyle w:val="ConsPlusNormal"/>
        <w:spacing w:before="220"/>
        <w:ind w:firstLine="540"/>
        <w:jc w:val="both"/>
      </w:pPr>
      <w:bookmarkStart w:id="446" w:name="P3543"/>
      <w:bookmarkEnd w:id="446"/>
      <w:r>
        <w:t>26.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 состоявшимся. Если единственная заявка на участие в аукционе и заявитель, подавший такую заявку, соответствуют всем требованиям и указанным в извещении о проведении аукциона условиям аукциона, информация о соответствии единственной заявки на участие в аукционе и подавшего ее заявителя требованиям и указанным в извещении о проведении аукциона условиям аукциона размещается на официальном сайте в сети "Интернет" в течение одного рабочего дня со дня ее рассмотрения. Этот заявитель не ранее чем через десять дней со дня размещения этой информации на официальном сайте в сети "Интернет", но не позднее чем через тридцать дней со дня ее размещения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заявителем на условиях, указанных в извещении о проведении аукциона, по начальной цене предмета аукциона.</w:t>
      </w:r>
    </w:p>
    <w:p w:rsidR="00D86340" w:rsidRDefault="00D86340">
      <w:pPr>
        <w:pStyle w:val="ConsPlusNormal"/>
        <w:spacing w:before="220"/>
        <w:ind w:firstLine="540"/>
        <w:jc w:val="both"/>
      </w:pPr>
      <w:r>
        <w:t xml:space="preserve">27.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 состоявшимся. Если аукцион признан не состоявшимся и только один заявитель признан участником аукциона, этот участник аукциона не ранее чем через десять дней со дня размещения на официальном сайте в сети "Интернет" протокола рассмотрения заявок, но не позднее чем через тридцать дней со дня его размещения вправе заключить договор, право на </w:t>
      </w:r>
      <w:r>
        <w:lastRenderedPageBreak/>
        <w:t>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участником аукциона на условиях, указанных в извещении о проведении аукциона, по начальной цене предмета аукциона.</w:t>
      </w:r>
    </w:p>
    <w:p w:rsidR="00D86340" w:rsidRDefault="00D86340">
      <w:pPr>
        <w:pStyle w:val="ConsPlusNormal"/>
        <w:spacing w:before="220"/>
        <w:ind w:firstLine="540"/>
        <w:jc w:val="both"/>
      </w:pPr>
      <w:bookmarkStart w:id="447" w:name="P3545"/>
      <w:bookmarkEnd w:id="447"/>
      <w:r>
        <w:t xml:space="preserve">28.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указанного в </w:t>
      </w:r>
      <w:hyperlink w:anchor="P3487" w:history="1">
        <w:r>
          <w:rPr>
            <w:color w:val="0000FF"/>
          </w:rPr>
          <w:t>части 5</w:t>
        </w:r>
      </w:hyperlink>
      <w:r>
        <w:t xml:space="preserve"> или </w:t>
      </w:r>
      <w:hyperlink w:anchor="P3489" w:history="1">
        <w:r>
          <w:rPr>
            <w:color w:val="0000FF"/>
          </w:rPr>
          <w:t>пункте 1 части 6</w:t>
        </w:r>
      </w:hyperlink>
      <w:r>
        <w:t xml:space="preserve"> настоящей статьи, либо более низкую цену предмета аукциона, указанного в </w:t>
      </w:r>
      <w:hyperlink w:anchor="P3490" w:history="1">
        <w:r>
          <w:rPr>
            <w:color w:val="0000FF"/>
          </w:rPr>
          <w:t>пункте 2 части 6</w:t>
        </w:r>
      </w:hyperlink>
      <w:r>
        <w:t xml:space="preserve"> настоящей статьи, аукцион признается не состоявшимся. В случае, если аукцион признан не состоявшимся по причине участия в нем единственного участника аукциона, этот участник аукциона не ранее чем через десять дней со дня размещения на официальном сайте в сети "Интернет" протокола о результатах аукциона, но не позднее чем через тридцать дней со дня его размещения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участником аукциона на условиях, указанных в извещении о проведении аукциона, по начальной цене предмета аукциона.</w:t>
      </w:r>
    </w:p>
    <w:p w:rsidR="00D86340" w:rsidRDefault="00D86340">
      <w:pPr>
        <w:pStyle w:val="ConsPlusNormal"/>
        <w:spacing w:before="220"/>
        <w:ind w:firstLine="540"/>
        <w:jc w:val="both"/>
      </w:pPr>
      <w:bookmarkStart w:id="448" w:name="P3546"/>
      <w:bookmarkEnd w:id="448"/>
      <w:r>
        <w:t>29. В случае, если победитель аукциона уклонился от заключения договора, право на заключение которого являлось предметом аукциона, исполнительный орган государственной власти или орган местного самоуправления, принявшие решение о проведении аукциона, вправе обратиться в суд с требованием о возмещении убытков, причиненных уклонением победителя аукциона от заключения данного договора, или заключить этот договор с участником аукциона, который сделал предпоследнее предложение о цене предмета аукциона, не ранее чем через тридцать дней со дня размещения протокола о результатах аукциона на официальном сайте в сети "Интернет", но не позднее чем через пятьдесят дней со дня его размещения на условиях, указанных в извещении о проведении аукциона, по цене предмета аукциона, предложенной этим участником аукциона.</w:t>
      </w:r>
    </w:p>
    <w:p w:rsidR="00D86340" w:rsidRDefault="00D86340">
      <w:pPr>
        <w:pStyle w:val="ConsPlusNormal"/>
        <w:spacing w:before="220"/>
        <w:ind w:firstLine="540"/>
        <w:jc w:val="both"/>
      </w:pPr>
      <w:r>
        <w:t xml:space="preserve">30.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заключается с победителем аукциона или иным лицом, имеющим право на заключение данного договора в соответствии с </w:t>
      </w:r>
      <w:hyperlink w:anchor="P3543" w:history="1">
        <w:r>
          <w:rPr>
            <w:color w:val="0000FF"/>
          </w:rPr>
          <w:t>частями 26</w:t>
        </w:r>
      </w:hyperlink>
      <w:r>
        <w:t xml:space="preserve"> - </w:t>
      </w:r>
      <w:hyperlink w:anchor="P3546" w:history="1">
        <w:r>
          <w:rPr>
            <w:color w:val="0000FF"/>
          </w:rPr>
          <w:t>29</w:t>
        </w:r>
      </w:hyperlink>
      <w:r>
        <w:t xml:space="preserve"> настоящей статьи, одновременно с заключением договора аренды земельного участка, находящегося в государственной или муниципальной собственности и указанного в извещении о проведении аукциона на право заключения соответствующего договора.</w:t>
      </w:r>
    </w:p>
    <w:p w:rsidR="00D86340" w:rsidRDefault="00D86340">
      <w:pPr>
        <w:pStyle w:val="ConsPlusNormal"/>
        <w:spacing w:before="220"/>
        <w:ind w:firstLine="540"/>
        <w:jc w:val="both"/>
      </w:pPr>
      <w:r>
        <w:t xml:space="preserve">31. До заключения договора, право на заключение которого являлось предметом аукциона, победитель аукциона или лицо, имеющее право заключить договор в соответствии с </w:t>
      </w:r>
      <w:hyperlink w:anchor="P3543" w:history="1">
        <w:r>
          <w:rPr>
            <w:color w:val="0000FF"/>
          </w:rPr>
          <w:t>частями 26</w:t>
        </w:r>
      </w:hyperlink>
      <w:r>
        <w:t xml:space="preserve"> - </w:t>
      </w:r>
      <w:hyperlink w:anchor="P3546" w:history="1">
        <w:r>
          <w:rPr>
            <w:color w:val="0000FF"/>
          </w:rPr>
          <w:t>29</w:t>
        </w:r>
      </w:hyperlink>
      <w:r>
        <w:t xml:space="preserve"> настоящей статьи, должны предоставить обеспечение исполнения договора в соответствии с требованием, установленным в извещении о проведении аукциона.</w:t>
      </w:r>
    </w:p>
    <w:p w:rsidR="00D86340" w:rsidRDefault="00D86340">
      <w:pPr>
        <w:pStyle w:val="ConsPlusNormal"/>
        <w:spacing w:before="220"/>
        <w:ind w:firstLine="540"/>
        <w:jc w:val="both"/>
      </w:pPr>
      <w:r>
        <w:t>32. При заключении договора, право на заключение которого являлось предметом аукциона, изменение условий договора на основании соглашения сторон данного договора или по требованию одной из его сторон не допускается.</w:t>
      </w:r>
    </w:p>
    <w:p w:rsidR="00D86340" w:rsidRDefault="00D86340">
      <w:pPr>
        <w:pStyle w:val="ConsPlusNormal"/>
        <w:spacing w:before="220"/>
        <w:ind w:firstLine="540"/>
        <w:jc w:val="both"/>
      </w:pPr>
      <w:r>
        <w:t>33. В случае, если решением о проведении аукциона предусмотрено требование о внесении задатка или об обеспечении заявки на участие в аукционе денежными средствами, организатор аукциона обязан вернуть денежные средства, внесенные в качестве задатка или обеспечения денежными средствами:</w:t>
      </w:r>
    </w:p>
    <w:p w:rsidR="00D86340" w:rsidRDefault="00D86340">
      <w:pPr>
        <w:pStyle w:val="ConsPlusNormal"/>
        <w:spacing w:before="220"/>
        <w:ind w:firstLine="540"/>
        <w:jc w:val="both"/>
      </w:pPr>
      <w:r>
        <w:t>1) заявителю, не допущенному к участию в аукционе, в течение пяти рабочих дней со дня размещения протокола рассмотрения заявок;</w:t>
      </w:r>
    </w:p>
    <w:p w:rsidR="00D86340" w:rsidRDefault="00D86340">
      <w:pPr>
        <w:pStyle w:val="ConsPlusNormal"/>
        <w:spacing w:before="220"/>
        <w:ind w:firstLine="540"/>
        <w:jc w:val="both"/>
      </w:pPr>
      <w:r>
        <w:lastRenderedPageBreak/>
        <w:t>2) заявителю, отозвавшему свою заявку на участие в аукционе, в течение пяти рабочих дней со дня регистрации отзыва заявки. При этом в случае отзыва заявки заявителем позднее дня окончания срока приема заявок указанные денежные средства возвращаются в порядке, установленном для участников аукциона, не победивших в нем;</w:t>
      </w:r>
    </w:p>
    <w:p w:rsidR="00D86340" w:rsidRDefault="00D86340">
      <w:pPr>
        <w:pStyle w:val="ConsPlusNormal"/>
        <w:spacing w:before="220"/>
        <w:ind w:firstLine="540"/>
        <w:jc w:val="both"/>
      </w:pPr>
      <w:r>
        <w:t>3) заявителям в течение пяти рабочих дней со дня принятия исполнительным органом государственной власти или органом местного самоуправления решения об отказе в проведении аукциона;</w:t>
      </w:r>
    </w:p>
    <w:p w:rsidR="00D86340" w:rsidRDefault="00D86340">
      <w:pPr>
        <w:pStyle w:val="ConsPlusNormal"/>
        <w:spacing w:before="220"/>
        <w:ind w:firstLine="540"/>
        <w:jc w:val="both"/>
      </w:pPr>
      <w:r>
        <w:t>4) участникам аукциона, не победившим в нем, в течение пяти рабочих дней со дня подписания протокола о результатах аукциона;</w:t>
      </w:r>
    </w:p>
    <w:p w:rsidR="00D86340" w:rsidRDefault="00D86340">
      <w:pPr>
        <w:pStyle w:val="ConsPlusNormal"/>
        <w:spacing w:before="220"/>
        <w:ind w:firstLine="540"/>
        <w:jc w:val="both"/>
      </w:pPr>
      <w:r>
        <w:t xml:space="preserve">5) лицам, имеющим право на заключение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в соответствии с </w:t>
      </w:r>
      <w:hyperlink w:anchor="P3543" w:history="1">
        <w:r>
          <w:rPr>
            <w:color w:val="0000FF"/>
          </w:rPr>
          <w:t>частями 26</w:t>
        </w:r>
      </w:hyperlink>
      <w:r>
        <w:t xml:space="preserve"> - </w:t>
      </w:r>
      <w:hyperlink w:anchor="P3545" w:history="1">
        <w:r>
          <w:rPr>
            <w:color w:val="0000FF"/>
          </w:rPr>
          <w:t>28</w:t>
        </w:r>
      </w:hyperlink>
      <w:r>
        <w:t xml:space="preserve"> настоящей статьи, в течение пяти рабочих дней со дня признания аукциона несостоявшимся.</w:t>
      </w:r>
    </w:p>
    <w:p w:rsidR="00D86340" w:rsidRDefault="00D86340">
      <w:pPr>
        <w:pStyle w:val="ConsPlusNormal"/>
        <w:spacing w:before="220"/>
        <w:ind w:firstLine="540"/>
        <w:jc w:val="both"/>
      </w:pPr>
      <w:r>
        <w:t xml:space="preserve">34. В случае, если решением о проведении аукциона, указанного в </w:t>
      </w:r>
      <w:hyperlink w:anchor="P3487" w:history="1">
        <w:r>
          <w:rPr>
            <w:color w:val="0000FF"/>
          </w:rPr>
          <w:t>части 5</w:t>
        </w:r>
      </w:hyperlink>
      <w:r>
        <w:t xml:space="preserve"> и </w:t>
      </w:r>
      <w:hyperlink w:anchor="P3489" w:history="1">
        <w:r>
          <w:rPr>
            <w:color w:val="0000FF"/>
          </w:rPr>
          <w:t>пункте 1 части 6</w:t>
        </w:r>
      </w:hyperlink>
      <w:r>
        <w:t xml:space="preserve"> настоящей статьи, предусмотрено требование о внесении задатка, задаток, внесенный победителем аукциона, засчитывается в счет оплаты цены за право заключить договор, право на заключение которого являлось предметом указанного аукциона. В случае, если решением о проведении аукциона, указанного в </w:t>
      </w:r>
      <w:hyperlink w:anchor="P3490" w:history="1">
        <w:r>
          <w:rPr>
            <w:color w:val="0000FF"/>
          </w:rPr>
          <w:t>пункте 2 части 6</w:t>
        </w:r>
      </w:hyperlink>
      <w:r>
        <w:t xml:space="preserve"> настоящей статьи, предусмотрено требование об обеспечении денежными средствами заявки на участие в аукционе, организатор аукциона обязан вернуть внесенные победителем указанного аукциона в качестве обеспечения заявки денежные средства в течение пяти рабочих дней со дня подписания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w:t>
      </w:r>
    </w:p>
    <w:p w:rsidR="00D86340" w:rsidRDefault="00D86340">
      <w:pPr>
        <w:pStyle w:val="ConsPlusNormal"/>
        <w:spacing w:before="220"/>
        <w:ind w:firstLine="540"/>
        <w:jc w:val="both"/>
      </w:pPr>
      <w:r>
        <w:t>35. Победителю аукциона, уклонившемуся от заключения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и (или) договора аренды соответствующего земельного участка, денежные средства, внесенные им в качестве задатка или обеспечения денежными средствами заявки на участие в аукционе, не возвращаются.</w:t>
      </w:r>
    </w:p>
    <w:p w:rsidR="00D86340" w:rsidRDefault="00D86340">
      <w:pPr>
        <w:pStyle w:val="ConsPlusNormal"/>
        <w:spacing w:before="220"/>
        <w:ind w:firstLine="540"/>
        <w:jc w:val="both"/>
      </w:pPr>
      <w:r>
        <w:t>36. В случаях, если аукцион признан не состоявшимся по причине принятия решения об отказе в допуске к участию в аукционе всех заявителей либо если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право на заключение которых являлось предметом аукциона, не был заключен в сроки, предусмотренные настоящей статьей, организатор аукциона вправе объявить о проведении повторного аукциона. При этом могут быть изменены условия аукциона.</w:t>
      </w:r>
    </w:p>
    <w:p w:rsidR="00D86340" w:rsidRDefault="00D86340">
      <w:pPr>
        <w:pStyle w:val="ConsPlusNormal"/>
        <w:ind w:firstLine="540"/>
        <w:jc w:val="both"/>
      </w:pPr>
    </w:p>
    <w:p w:rsidR="00D86340" w:rsidRDefault="00D86340">
      <w:pPr>
        <w:pStyle w:val="ConsPlusNormal"/>
        <w:ind w:firstLine="540"/>
        <w:jc w:val="both"/>
        <w:outlineLvl w:val="1"/>
      </w:pPr>
      <w:bookmarkStart w:id="449" w:name="P3560"/>
      <w:bookmarkEnd w:id="449"/>
      <w:r>
        <w:t>Статья 55.29. Требования к участникам аукционов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w:t>
      </w:r>
    </w:p>
    <w:p w:rsidR="00D86340" w:rsidRDefault="00D86340">
      <w:pPr>
        <w:pStyle w:val="ConsPlusNormal"/>
        <w:ind w:firstLine="540"/>
        <w:jc w:val="both"/>
      </w:pPr>
    </w:p>
    <w:p w:rsidR="00D86340" w:rsidRDefault="00D86340">
      <w:pPr>
        <w:pStyle w:val="ConsPlusNormal"/>
        <w:ind w:firstLine="540"/>
        <w:jc w:val="both"/>
      </w:pPr>
      <w:bookmarkStart w:id="450" w:name="P3562"/>
      <w:bookmarkEnd w:id="450"/>
      <w:r>
        <w:t>1. Участником аукциона на право заключения договора об освоении территории в целях строительства и эксплуатации наемного дома коммерческого использования может быть признано лицо, соответствующее следующим обязательным требованиям:</w:t>
      </w:r>
    </w:p>
    <w:p w:rsidR="00D86340" w:rsidRDefault="00D86340">
      <w:pPr>
        <w:pStyle w:val="ConsPlusNormal"/>
        <w:spacing w:before="220"/>
        <w:ind w:firstLine="540"/>
        <w:jc w:val="both"/>
      </w:pPr>
      <w:bookmarkStart w:id="451" w:name="P3563"/>
      <w:bookmarkEnd w:id="451"/>
      <w:r>
        <w:t xml:space="preserve">1) отсутствие у заявителя на участие в аукционе недоимок по налогам, сборам, </w:t>
      </w:r>
      <w:r>
        <w:lastRenderedPageBreak/>
        <w:t>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заявителя, по данным бухгалтерской отчетности за последний отчетный период. Заявитель считается соответствующим указанному требованию в случае, если им в установленном порядке подано заявление об обжаловании этих недоимок, задолженности и решение по такому заявлению на дату рассмотрения заявки на участие в аукционе не принято;</w:t>
      </w:r>
    </w:p>
    <w:p w:rsidR="00D86340" w:rsidRDefault="00D86340">
      <w:pPr>
        <w:pStyle w:val="ConsPlusNormal"/>
        <w:spacing w:before="220"/>
        <w:ind w:firstLine="540"/>
        <w:jc w:val="both"/>
      </w:pPr>
      <w:r>
        <w:t>2) отсутствие у физического лица - заявителя либо у руководителя, членов коллегиального исполнительного органа или главного бухгалтера юридического лица - заявителя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в сфере строительства, реконструкции или организации строительства, реконструкции объектов капитального строительства и административного наказания в виде дисквалификации;</w:t>
      </w:r>
    </w:p>
    <w:p w:rsidR="00D86340" w:rsidRDefault="00D86340">
      <w:pPr>
        <w:pStyle w:val="ConsPlusNormal"/>
        <w:spacing w:before="220"/>
        <w:ind w:firstLine="540"/>
        <w:jc w:val="both"/>
      </w:pPr>
      <w:bookmarkStart w:id="452" w:name="P3565"/>
      <w:bookmarkEnd w:id="452"/>
      <w:r>
        <w:t>3) непроведение ликвидации юридического лица - заявителя и отсутствие решения арбитражного суда о введении или продлении срока внешнего управления, о признании юридического лица - заявителя несостоятельным (банкротом) и об открытии конкурсного производства на день подачи заявки на участие в аукционе;</w:t>
      </w:r>
    </w:p>
    <w:p w:rsidR="00D86340" w:rsidRDefault="00D86340">
      <w:pPr>
        <w:pStyle w:val="ConsPlusNormal"/>
        <w:spacing w:before="220"/>
        <w:ind w:firstLine="540"/>
        <w:jc w:val="both"/>
      </w:pPr>
      <w:bookmarkStart w:id="453" w:name="P3566"/>
      <w:bookmarkEnd w:id="453"/>
      <w:r>
        <w:t>4) неприостановление деятельности заявителя в порядке, установленном Кодексом Российской Федерации об административных правонарушениях, на день подачи заявки на участие в аукционе.</w:t>
      </w:r>
    </w:p>
    <w:p w:rsidR="00D86340" w:rsidRDefault="00D86340">
      <w:pPr>
        <w:pStyle w:val="ConsPlusNormal"/>
        <w:spacing w:before="220"/>
        <w:ind w:firstLine="540"/>
        <w:jc w:val="both"/>
      </w:pPr>
      <w:bookmarkStart w:id="454" w:name="P3567"/>
      <w:bookmarkEnd w:id="454"/>
      <w:r>
        <w:t xml:space="preserve">2. Участником аукциона на право заключения договора об освоении территории в целях строительства и эксплуатации наемного дома социального использования может быть признано юридическое лицо, соответствующее требованиям, указанным в </w:t>
      </w:r>
      <w:hyperlink w:anchor="P3563" w:history="1">
        <w:r>
          <w:rPr>
            <w:color w:val="0000FF"/>
          </w:rPr>
          <w:t>пунктах 1</w:t>
        </w:r>
      </w:hyperlink>
      <w:r>
        <w:t xml:space="preserve"> - </w:t>
      </w:r>
      <w:hyperlink w:anchor="P3566" w:history="1">
        <w:r>
          <w:rPr>
            <w:color w:val="0000FF"/>
          </w:rPr>
          <w:t>4 части 1</w:t>
        </w:r>
      </w:hyperlink>
      <w:r>
        <w:t xml:space="preserve"> настоящей статьи, а также следующим обязательным требованиям:</w:t>
      </w:r>
    </w:p>
    <w:p w:rsidR="00D86340" w:rsidRDefault="00D86340">
      <w:pPr>
        <w:pStyle w:val="ConsPlusNormal"/>
        <w:spacing w:before="220"/>
        <w:ind w:firstLine="540"/>
        <w:jc w:val="both"/>
      </w:pPr>
      <w:bookmarkStart w:id="455" w:name="P3568"/>
      <w:bookmarkEnd w:id="455"/>
      <w:r>
        <w:t xml:space="preserve">1) осуществление заявителем деятельности в качестве застройщика в течение не менее чем три года при условии, что совокупный объем ввода многоквартирных домов, жилых домов блокированной застройки, объектов индивидуального жилищного строительства в эксплуатацию за последние три года, предшествующие дате окончания срока подачи заявок на участие в аукционе, составляет не менее чем установленный в соответствии с </w:t>
      </w:r>
      <w:hyperlink w:anchor="P3578" w:history="1">
        <w:r>
          <w:rPr>
            <w:color w:val="0000FF"/>
          </w:rPr>
          <w:t>частью 6</w:t>
        </w:r>
      </w:hyperlink>
      <w:r>
        <w:t xml:space="preserve"> настоящей статьи минимальный объем ввода многоквартирных домов, жилых домов блокированной застройки, объектов индивидуального жилищного строительства в эксплуатацию, предусмотренный извещением о проведении аукциона;</w:t>
      </w:r>
    </w:p>
    <w:p w:rsidR="00D86340" w:rsidRDefault="00D86340">
      <w:pPr>
        <w:pStyle w:val="ConsPlusNormal"/>
        <w:spacing w:before="220"/>
        <w:ind w:firstLine="540"/>
        <w:jc w:val="both"/>
      </w:pPr>
      <w:r>
        <w:t>2) наличие обязательного членства в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D86340" w:rsidRDefault="00D86340">
      <w:pPr>
        <w:pStyle w:val="ConsPlusNormal"/>
        <w:jc w:val="both"/>
      </w:pPr>
      <w:r>
        <w:t xml:space="preserve">(п. 2 в ред. Федерального </w:t>
      </w:r>
      <w:hyperlink r:id="rId1325" w:history="1">
        <w:r>
          <w:rPr>
            <w:color w:val="0000FF"/>
          </w:rPr>
          <w:t>закона</w:t>
        </w:r>
      </w:hyperlink>
      <w:r>
        <w:t xml:space="preserve"> от 03.07.2016 N 372-ФЗ)</w:t>
      </w:r>
    </w:p>
    <w:p w:rsidR="00D86340" w:rsidRDefault="00D86340">
      <w:pPr>
        <w:pStyle w:val="ConsPlusNormal"/>
        <w:spacing w:before="220"/>
        <w:ind w:firstLine="540"/>
        <w:jc w:val="both"/>
      </w:pPr>
      <w:bookmarkStart w:id="456" w:name="P3571"/>
      <w:bookmarkEnd w:id="456"/>
      <w:r>
        <w:t xml:space="preserve">3) соответствие заявителя требованиям жилищного </w:t>
      </w:r>
      <w:hyperlink r:id="rId1326" w:history="1">
        <w:r>
          <w:rPr>
            <w:color w:val="0000FF"/>
          </w:rPr>
          <w:t>законодательства</w:t>
        </w:r>
      </w:hyperlink>
      <w:r>
        <w:t xml:space="preserve"> к наймодателям жилых помещений по договорам найма жилых помещений жилищного фонда социального использования;</w:t>
      </w:r>
    </w:p>
    <w:p w:rsidR="00D86340" w:rsidRDefault="00D86340">
      <w:pPr>
        <w:pStyle w:val="ConsPlusNormal"/>
        <w:spacing w:before="220"/>
        <w:ind w:firstLine="540"/>
        <w:jc w:val="both"/>
      </w:pPr>
      <w:bookmarkStart w:id="457" w:name="P3572"/>
      <w:bookmarkEnd w:id="457"/>
      <w:r>
        <w:t xml:space="preserve">4) отсутствие в реестре недобросовестных поставщиков, ведение которого осуществляется в соответствии с Федеральным </w:t>
      </w:r>
      <w:hyperlink r:id="rId1327" w:history="1">
        <w:r>
          <w:rPr>
            <w:color w:val="0000FF"/>
          </w:rPr>
          <w:t>законом</w:t>
        </w:r>
      </w:hyperlink>
      <w:r>
        <w:t xml:space="preserve"> от 18 июля 2011 года N 223-ФЗ "О закупках товаров, работ, </w:t>
      </w:r>
      <w:r>
        <w:lastRenderedPageBreak/>
        <w:t xml:space="preserve">услуг отдельными видами юридических лиц", в реестре недобросовестных поставщиков (подрядчиков, исполнителей), ведение которого осуществляется в соответствии с Федеральным </w:t>
      </w:r>
      <w:hyperlink r:id="rId1328"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в реестре недобросовестных застройщиков, ведение которого осуществляется в соответствии с Федеральным </w:t>
      </w:r>
      <w:hyperlink r:id="rId1329" w:history="1">
        <w:r>
          <w:rPr>
            <w:color w:val="0000FF"/>
          </w:rPr>
          <w:t>законом</w:t>
        </w:r>
      </w:hyperlink>
      <w:r>
        <w:t xml:space="preserve"> от 24 июля 2008 года N 161-ФЗ "О содействии развитию жилищного строительства", сведений о юридическом лице - заявителе, в том числе об учредителях, о членах коллегиального исполнительного органа, лице, исполняющем функции единоличного исполнительного органа юридического лица - заявителя, в части исполнения им обязательств, предусмотренных контрактами или договорами, предметом которых является выполнение работ, оказание услуг в сфере строительства, реконструкции и капитального ремонта или организации строительства, реконструкции и капитального ремонта объектов капитального строительства либо приобретение у юридического лица - заявителя жилых помещений.</w:t>
      </w:r>
    </w:p>
    <w:p w:rsidR="00D86340" w:rsidRDefault="00D86340">
      <w:pPr>
        <w:pStyle w:val="ConsPlusNormal"/>
        <w:spacing w:before="220"/>
        <w:ind w:firstLine="540"/>
        <w:jc w:val="both"/>
      </w:pPr>
      <w:bookmarkStart w:id="458" w:name="P3573"/>
      <w:bookmarkEnd w:id="458"/>
      <w:r>
        <w:t xml:space="preserve">3. В случае, если заявителем на участие в аукционе на право заключения договора об освоении территории в целях строительства и эксплуатации наемного дома коммерческого использования является лицо, выступающее стороной договора простого товарищества, требования, предусмотренные </w:t>
      </w:r>
      <w:hyperlink w:anchor="P3563" w:history="1">
        <w:r>
          <w:rPr>
            <w:color w:val="0000FF"/>
          </w:rPr>
          <w:t>пунктами 1</w:t>
        </w:r>
      </w:hyperlink>
      <w:r>
        <w:t xml:space="preserve"> - </w:t>
      </w:r>
      <w:hyperlink w:anchor="P3566" w:history="1">
        <w:r>
          <w:rPr>
            <w:color w:val="0000FF"/>
          </w:rPr>
          <w:t>4 части 1</w:t>
        </w:r>
      </w:hyperlink>
      <w:r>
        <w:t xml:space="preserve"> настоящей статьи, применяются в отношении каждого лица, являющегося стороной договора простого товарищества.</w:t>
      </w:r>
    </w:p>
    <w:p w:rsidR="00D86340" w:rsidRDefault="00D86340">
      <w:pPr>
        <w:pStyle w:val="ConsPlusNormal"/>
        <w:spacing w:before="220"/>
        <w:ind w:firstLine="540"/>
        <w:jc w:val="both"/>
      </w:pPr>
      <w:bookmarkStart w:id="459" w:name="P3574"/>
      <w:bookmarkEnd w:id="459"/>
      <w:r>
        <w:t xml:space="preserve">4. В случае, если заявителем на участие в аукционе на право заключения договора об освоении территории в целях строительства и эксплуатации наемного дома социального использования является юридическое лицо, выступающее стороной договора простого товарищества, требования, предусмотренные </w:t>
      </w:r>
      <w:hyperlink w:anchor="P3563" w:history="1">
        <w:r>
          <w:rPr>
            <w:color w:val="0000FF"/>
          </w:rPr>
          <w:t>пунктами 1</w:t>
        </w:r>
      </w:hyperlink>
      <w:r>
        <w:t xml:space="preserve"> - </w:t>
      </w:r>
      <w:hyperlink w:anchor="P3566" w:history="1">
        <w:r>
          <w:rPr>
            <w:color w:val="0000FF"/>
          </w:rPr>
          <w:t>4 части 1</w:t>
        </w:r>
      </w:hyperlink>
      <w:r>
        <w:t xml:space="preserve"> и </w:t>
      </w:r>
      <w:hyperlink w:anchor="P3568" w:history="1">
        <w:r>
          <w:rPr>
            <w:color w:val="0000FF"/>
          </w:rPr>
          <w:t>пунктами 1</w:t>
        </w:r>
      </w:hyperlink>
      <w:r>
        <w:t xml:space="preserve"> - </w:t>
      </w:r>
      <w:hyperlink w:anchor="P3572" w:history="1">
        <w:r>
          <w:rPr>
            <w:color w:val="0000FF"/>
          </w:rPr>
          <w:t>4 части 2</w:t>
        </w:r>
      </w:hyperlink>
      <w:r>
        <w:t xml:space="preserve"> настоящей статьи, применяются в следующем порядке:</w:t>
      </w:r>
    </w:p>
    <w:p w:rsidR="00D86340" w:rsidRDefault="00D86340">
      <w:pPr>
        <w:pStyle w:val="ConsPlusNormal"/>
        <w:spacing w:before="220"/>
        <w:ind w:firstLine="540"/>
        <w:jc w:val="both"/>
      </w:pPr>
      <w:r>
        <w:t xml:space="preserve">1) требования, предусмотренные </w:t>
      </w:r>
      <w:hyperlink w:anchor="P3568" w:history="1">
        <w:r>
          <w:rPr>
            <w:color w:val="0000FF"/>
          </w:rPr>
          <w:t>пунктами 1</w:t>
        </w:r>
      </w:hyperlink>
      <w:r>
        <w:t xml:space="preserve"> - </w:t>
      </w:r>
      <w:hyperlink w:anchor="P3571" w:history="1">
        <w:r>
          <w:rPr>
            <w:color w:val="0000FF"/>
          </w:rPr>
          <w:t>3 части 2</w:t>
        </w:r>
      </w:hyperlink>
      <w:r>
        <w:t xml:space="preserve"> настоящей статьи, применяются в совокупности в отношении лиц, являющихся сторонами договора простого товарищества. При этом каждое лицо, являющееся стороной данного договора, обязано удовлетворять хотя бы одному из указанных требований в полном объеме;</w:t>
      </w:r>
    </w:p>
    <w:p w:rsidR="00D86340" w:rsidRDefault="00D86340">
      <w:pPr>
        <w:pStyle w:val="ConsPlusNormal"/>
        <w:spacing w:before="220"/>
        <w:ind w:firstLine="540"/>
        <w:jc w:val="both"/>
      </w:pPr>
      <w:r>
        <w:t xml:space="preserve">2) требования, предусмотренные </w:t>
      </w:r>
      <w:hyperlink w:anchor="P3563" w:history="1">
        <w:r>
          <w:rPr>
            <w:color w:val="0000FF"/>
          </w:rPr>
          <w:t>пунктами 1</w:t>
        </w:r>
      </w:hyperlink>
      <w:r>
        <w:t xml:space="preserve"> - </w:t>
      </w:r>
      <w:hyperlink w:anchor="P3566" w:history="1">
        <w:r>
          <w:rPr>
            <w:color w:val="0000FF"/>
          </w:rPr>
          <w:t>4 части 1</w:t>
        </w:r>
      </w:hyperlink>
      <w:r>
        <w:t xml:space="preserve"> и </w:t>
      </w:r>
      <w:hyperlink w:anchor="P3572" w:history="1">
        <w:r>
          <w:rPr>
            <w:color w:val="0000FF"/>
          </w:rPr>
          <w:t>пунктом 4 части 2</w:t>
        </w:r>
      </w:hyperlink>
      <w:r>
        <w:t xml:space="preserve"> настоящей статьи, применяются в отношении каждого лица, являющегося стороной договора простого товарищества.</w:t>
      </w:r>
    </w:p>
    <w:p w:rsidR="00D86340" w:rsidRDefault="00D86340">
      <w:pPr>
        <w:pStyle w:val="ConsPlusNormal"/>
        <w:spacing w:before="220"/>
        <w:ind w:firstLine="540"/>
        <w:jc w:val="both"/>
      </w:pPr>
      <w:r>
        <w:t xml:space="preserve">5. Требования, предусмотренные </w:t>
      </w:r>
      <w:hyperlink w:anchor="P3562" w:history="1">
        <w:r>
          <w:rPr>
            <w:color w:val="0000FF"/>
          </w:rPr>
          <w:t>частью 1</w:t>
        </w:r>
      </w:hyperlink>
      <w:r>
        <w:t xml:space="preserve"> настоящей статьи, являются едиными для участников аукциона на право заключения договора об освоении территории в целях строительства и эксплуатации наемного дома коммерческого использования. Требования, предусмотренные </w:t>
      </w:r>
      <w:hyperlink w:anchor="P3567" w:history="1">
        <w:r>
          <w:rPr>
            <w:color w:val="0000FF"/>
          </w:rPr>
          <w:t>частью 2</w:t>
        </w:r>
      </w:hyperlink>
      <w:r>
        <w:t xml:space="preserve"> настоящей статьи, являются едиными для участников аукциона на право заключения договора об освоении территории в целях строительства и эксплуатации наемного дома социального использования. Установление не предусмотренных </w:t>
      </w:r>
      <w:hyperlink w:anchor="P3562" w:history="1">
        <w:r>
          <w:rPr>
            <w:color w:val="0000FF"/>
          </w:rPr>
          <w:t>частью 1</w:t>
        </w:r>
      </w:hyperlink>
      <w:r>
        <w:t xml:space="preserve"> или </w:t>
      </w:r>
      <w:hyperlink w:anchor="P3567" w:history="1">
        <w:r>
          <w:rPr>
            <w:color w:val="0000FF"/>
          </w:rPr>
          <w:t>2</w:t>
        </w:r>
      </w:hyperlink>
      <w:r>
        <w:t xml:space="preserve"> настоящей статьи требований к участникам этих аукционов не допускается.</w:t>
      </w:r>
    </w:p>
    <w:p w:rsidR="00D86340" w:rsidRDefault="00D86340">
      <w:pPr>
        <w:pStyle w:val="ConsPlusNormal"/>
        <w:spacing w:before="220"/>
        <w:ind w:firstLine="540"/>
        <w:jc w:val="both"/>
      </w:pPr>
      <w:bookmarkStart w:id="460" w:name="P3578"/>
      <w:bookmarkEnd w:id="460"/>
      <w:r>
        <w:t>6. Минимальный объем ввода многоквартирных домов, жилых домов блокированной застройки, объектов индивидуального жилищного строительства в эксплуатацию при проведении аукциона на право заключения договора об освоении территории в целях строительства и эксплуатации наемного дома социального использования определяется как максимальная площадь многоквартирного дома, или жилого дома блокированной застройки, или объекта индивидуального жилищного строительства, которые могут быть построены на предоставляемом по результатам этого аукциона земельном участке в соответствии с максимальными значениями предельных параметров разрешенного строительства, предусмотренных градостроительным регламентом.</w:t>
      </w:r>
    </w:p>
    <w:p w:rsidR="00D86340" w:rsidRDefault="00D86340">
      <w:pPr>
        <w:pStyle w:val="ConsPlusNormal"/>
        <w:spacing w:before="220"/>
        <w:ind w:firstLine="540"/>
        <w:jc w:val="both"/>
      </w:pPr>
      <w:bookmarkStart w:id="461" w:name="P3579"/>
      <w:bookmarkEnd w:id="461"/>
      <w:r>
        <w:t xml:space="preserve">7. В целях подтверждения выполнения предусмотренных </w:t>
      </w:r>
      <w:hyperlink w:anchor="P3568" w:history="1">
        <w:r>
          <w:rPr>
            <w:color w:val="0000FF"/>
          </w:rPr>
          <w:t>пунктами 1</w:t>
        </w:r>
      </w:hyperlink>
      <w:r>
        <w:t xml:space="preserve"> - </w:t>
      </w:r>
      <w:hyperlink w:anchor="P3571" w:history="1">
        <w:r>
          <w:rPr>
            <w:color w:val="0000FF"/>
          </w:rPr>
          <w:t>3 части 2</w:t>
        </w:r>
      </w:hyperlink>
      <w:r>
        <w:t xml:space="preserve"> настоящей статьи требований к участникам аукциона на право заключения договора об освоении территории </w:t>
      </w:r>
      <w:r>
        <w:lastRenderedPageBreak/>
        <w:t>в целях строительства и эксплуатации наемного дома социального использования заявители представляют в установленный извещением о проведении аукциона срок следующие документы:</w:t>
      </w:r>
    </w:p>
    <w:p w:rsidR="00D86340" w:rsidRDefault="00D86340">
      <w:pPr>
        <w:pStyle w:val="ConsPlusNormal"/>
        <w:spacing w:before="220"/>
        <w:ind w:firstLine="540"/>
        <w:jc w:val="both"/>
      </w:pPr>
      <w:r>
        <w:t xml:space="preserve">1) копии разрешений на ввод объектов капитального строительства в эксплуатацию, копии актов приемки объектов капитального строительства (за исключением случая, если застройщик является лицом, осуществляющим строительство) за последние три года, предшествующие дате окончания срока подачи заявок на участие в аукционе, копии документов, подтверждающих ввод объектов капитального строительства в эксплуатацию, по установленной в соответствии с Федеральным </w:t>
      </w:r>
      <w:hyperlink r:id="rId1330" w:history="1">
        <w:r>
          <w:rPr>
            <w:color w:val="0000FF"/>
          </w:rPr>
          <w:t>законом</w:t>
        </w:r>
      </w:hyperlink>
      <w:r>
        <w:t xml:space="preserve"> от 29 ноября 2007 года N 282-ФЗ "Об официальном статистическом учете и системе государственной статистики в Российской Федерации" форме федерального статистического наблюдения;</w:t>
      </w:r>
    </w:p>
    <w:p w:rsidR="00D86340" w:rsidRDefault="00D86340">
      <w:pPr>
        <w:pStyle w:val="ConsPlusNormal"/>
        <w:spacing w:before="220"/>
        <w:ind w:firstLine="540"/>
        <w:jc w:val="both"/>
      </w:pPr>
      <w:r>
        <w:t>2) выписка из реестра членов саморегулируемой организации, членом которой является заявитель;</w:t>
      </w:r>
    </w:p>
    <w:p w:rsidR="00D86340" w:rsidRDefault="00D86340">
      <w:pPr>
        <w:pStyle w:val="ConsPlusNormal"/>
        <w:jc w:val="both"/>
      </w:pPr>
      <w:r>
        <w:t xml:space="preserve">(в ред. Федерального </w:t>
      </w:r>
      <w:hyperlink r:id="rId1331" w:history="1">
        <w:r>
          <w:rPr>
            <w:color w:val="0000FF"/>
          </w:rPr>
          <w:t>закона</w:t>
        </w:r>
      </w:hyperlink>
      <w:r>
        <w:t xml:space="preserve"> от 03.07.2016 N 372-ФЗ)</w:t>
      </w:r>
    </w:p>
    <w:p w:rsidR="00D86340" w:rsidRDefault="00D86340">
      <w:pPr>
        <w:pStyle w:val="ConsPlusNormal"/>
        <w:spacing w:before="220"/>
        <w:ind w:firstLine="540"/>
        <w:jc w:val="both"/>
      </w:pPr>
      <w:r>
        <w:t xml:space="preserve">3) документы, которые подтверждают право заявителя выступать наймодателем по договорам найма жилых помещений жилищного фонда социального использования в соответствии с жилищным законодательством и </w:t>
      </w:r>
      <w:hyperlink r:id="rId1332" w:history="1">
        <w:r>
          <w:rPr>
            <w:color w:val="0000FF"/>
          </w:rPr>
          <w:t>перечень</w:t>
        </w:r>
      </w:hyperlink>
      <w:r>
        <w:t xml:space="preserve"> которых утверждается Правительством Российской Федерации.</w:t>
      </w:r>
    </w:p>
    <w:p w:rsidR="00D86340" w:rsidRDefault="00D86340">
      <w:pPr>
        <w:pStyle w:val="ConsPlusNormal"/>
        <w:spacing w:before="220"/>
        <w:ind w:firstLine="540"/>
        <w:jc w:val="both"/>
      </w:pPr>
      <w:bookmarkStart w:id="462" w:name="P3584"/>
      <w:bookmarkEnd w:id="462"/>
      <w:r>
        <w:t xml:space="preserve">8. Заявители декларируют в письменной форме соответствие требованиям, предусмотренным </w:t>
      </w:r>
      <w:hyperlink w:anchor="P3563" w:history="1">
        <w:r>
          <w:rPr>
            <w:color w:val="0000FF"/>
          </w:rPr>
          <w:t>пунктами 1</w:t>
        </w:r>
      </w:hyperlink>
      <w:r>
        <w:t xml:space="preserve"> - </w:t>
      </w:r>
      <w:hyperlink w:anchor="P3566" w:history="1">
        <w:r>
          <w:rPr>
            <w:color w:val="0000FF"/>
          </w:rPr>
          <w:t>4 части 1</w:t>
        </w:r>
      </w:hyperlink>
      <w:r>
        <w:t xml:space="preserve"> и </w:t>
      </w:r>
      <w:hyperlink w:anchor="P3572" w:history="1">
        <w:r>
          <w:rPr>
            <w:color w:val="0000FF"/>
          </w:rPr>
          <w:t>пунктом 4 части 2</w:t>
        </w:r>
      </w:hyperlink>
      <w:r>
        <w:t xml:space="preserve"> настоящей статьи. При этом соответствие заявителя требованию, предусмотренному </w:t>
      </w:r>
      <w:hyperlink w:anchor="P3565" w:history="1">
        <w:r>
          <w:rPr>
            <w:color w:val="0000FF"/>
          </w:rPr>
          <w:t>пунктом 3 части 1</w:t>
        </w:r>
      </w:hyperlink>
      <w:r>
        <w:t xml:space="preserve"> настоящей статьи, декларируется в части подтверждения отсутствия решения арбитражного суда о введении внешнего управления или о продлении его срока, о признании юридического лица - заявителя несостоятельным (банкротом) и об открытии конкурсного производства.</w:t>
      </w:r>
    </w:p>
    <w:p w:rsidR="00D86340" w:rsidRDefault="00D86340">
      <w:pPr>
        <w:pStyle w:val="ConsPlusNormal"/>
        <w:spacing w:before="220"/>
        <w:ind w:firstLine="540"/>
        <w:jc w:val="both"/>
      </w:pPr>
      <w:r>
        <w:t xml:space="preserve">9. Организатор аукциона в установленном </w:t>
      </w:r>
      <w:hyperlink r:id="rId1333" w:history="1">
        <w:r>
          <w:rPr>
            <w:color w:val="0000FF"/>
          </w:rPr>
          <w:t>законодательством</w:t>
        </w:r>
      </w:hyperlink>
      <w:r>
        <w:t xml:space="preserve"> Российской Федерации порядке запрашивает сведения, подтверждающие факт внесения сведений о юридическом лице - заявителе в единый государственный реестр юридических лиц или об индивидуальном предпринимателе - заявителе в единый государственный реестр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а также вправе проверить соответствие заявителей требованиям, указанным в </w:t>
      </w:r>
      <w:hyperlink w:anchor="P3562" w:history="1">
        <w:r>
          <w:rPr>
            <w:color w:val="0000FF"/>
          </w:rPr>
          <w:t>частях 1</w:t>
        </w:r>
      </w:hyperlink>
      <w:r>
        <w:t xml:space="preserve"> - </w:t>
      </w:r>
      <w:hyperlink w:anchor="P3574" w:history="1">
        <w:r>
          <w:rPr>
            <w:color w:val="0000FF"/>
          </w:rPr>
          <w:t>4</w:t>
        </w:r>
      </w:hyperlink>
      <w:r>
        <w:t xml:space="preserve"> настоящей статьи.</w:t>
      </w:r>
    </w:p>
    <w:p w:rsidR="00D86340" w:rsidRDefault="00D86340">
      <w:pPr>
        <w:pStyle w:val="ConsPlusNormal"/>
        <w:ind w:firstLine="540"/>
        <w:jc w:val="both"/>
      </w:pPr>
    </w:p>
    <w:p w:rsidR="00D86340" w:rsidRDefault="00D86340">
      <w:pPr>
        <w:pStyle w:val="ConsPlusTitle"/>
        <w:jc w:val="center"/>
        <w:outlineLvl w:val="0"/>
      </w:pPr>
      <w:r>
        <w:t>Глава 7. ИНФОРМАЦИОННОЕ ОБЕСПЕЧЕНИЕ</w:t>
      </w:r>
    </w:p>
    <w:p w:rsidR="00D86340" w:rsidRDefault="00D86340">
      <w:pPr>
        <w:pStyle w:val="ConsPlusTitle"/>
        <w:jc w:val="center"/>
      </w:pPr>
      <w:r>
        <w:t>ГРАДОСТРОИТЕЛЬНОЙ ДЕЯТЕЛЬНОСТИ</w:t>
      </w:r>
    </w:p>
    <w:p w:rsidR="00D86340" w:rsidRDefault="00D86340">
      <w:pPr>
        <w:pStyle w:val="ConsPlusNormal"/>
        <w:ind w:firstLine="540"/>
        <w:jc w:val="both"/>
      </w:pPr>
    </w:p>
    <w:p w:rsidR="00D86340" w:rsidRDefault="00D86340">
      <w:pPr>
        <w:pStyle w:val="ConsPlusNormal"/>
        <w:ind w:firstLine="540"/>
        <w:jc w:val="both"/>
        <w:outlineLvl w:val="1"/>
      </w:pPr>
      <w:r>
        <w:t>Статья 56. Информационные системы обеспечения градостроительной деятельности</w:t>
      </w:r>
    </w:p>
    <w:p w:rsidR="00D86340" w:rsidRDefault="00D86340">
      <w:pPr>
        <w:pStyle w:val="ConsPlusNormal"/>
        <w:ind w:firstLine="540"/>
        <w:jc w:val="both"/>
      </w:pPr>
    </w:p>
    <w:p w:rsidR="00D86340" w:rsidRDefault="00D86340">
      <w:pPr>
        <w:pStyle w:val="ConsPlusNormal"/>
        <w:ind w:firstLine="540"/>
        <w:jc w:val="both"/>
      </w:pPr>
      <w:r>
        <w:t>1. Информационные системы обеспечения градостроительной деятельности - организованный в соответствии с требованиями настоящего Кодекса систематизированный свод документированных сведений о развитии территорий, об их застройке, о земельных участках, об объектах капитального строительства и иных необходимых для осуществления градостроительной деятельности сведений.</w:t>
      </w:r>
    </w:p>
    <w:p w:rsidR="00D86340" w:rsidRDefault="00D86340">
      <w:pPr>
        <w:pStyle w:val="ConsPlusNormal"/>
        <w:spacing w:before="220"/>
        <w:ind w:firstLine="540"/>
        <w:jc w:val="both"/>
      </w:pPr>
      <w:r>
        <w:t>2. Информационные системы обеспечения градостроительной деятельности включают в себя материалы в текстовой форме и в виде карт (схем).</w:t>
      </w:r>
    </w:p>
    <w:p w:rsidR="00D86340" w:rsidRDefault="00D86340">
      <w:pPr>
        <w:pStyle w:val="ConsPlusNormal"/>
        <w:spacing w:before="220"/>
        <w:ind w:firstLine="540"/>
        <w:jc w:val="both"/>
      </w:pPr>
      <w:r>
        <w:t xml:space="preserve">3. Целью ведения информационных систем обеспечения градостроительной деятельности является обеспечение органов государственной власти, органов местного самоуправления, физических и юридических лиц достоверными сведениями, необходимыми для осуществления градостроительной, инвестиционной и иной хозяйственной деятельности, проведения </w:t>
      </w:r>
      <w:r>
        <w:lastRenderedPageBreak/>
        <w:t>землеустройства.</w:t>
      </w:r>
    </w:p>
    <w:p w:rsidR="00D86340" w:rsidRDefault="00D86340">
      <w:pPr>
        <w:pStyle w:val="ConsPlusNormal"/>
        <w:spacing w:before="220"/>
        <w:ind w:firstLine="540"/>
        <w:jc w:val="both"/>
      </w:pPr>
      <w:r>
        <w:t>4. Информационные системы обеспечения градостроительной деятельности включают в себя:</w:t>
      </w:r>
    </w:p>
    <w:p w:rsidR="00D86340" w:rsidRDefault="00D86340">
      <w:pPr>
        <w:pStyle w:val="ConsPlusNormal"/>
        <w:spacing w:before="220"/>
        <w:ind w:firstLine="540"/>
        <w:jc w:val="both"/>
      </w:pPr>
      <w:r>
        <w:t>1) сведения:</w:t>
      </w:r>
    </w:p>
    <w:p w:rsidR="00D86340" w:rsidRDefault="00D86340">
      <w:pPr>
        <w:pStyle w:val="ConsPlusNormal"/>
        <w:spacing w:before="220"/>
        <w:ind w:firstLine="540"/>
        <w:jc w:val="both"/>
      </w:pPr>
      <w:r>
        <w:t>а) о документах территориального планирования Российской Федерации в части, касающейся территорий муниципальных образований;</w:t>
      </w:r>
    </w:p>
    <w:p w:rsidR="00D86340" w:rsidRDefault="00D86340">
      <w:pPr>
        <w:pStyle w:val="ConsPlusNormal"/>
        <w:spacing w:before="220"/>
        <w:ind w:firstLine="540"/>
        <w:jc w:val="both"/>
      </w:pPr>
      <w:r>
        <w:t>б) о документах территориального планирования субъектов Российской Федерации в части, касающейся территорий муниципальных образований;</w:t>
      </w:r>
    </w:p>
    <w:p w:rsidR="00D86340" w:rsidRDefault="00D86340">
      <w:pPr>
        <w:pStyle w:val="ConsPlusNormal"/>
        <w:spacing w:before="220"/>
        <w:ind w:firstLine="540"/>
        <w:jc w:val="both"/>
      </w:pPr>
      <w:r>
        <w:t>в) о документах территориального планирования муниципальных образований, материалах по их обоснованию;</w:t>
      </w:r>
    </w:p>
    <w:p w:rsidR="00D86340" w:rsidRDefault="00D86340">
      <w:pPr>
        <w:pStyle w:val="ConsPlusNormal"/>
        <w:spacing w:before="220"/>
        <w:ind w:firstLine="540"/>
        <w:jc w:val="both"/>
      </w:pPr>
      <w:r>
        <w:t>г) о правилах землепользования и застройки, внесении в них изменений;</w:t>
      </w:r>
    </w:p>
    <w:p w:rsidR="00D86340" w:rsidRDefault="00D86340">
      <w:pPr>
        <w:pStyle w:val="ConsPlusNormal"/>
        <w:spacing w:before="220"/>
        <w:ind w:firstLine="540"/>
        <w:jc w:val="both"/>
      </w:pPr>
      <w:r>
        <w:t>д) о документации по планировке территории;</w:t>
      </w:r>
    </w:p>
    <w:p w:rsidR="00D86340" w:rsidRDefault="00D86340">
      <w:pPr>
        <w:pStyle w:val="ConsPlusNormal"/>
        <w:spacing w:before="220"/>
        <w:ind w:firstLine="540"/>
        <w:jc w:val="both"/>
      </w:pPr>
      <w:r>
        <w:t>е) об изученности природных и техногенных условий на основании материалов и результатов инженерных изысканий;</w:t>
      </w:r>
    </w:p>
    <w:p w:rsidR="00D86340" w:rsidRDefault="00D86340">
      <w:pPr>
        <w:pStyle w:val="ConsPlusNormal"/>
        <w:jc w:val="both"/>
      </w:pPr>
      <w:r>
        <w:t xml:space="preserve">(в ред. Федерального </w:t>
      </w:r>
      <w:hyperlink r:id="rId1334" w:history="1">
        <w:r>
          <w:rPr>
            <w:color w:val="0000FF"/>
          </w:rPr>
          <w:t>закона</w:t>
        </w:r>
      </w:hyperlink>
      <w:r>
        <w:t xml:space="preserve"> от 03.07.2016 N 373-ФЗ)</w:t>
      </w:r>
    </w:p>
    <w:p w:rsidR="00D86340" w:rsidRDefault="00D86340">
      <w:pPr>
        <w:pStyle w:val="ConsPlusNormal"/>
        <w:spacing w:before="220"/>
        <w:ind w:firstLine="540"/>
        <w:jc w:val="both"/>
      </w:pPr>
      <w:r>
        <w:t>ж) о резервировании земель и об изъятии земельных участков для государственных или муниципальных нужд;</w:t>
      </w:r>
    </w:p>
    <w:p w:rsidR="00D86340" w:rsidRDefault="00D86340">
      <w:pPr>
        <w:pStyle w:val="ConsPlusNormal"/>
        <w:jc w:val="both"/>
      </w:pPr>
      <w:r>
        <w:t xml:space="preserve">(пп. "ж" в ред. Федерального </w:t>
      </w:r>
      <w:hyperlink r:id="rId1335" w:history="1">
        <w:r>
          <w:rPr>
            <w:color w:val="0000FF"/>
          </w:rPr>
          <w:t>закона</w:t>
        </w:r>
      </w:hyperlink>
      <w:r>
        <w:t xml:space="preserve"> от 10.05.2007 N 69-ФЗ)</w:t>
      </w:r>
    </w:p>
    <w:p w:rsidR="00D86340" w:rsidRDefault="00D86340">
      <w:pPr>
        <w:pStyle w:val="ConsPlusNormal"/>
        <w:spacing w:before="220"/>
        <w:ind w:firstLine="540"/>
        <w:jc w:val="both"/>
      </w:pPr>
      <w:r>
        <w:t>з) о геодезических и картографических материалах;</w:t>
      </w:r>
    </w:p>
    <w:p w:rsidR="00D86340" w:rsidRDefault="00D86340">
      <w:pPr>
        <w:pStyle w:val="ConsPlusNormal"/>
        <w:spacing w:before="220"/>
        <w:ind w:firstLine="540"/>
        <w:jc w:val="both"/>
      </w:pPr>
      <w:r>
        <w:t>и) о создании искусственного земельного участка;</w:t>
      </w:r>
    </w:p>
    <w:p w:rsidR="00D86340" w:rsidRDefault="00D86340">
      <w:pPr>
        <w:pStyle w:val="ConsPlusNormal"/>
        <w:jc w:val="both"/>
      </w:pPr>
      <w:r>
        <w:t xml:space="preserve">(пп. "и" введен Федеральным </w:t>
      </w:r>
      <w:hyperlink r:id="rId1336" w:history="1">
        <w:r>
          <w:rPr>
            <w:color w:val="0000FF"/>
          </w:rPr>
          <w:t>законом</w:t>
        </w:r>
      </w:hyperlink>
      <w:r>
        <w:t xml:space="preserve"> от 19.07.2011 N 246-ФЗ)</w:t>
      </w:r>
    </w:p>
    <w:p w:rsidR="00D86340" w:rsidRDefault="00D86340">
      <w:pPr>
        <w:pStyle w:val="ConsPlusNormal"/>
        <w:spacing w:before="220"/>
        <w:ind w:firstLine="540"/>
        <w:jc w:val="both"/>
      </w:pPr>
      <w:r>
        <w:t>2) дела о застроенных и подлежащих застройке земельных участках;</w:t>
      </w:r>
    </w:p>
    <w:p w:rsidR="00D86340" w:rsidRDefault="00D86340">
      <w:pPr>
        <w:pStyle w:val="ConsPlusNormal"/>
        <w:spacing w:before="220"/>
        <w:ind w:firstLine="540"/>
        <w:jc w:val="both"/>
      </w:pPr>
      <w:r>
        <w:t>3) иные документы и материалы.</w:t>
      </w:r>
    </w:p>
    <w:p w:rsidR="00D86340" w:rsidRDefault="00D86340">
      <w:pPr>
        <w:pStyle w:val="ConsPlusNormal"/>
        <w:spacing w:before="220"/>
        <w:ind w:firstLine="540"/>
        <w:jc w:val="both"/>
      </w:pPr>
      <w:r>
        <w:t>5. Дела о застроенных или подлежащих застройке земельных участках открываются на каждый земельный участок. В дело о застроенном или подлежащем застройке земельном участке помещаются копии следующих документов и карт (схем):</w:t>
      </w:r>
    </w:p>
    <w:p w:rsidR="00D86340" w:rsidRDefault="00D86340">
      <w:pPr>
        <w:pStyle w:val="ConsPlusNormal"/>
        <w:jc w:val="both"/>
      </w:pPr>
      <w:r>
        <w:t xml:space="preserve">(в ред. Федерального </w:t>
      </w:r>
      <w:hyperlink r:id="rId1337" w:history="1">
        <w:r>
          <w:rPr>
            <w:color w:val="0000FF"/>
          </w:rPr>
          <w:t>закона</w:t>
        </w:r>
      </w:hyperlink>
      <w:r>
        <w:t xml:space="preserve"> от 03.07.2016 N 373-ФЗ)</w:t>
      </w:r>
    </w:p>
    <w:p w:rsidR="00D86340" w:rsidRDefault="00D86340">
      <w:pPr>
        <w:pStyle w:val="ConsPlusNormal"/>
        <w:spacing w:before="220"/>
        <w:ind w:firstLine="540"/>
        <w:jc w:val="both"/>
      </w:pPr>
      <w:r>
        <w:t xml:space="preserve">1) градостроительный </w:t>
      </w:r>
      <w:hyperlink r:id="rId1338" w:history="1">
        <w:r>
          <w:rPr>
            <w:color w:val="0000FF"/>
          </w:rPr>
          <w:t>план</w:t>
        </w:r>
      </w:hyperlink>
      <w:r>
        <w:t xml:space="preserve"> земельного участка;</w:t>
      </w:r>
    </w:p>
    <w:p w:rsidR="00D86340" w:rsidRDefault="00D86340">
      <w:pPr>
        <w:pStyle w:val="ConsPlusNormal"/>
        <w:spacing w:before="220"/>
        <w:ind w:firstLine="540"/>
        <w:jc w:val="both"/>
      </w:pPr>
      <w:r>
        <w:t>2) результаты инженерных изысканий;</w:t>
      </w:r>
    </w:p>
    <w:p w:rsidR="00D86340" w:rsidRDefault="00D86340">
      <w:pPr>
        <w:pStyle w:val="ConsPlusNormal"/>
        <w:spacing w:before="220"/>
        <w:ind w:firstLine="540"/>
        <w:jc w:val="both"/>
      </w:pPr>
      <w:r>
        <w:t xml:space="preserve">3) сведения о площади, о высоте и количестве этажей объекта капитального строительства, о сетях инженерно-технического обеспечения, разделы проектной документации, предусмотренные </w:t>
      </w:r>
      <w:hyperlink w:anchor="P2061" w:history="1">
        <w:r>
          <w:rPr>
            <w:color w:val="0000FF"/>
          </w:rPr>
          <w:t>пунктами 2</w:t>
        </w:r>
      </w:hyperlink>
      <w:r>
        <w:t xml:space="preserve">, </w:t>
      </w:r>
      <w:hyperlink w:anchor="P2068" w:history="1">
        <w:r>
          <w:rPr>
            <w:color w:val="0000FF"/>
          </w:rPr>
          <w:t>8</w:t>
        </w:r>
      </w:hyperlink>
      <w:r>
        <w:t xml:space="preserve"> - </w:t>
      </w:r>
      <w:hyperlink w:anchor="P2070" w:history="1">
        <w:r>
          <w:rPr>
            <w:color w:val="0000FF"/>
          </w:rPr>
          <w:t>10</w:t>
        </w:r>
      </w:hyperlink>
      <w:r>
        <w:t xml:space="preserve"> и </w:t>
      </w:r>
      <w:hyperlink w:anchor="P2080" w:history="1">
        <w:r>
          <w:rPr>
            <w:color w:val="0000FF"/>
          </w:rPr>
          <w:t>11.1 части 12 статьи 48</w:t>
        </w:r>
      </w:hyperlink>
      <w:r>
        <w:t xml:space="preserve"> настоящего Кодекса, или схема планировочной организации земельного участка с обозначением места размещения объекта индивидуального жилищного строительства;</w:t>
      </w:r>
    </w:p>
    <w:p w:rsidR="00D86340" w:rsidRDefault="00D86340">
      <w:pPr>
        <w:pStyle w:val="ConsPlusNormal"/>
        <w:jc w:val="both"/>
      </w:pPr>
      <w:r>
        <w:t xml:space="preserve">(в ред. Федеральных законов от 31.12.2005 </w:t>
      </w:r>
      <w:hyperlink r:id="rId1339" w:history="1">
        <w:r>
          <w:rPr>
            <w:color w:val="0000FF"/>
          </w:rPr>
          <w:t>N 210-ФЗ</w:t>
        </w:r>
      </w:hyperlink>
      <w:r>
        <w:t xml:space="preserve">, от 23.11.2009 </w:t>
      </w:r>
      <w:hyperlink r:id="rId1340" w:history="1">
        <w:r>
          <w:rPr>
            <w:color w:val="0000FF"/>
          </w:rPr>
          <w:t>N 261-ФЗ</w:t>
        </w:r>
      </w:hyperlink>
      <w:r>
        <w:t xml:space="preserve">, от 18.07.2011 </w:t>
      </w:r>
      <w:hyperlink r:id="rId1341" w:history="1">
        <w:r>
          <w:rPr>
            <w:color w:val="0000FF"/>
          </w:rPr>
          <w:t>N 215-ФЗ</w:t>
        </w:r>
      </w:hyperlink>
      <w:r>
        <w:t>)</w:t>
      </w:r>
    </w:p>
    <w:p w:rsidR="00D86340" w:rsidRDefault="00D86340">
      <w:pPr>
        <w:pStyle w:val="ConsPlusNormal"/>
        <w:spacing w:before="220"/>
        <w:ind w:firstLine="540"/>
        <w:jc w:val="both"/>
      </w:pPr>
      <w:r>
        <w:t xml:space="preserve">3.1) предусмотренный </w:t>
      </w:r>
      <w:hyperlink w:anchor="P2063" w:history="1">
        <w:r>
          <w:rPr>
            <w:color w:val="0000FF"/>
          </w:rPr>
          <w:t>пунктом 3 части 12 статьи 48</w:t>
        </w:r>
      </w:hyperlink>
      <w:r>
        <w:t xml:space="preserve"> настоящего Кодекса раздел проектной документации объекта капитального строительства или предусмотренное </w:t>
      </w:r>
      <w:hyperlink w:anchor="P2462" w:history="1">
        <w:r>
          <w:rPr>
            <w:color w:val="0000FF"/>
          </w:rPr>
          <w:t>пунктом 4 части 9 статьи 51</w:t>
        </w:r>
      </w:hyperlink>
      <w:r>
        <w:t xml:space="preserve"> настоящего Кодекса описание внешнего облика объекта индивидуального жилищного </w:t>
      </w:r>
      <w:r>
        <w:lastRenderedPageBreak/>
        <w:t>строительства в случае строительства или реконструкции объекта капитального строительства в границах территории исторического поселения, выданные в отношении указанных раздела проектной документации объекта капитального строительства или описания внешнего облика объекта индивидуального жилищного строительства заключения органа исполнительной власти субъекта Российской Федерации, уполномоченного в области охраны объектов культурного наследия, об их соответствии предмету охраны исторического поселения и установленным градостроительным регламентом требованиям к архитектурным решениям объектов капитального строительства (за исключением случая, если строительство или реконструкция объекта капитального строительства осуществлялись в соответствии с типовым архитектурным решением объекта капитального строительства);</w:t>
      </w:r>
    </w:p>
    <w:p w:rsidR="00D86340" w:rsidRDefault="00D86340">
      <w:pPr>
        <w:pStyle w:val="ConsPlusNormal"/>
        <w:jc w:val="both"/>
      </w:pPr>
      <w:r>
        <w:t xml:space="preserve">(п. 3.1 введен Федеральным </w:t>
      </w:r>
      <w:hyperlink r:id="rId1342" w:history="1">
        <w:r>
          <w:rPr>
            <w:color w:val="0000FF"/>
          </w:rPr>
          <w:t>законом</w:t>
        </w:r>
      </w:hyperlink>
      <w:r>
        <w:t xml:space="preserve"> от 30.12.2015 N 459-ФЗ)</w:t>
      </w:r>
    </w:p>
    <w:p w:rsidR="00D86340" w:rsidRDefault="00D86340">
      <w:pPr>
        <w:pStyle w:val="ConsPlusNormal"/>
        <w:spacing w:before="220"/>
        <w:ind w:firstLine="540"/>
        <w:jc w:val="both"/>
      </w:pPr>
      <w:r>
        <w:t>4) документы, подтверждающие соответствие проектной документации требованиям технических регламентов и результатам инженерных изысканий;</w:t>
      </w:r>
    </w:p>
    <w:p w:rsidR="00D86340" w:rsidRDefault="00D86340">
      <w:pPr>
        <w:pStyle w:val="ConsPlusNormal"/>
        <w:spacing w:before="220"/>
        <w:ind w:firstLine="540"/>
        <w:jc w:val="both"/>
      </w:pPr>
      <w:r>
        <w:t>5) заключение государственной экспертизы проектной документации;</w:t>
      </w:r>
    </w:p>
    <w:p w:rsidR="00D86340" w:rsidRDefault="00D86340">
      <w:pPr>
        <w:pStyle w:val="ConsPlusNormal"/>
        <w:spacing w:before="220"/>
        <w:ind w:firstLine="540"/>
        <w:jc w:val="both"/>
      </w:pPr>
      <w:r>
        <w:t>6) разрешение на строительство;</w:t>
      </w:r>
    </w:p>
    <w:p w:rsidR="00D86340" w:rsidRDefault="00D86340">
      <w:pPr>
        <w:pStyle w:val="ConsPlusNormal"/>
        <w:spacing w:before="220"/>
        <w:ind w:firstLine="540"/>
        <w:jc w:val="both"/>
      </w:pPr>
      <w:r>
        <w:t>6.1) решение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или уполномоченной организации,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Государственной корпорации по космической деятельности "Роскосмос" о прекращении действия разрешения на строительство, о внесении изменений в разрешение на строительство;</w:t>
      </w:r>
    </w:p>
    <w:p w:rsidR="00D86340" w:rsidRDefault="00D86340">
      <w:pPr>
        <w:pStyle w:val="ConsPlusNormal"/>
        <w:jc w:val="both"/>
      </w:pPr>
      <w:r>
        <w:t xml:space="preserve">(п. 6.1 в ред. Федерального </w:t>
      </w:r>
      <w:hyperlink r:id="rId1343" w:history="1">
        <w:r>
          <w:rPr>
            <w:color w:val="0000FF"/>
          </w:rPr>
          <w:t>закона</w:t>
        </w:r>
      </w:hyperlink>
      <w:r>
        <w:t xml:space="preserve"> от 13.07.2015 N 216-ФЗ)</w:t>
      </w:r>
    </w:p>
    <w:p w:rsidR="00D86340" w:rsidRDefault="00D86340">
      <w:pPr>
        <w:pStyle w:val="ConsPlusNormal"/>
        <w:spacing w:before="220"/>
        <w:ind w:firstLine="540"/>
        <w:jc w:val="both"/>
      </w:pPr>
      <w:r>
        <w:t>7) решение органа местного самоуправления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D86340" w:rsidRDefault="00D86340">
      <w:pPr>
        <w:pStyle w:val="ConsPlusNormal"/>
        <w:jc w:val="both"/>
      </w:pPr>
      <w:r>
        <w:t xml:space="preserve">(п. 7 в ред. Федерального </w:t>
      </w:r>
      <w:hyperlink r:id="rId1344" w:history="1">
        <w:r>
          <w:rPr>
            <w:color w:val="0000FF"/>
          </w:rPr>
          <w:t>закона</w:t>
        </w:r>
      </w:hyperlink>
      <w:r>
        <w:t xml:space="preserve"> от 31.12.2005 N 210-ФЗ)</w:t>
      </w:r>
    </w:p>
    <w:p w:rsidR="00D86340" w:rsidRDefault="00D86340">
      <w:pPr>
        <w:pStyle w:val="ConsPlusNormal"/>
        <w:spacing w:before="220"/>
        <w:ind w:firstLine="540"/>
        <w:jc w:val="both"/>
      </w:pPr>
      <w:r>
        <w:t>8) решение органа местного самоуправления о предоставлении разрешения на условно разрешенный вид использования;</w:t>
      </w:r>
    </w:p>
    <w:p w:rsidR="00D86340" w:rsidRDefault="00D86340">
      <w:pPr>
        <w:pStyle w:val="ConsPlusNormal"/>
        <w:spacing w:before="220"/>
        <w:ind w:firstLine="540"/>
        <w:jc w:val="both"/>
      </w:pPr>
      <w:r>
        <w:t>9) документы, подтверждающие соответствие построенного, реконструированного объекта капитального строительства проектной документации;</w:t>
      </w:r>
    </w:p>
    <w:p w:rsidR="00D86340" w:rsidRDefault="00D86340">
      <w:pPr>
        <w:pStyle w:val="ConsPlusNormal"/>
        <w:jc w:val="both"/>
      </w:pPr>
      <w:r>
        <w:t xml:space="preserve">(в ред. Федерального </w:t>
      </w:r>
      <w:hyperlink r:id="rId1345" w:history="1">
        <w:r>
          <w:rPr>
            <w:color w:val="0000FF"/>
          </w:rPr>
          <w:t>закона</w:t>
        </w:r>
      </w:hyperlink>
      <w:r>
        <w:t xml:space="preserve"> от 18.07.2011 N 243-ФЗ)</w:t>
      </w:r>
    </w:p>
    <w:p w:rsidR="00D86340" w:rsidRDefault="00D86340">
      <w:pPr>
        <w:pStyle w:val="ConsPlusNormal"/>
        <w:spacing w:before="220"/>
        <w:ind w:firstLine="540"/>
        <w:jc w:val="both"/>
      </w:pPr>
      <w:r>
        <w:t>9.1) заключение органа государственного строительного надзора;</w:t>
      </w:r>
    </w:p>
    <w:p w:rsidR="00D86340" w:rsidRDefault="00D86340">
      <w:pPr>
        <w:pStyle w:val="ConsPlusNormal"/>
        <w:jc w:val="both"/>
      </w:pPr>
      <w:r>
        <w:t xml:space="preserve">(п. 9.1 введен Федеральным </w:t>
      </w:r>
      <w:hyperlink r:id="rId1346" w:history="1">
        <w:r>
          <w:rPr>
            <w:color w:val="0000FF"/>
          </w:rPr>
          <w:t>законом</w:t>
        </w:r>
      </w:hyperlink>
      <w:r>
        <w:t xml:space="preserve"> от 23.11.2009 N 261-ФЗ)</w:t>
      </w:r>
    </w:p>
    <w:p w:rsidR="00D86340" w:rsidRDefault="00D86340">
      <w:pPr>
        <w:pStyle w:val="ConsPlusNormal"/>
        <w:spacing w:before="220"/>
        <w:ind w:firstLine="540"/>
        <w:jc w:val="both"/>
      </w:pPr>
      <w:r>
        <w:t>9.2) акт проверки соответствия многоквартирного дома требованиям энергетической эффективности с указанием класса его энергетической эффективности на момент составления этого акта;</w:t>
      </w:r>
    </w:p>
    <w:p w:rsidR="00D86340" w:rsidRDefault="00D86340">
      <w:pPr>
        <w:pStyle w:val="ConsPlusNormal"/>
        <w:jc w:val="both"/>
      </w:pPr>
      <w:r>
        <w:t xml:space="preserve">(п. 9.2 введен Федеральным </w:t>
      </w:r>
      <w:hyperlink r:id="rId1347" w:history="1">
        <w:r>
          <w:rPr>
            <w:color w:val="0000FF"/>
          </w:rPr>
          <w:t>законом</w:t>
        </w:r>
      </w:hyperlink>
      <w:r>
        <w:t xml:space="preserve"> от 23.11.2009 N 261-ФЗ)</w:t>
      </w:r>
    </w:p>
    <w:p w:rsidR="00D86340" w:rsidRDefault="00D86340">
      <w:pPr>
        <w:pStyle w:val="ConsPlusNormal"/>
        <w:spacing w:before="220"/>
        <w:ind w:firstLine="540"/>
        <w:jc w:val="both"/>
      </w:pPr>
      <w:r>
        <w:t>10) акт приемки объекта капитального строительства;</w:t>
      </w:r>
    </w:p>
    <w:p w:rsidR="00D86340" w:rsidRDefault="00D86340">
      <w:pPr>
        <w:pStyle w:val="ConsPlusNormal"/>
        <w:spacing w:before="220"/>
        <w:ind w:firstLine="540"/>
        <w:jc w:val="both"/>
      </w:pPr>
      <w:r>
        <w:t>11) разрешение на ввод объекта в эксплуатацию;</w:t>
      </w:r>
    </w:p>
    <w:p w:rsidR="00D86340" w:rsidRDefault="00D86340">
      <w:pPr>
        <w:pStyle w:val="ConsPlusNormal"/>
        <w:spacing w:before="220"/>
        <w:ind w:firstLine="540"/>
        <w:jc w:val="both"/>
      </w:pPr>
      <w:r>
        <w:t>12)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w:t>
      </w:r>
    </w:p>
    <w:p w:rsidR="00D86340" w:rsidRDefault="00D86340">
      <w:pPr>
        <w:pStyle w:val="ConsPlusNormal"/>
        <w:jc w:val="both"/>
      </w:pPr>
      <w:r>
        <w:lastRenderedPageBreak/>
        <w:t xml:space="preserve">(в ред. Федерального </w:t>
      </w:r>
      <w:hyperlink r:id="rId1348" w:history="1">
        <w:r>
          <w:rPr>
            <w:color w:val="0000FF"/>
          </w:rPr>
          <w:t>закона</w:t>
        </w:r>
      </w:hyperlink>
      <w:r>
        <w:t xml:space="preserve"> от 18.07.2011 N 243-ФЗ)</w:t>
      </w:r>
    </w:p>
    <w:p w:rsidR="00D86340" w:rsidRDefault="00D86340">
      <w:pPr>
        <w:pStyle w:val="ConsPlusNormal"/>
        <w:spacing w:before="220"/>
        <w:ind w:firstLine="540"/>
        <w:jc w:val="both"/>
      </w:pPr>
      <w:r>
        <w:t>13) иные документы и материалы.</w:t>
      </w:r>
    </w:p>
    <w:p w:rsidR="00D86340" w:rsidRDefault="00D86340">
      <w:pPr>
        <w:pStyle w:val="ConsPlusNormal"/>
        <w:spacing w:before="220"/>
        <w:ind w:firstLine="540"/>
        <w:jc w:val="both"/>
      </w:pPr>
      <w:r>
        <w:t>6. В дело о застроенном или подлежащем застройке земельном участке помещаются сведения о земельном участке и выданные до введения в действие настоящего Кодекса технические паспорта на объекты капитального строительства, расположенные на данном земельном участке.</w:t>
      </w:r>
    </w:p>
    <w:p w:rsidR="00D86340" w:rsidRDefault="00D86340">
      <w:pPr>
        <w:pStyle w:val="ConsPlusNormal"/>
        <w:spacing w:before="220"/>
        <w:ind w:firstLine="540"/>
        <w:jc w:val="both"/>
      </w:pPr>
      <w:r>
        <w:t xml:space="preserve">7. Сведения информационных систем обеспечения градостроительной деятельности систематизируются в соответствии с </w:t>
      </w:r>
      <w:hyperlink r:id="rId1349" w:history="1">
        <w:r>
          <w:rPr>
            <w:color w:val="0000FF"/>
          </w:rPr>
          <w:t>кадастровым делением</w:t>
        </w:r>
      </w:hyperlink>
      <w:r>
        <w:t xml:space="preserve"> территории Российской Федерации.</w:t>
      </w:r>
    </w:p>
    <w:p w:rsidR="00D86340" w:rsidRDefault="00D86340">
      <w:pPr>
        <w:pStyle w:val="ConsPlusNormal"/>
        <w:jc w:val="both"/>
      </w:pPr>
      <w:r>
        <w:t xml:space="preserve">(в ред. Федерального </w:t>
      </w:r>
      <w:hyperlink r:id="rId1350" w:history="1">
        <w:r>
          <w:rPr>
            <w:color w:val="0000FF"/>
          </w:rPr>
          <w:t>закона</w:t>
        </w:r>
      </w:hyperlink>
      <w:r>
        <w:t xml:space="preserve"> от 13.05.2008 N 66-ФЗ)</w:t>
      </w:r>
    </w:p>
    <w:p w:rsidR="00D86340" w:rsidRDefault="00D86340">
      <w:pPr>
        <w:pStyle w:val="ConsPlusNormal"/>
        <w:spacing w:before="220"/>
        <w:ind w:firstLine="540"/>
        <w:jc w:val="both"/>
      </w:pPr>
      <w:r>
        <w:t xml:space="preserve">8. Сведения информационных систем обеспечения градостроительной деятельности являются открытыми и общедоступными, за исключением сведений, отнесенных федеральными </w:t>
      </w:r>
      <w:hyperlink r:id="rId1351" w:history="1">
        <w:r>
          <w:rPr>
            <w:color w:val="0000FF"/>
          </w:rPr>
          <w:t>законами</w:t>
        </w:r>
      </w:hyperlink>
      <w:r>
        <w:t xml:space="preserve"> к категории ограниченного доступа.</w:t>
      </w:r>
    </w:p>
    <w:p w:rsidR="00D86340" w:rsidRDefault="00D86340">
      <w:pPr>
        <w:pStyle w:val="ConsPlusNormal"/>
        <w:ind w:firstLine="540"/>
        <w:jc w:val="both"/>
      </w:pPr>
    </w:p>
    <w:p w:rsidR="00D86340" w:rsidRDefault="00D86340">
      <w:pPr>
        <w:pStyle w:val="ConsPlusNormal"/>
        <w:ind w:firstLine="540"/>
        <w:jc w:val="both"/>
        <w:outlineLvl w:val="1"/>
      </w:pPr>
      <w:r>
        <w:t>Статья 57. Порядок ведения информационных систем обеспечения градостроительной деятельности и предоставления сведений информационных систем обеспечения градостроительной деятельности</w:t>
      </w:r>
    </w:p>
    <w:p w:rsidR="00D86340" w:rsidRDefault="00D86340">
      <w:pPr>
        <w:pStyle w:val="ConsPlusNormal"/>
        <w:ind w:firstLine="540"/>
        <w:jc w:val="both"/>
      </w:pPr>
    </w:p>
    <w:p w:rsidR="00D86340" w:rsidRDefault="00D86340">
      <w:pPr>
        <w:pStyle w:val="ConsPlusNormal"/>
        <w:ind w:firstLine="540"/>
        <w:jc w:val="both"/>
      </w:pPr>
      <w:r>
        <w:t>1. Ведение информационных систем обеспечения градостроительной деятельности осуществляется органами местного самоуправления городских округов, органами местного самоуправления муниципальных районов путем сбора, документирования, актуализации, обработки, систематизации, учета и хранения сведений, необходимых для осуществления градостроительной деятельности.</w:t>
      </w:r>
    </w:p>
    <w:p w:rsidR="00D86340" w:rsidRDefault="00D86340">
      <w:pPr>
        <w:pStyle w:val="ConsPlusNormal"/>
        <w:spacing w:before="220"/>
        <w:ind w:firstLine="540"/>
        <w:jc w:val="both"/>
      </w:pPr>
      <w:r>
        <w:t>2. Органы государственной власти или органы местного самоуправления, соответственно принявшие, утвердившие, выдавшие документы, содержащиеся в которых сведения подлежат в соответствии с настоящим Кодексом размещению в информационных системах обеспечения градостроительной деятельности, в течение семи дней со дня принятия, утверждения, выдачи указанных документов направляют соответствующие копии в орган местного самоуправления городского округа, орган местного самоуправления муниципального района, применительно к территориям которых принимаются, утверждаются, выдаются указанные документы. Орган местного самоуправления городского округа, орган местного самоуправления муниципального района в течение четырнадцати дней со дня получения соответствующих копий размещают их в информационных системах обеспечения градостроительной деятельности.</w:t>
      </w:r>
    </w:p>
    <w:p w:rsidR="00D86340" w:rsidRDefault="00D86340">
      <w:pPr>
        <w:pStyle w:val="ConsPlusNormal"/>
        <w:spacing w:before="220"/>
        <w:ind w:firstLine="540"/>
        <w:jc w:val="both"/>
      </w:pPr>
      <w:r>
        <w:t>3. Документы, принятые, утвержденные или выданные органом местного самоуправления городского округа, органом местного самоуправления муниципального района и подлежащие в соответствии с настоящим Кодексом размещению в информационных системах обеспечения градостроительной деятельности, размещаются в указанных системах в течение четырнадцати дней со дня их принятия, утверждения или выдачи.</w:t>
      </w:r>
    </w:p>
    <w:p w:rsidR="00D86340" w:rsidRDefault="00D86340">
      <w:pPr>
        <w:pStyle w:val="ConsPlusNormal"/>
        <w:spacing w:before="220"/>
        <w:ind w:firstLine="540"/>
        <w:jc w:val="both"/>
      </w:pPr>
      <w:r>
        <w:t>4. Документирование сведений информационных систем обеспечения градостроительной деятельности осуществляется на бумажных и электронных носителях. При несоответствии записей на бумажном и электронном носителях приоритет имеют записи на бумажном носителе.</w:t>
      </w:r>
    </w:p>
    <w:p w:rsidR="00D86340" w:rsidRDefault="00D86340">
      <w:pPr>
        <w:pStyle w:val="ConsPlusNormal"/>
        <w:pBdr>
          <w:top w:val="single" w:sz="6" w:space="0" w:color="auto"/>
        </w:pBdr>
        <w:spacing w:before="100" w:after="100"/>
        <w:jc w:val="both"/>
        <w:rPr>
          <w:sz w:val="2"/>
          <w:szCs w:val="2"/>
        </w:rPr>
      </w:pPr>
    </w:p>
    <w:p w:rsidR="00D86340" w:rsidRDefault="00D86340">
      <w:pPr>
        <w:pStyle w:val="ConsPlusNormal"/>
        <w:ind w:firstLine="540"/>
        <w:jc w:val="both"/>
      </w:pPr>
      <w:r>
        <w:rPr>
          <w:color w:val="0A2666"/>
        </w:rPr>
        <w:t>КонсультантПлюс: примечание.</w:t>
      </w:r>
    </w:p>
    <w:p w:rsidR="00D86340" w:rsidRDefault="00D86340">
      <w:pPr>
        <w:pStyle w:val="ConsPlusNormal"/>
        <w:ind w:firstLine="540"/>
        <w:jc w:val="both"/>
      </w:pPr>
      <w:r>
        <w:rPr>
          <w:color w:val="0A2666"/>
        </w:rPr>
        <w:t xml:space="preserve">Постановлением Правительства РФ от 09.06.2006 N 363 утверждено </w:t>
      </w:r>
      <w:hyperlink r:id="rId1352" w:history="1">
        <w:r>
          <w:rPr>
            <w:color w:val="0000FF"/>
          </w:rPr>
          <w:t>Положение</w:t>
        </w:r>
      </w:hyperlink>
      <w:r>
        <w:rPr>
          <w:color w:val="0A2666"/>
        </w:rPr>
        <w:t xml:space="preserve"> об информационном обеспечении градостроительной деятельности.</w:t>
      </w:r>
    </w:p>
    <w:p w:rsidR="00D86340" w:rsidRDefault="00D86340">
      <w:pPr>
        <w:pStyle w:val="ConsPlusNormal"/>
        <w:pBdr>
          <w:top w:val="single" w:sz="6" w:space="0" w:color="auto"/>
        </w:pBdr>
        <w:spacing w:before="100" w:after="100"/>
        <w:jc w:val="both"/>
        <w:rPr>
          <w:sz w:val="2"/>
          <w:szCs w:val="2"/>
        </w:rPr>
      </w:pPr>
    </w:p>
    <w:p w:rsidR="00D86340" w:rsidRDefault="00D86340">
      <w:pPr>
        <w:pStyle w:val="ConsPlusNormal"/>
        <w:ind w:firstLine="540"/>
        <w:jc w:val="both"/>
      </w:pPr>
      <w:r>
        <w:t xml:space="preserve">5. Порядок ведения информационных систем обеспечения градостроительной деятельности, требования к технологиям и программным, лингвистическим, правовым и организационным средствам обеспечения автоматизированных информационных систем </w:t>
      </w:r>
      <w:r>
        <w:lastRenderedPageBreak/>
        <w:t>обеспечения градостроительной деятельности устанавливаются уполномоченным Правительством Российской Федерации федеральным органом исполнительной власти.</w:t>
      </w:r>
    </w:p>
    <w:p w:rsidR="00D86340" w:rsidRDefault="00D86340">
      <w:pPr>
        <w:pStyle w:val="ConsPlusNormal"/>
        <w:jc w:val="both"/>
      </w:pPr>
      <w:r>
        <w:t xml:space="preserve">(в ред. Федерального </w:t>
      </w:r>
      <w:hyperlink r:id="rId1353" w:history="1">
        <w:r>
          <w:rPr>
            <w:color w:val="0000FF"/>
          </w:rPr>
          <w:t>закона</w:t>
        </w:r>
      </w:hyperlink>
      <w:r>
        <w:t xml:space="preserve"> от 23.07.2008 N 160-ФЗ)</w:t>
      </w:r>
    </w:p>
    <w:p w:rsidR="00D86340" w:rsidRDefault="00D86340">
      <w:pPr>
        <w:pStyle w:val="ConsPlusNormal"/>
        <w:spacing w:before="220"/>
        <w:ind w:firstLine="540"/>
        <w:jc w:val="both"/>
      </w:pPr>
      <w:r>
        <w:t>6. Органы местного самоуправления городских округов, органы местного самоуправления муниципальных районов обязаны предоставлять сведения информационных систем обеспечения градостроительной деятельности по запросам органов государственной власти, органов местного самоуправления, физических и юридических лиц.</w:t>
      </w:r>
    </w:p>
    <w:p w:rsidR="00D86340" w:rsidRDefault="00D86340">
      <w:pPr>
        <w:pStyle w:val="ConsPlusNormal"/>
        <w:spacing w:before="220"/>
        <w:ind w:firstLine="540"/>
        <w:jc w:val="both"/>
      </w:pPr>
      <w:r>
        <w:t xml:space="preserve">7. Предоставление сведений информационной системы обеспечения градостроительной деятельности осуществляется бесплатно или за плату. </w:t>
      </w:r>
      <w:hyperlink r:id="rId1354" w:history="1">
        <w:r>
          <w:rPr>
            <w:color w:val="0000FF"/>
          </w:rPr>
          <w:t>Максимальный размер</w:t>
        </w:r>
      </w:hyperlink>
      <w:r>
        <w:t xml:space="preserve"> платы за предоставление указанных сведений и </w:t>
      </w:r>
      <w:hyperlink r:id="rId1355" w:history="1">
        <w:r>
          <w:rPr>
            <w:color w:val="0000FF"/>
          </w:rPr>
          <w:t>порядок</w:t>
        </w:r>
      </w:hyperlink>
      <w:r>
        <w:t xml:space="preserve"> взимания такой платы устанавливаются Правительством Российской Федерации.</w:t>
      </w:r>
    </w:p>
    <w:p w:rsidR="00D86340" w:rsidRDefault="00D86340">
      <w:pPr>
        <w:pStyle w:val="ConsPlusNormal"/>
        <w:spacing w:before="220"/>
        <w:ind w:firstLine="540"/>
        <w:jc w:val="both"/>
      </w:pPr>
      <w:r>
        <w:t xml:space="preserve">8. Орган местного самоуправления городского округа, орган местного самоуправления муниципального района бесплатно осуществляют предоставление сведений информационной системы обеспечения градостроительной деятельности об объектах капитального строительства в организацию (орган) по учету объектов недвижимого имущества и орган по учету государственного и муниципального имущества в необходимом объеме, а также сведений о соответствии объектов капитального строительства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сведений о классе энергетической эффективности многоквартирных домов в органы государственной власти, которым такие сведения необходимы в связи с осуществлением ими их полномочий, в том числе полномочий по осуществлению государственного </w:t>
      </w:r>
      <w:hyperlink r:id="rId1356" w:history="1">
        <w:r>
          <w:rPr>
            <w:color w:val="0000FF"/>
          </w:rPr>
          <w:t>контроля</w:t>
        </w:r>
      </w:hyperlink>
      <w:r>
        <w:t xml:space="preserve"> за соблюдением требований законодательства об энергосбережении и о повышении энергетической эффективности.</w:t>
      </w:r>
    </w:p>
    <w:p w:rsidR="00D86340" w:rsidRDefault="00D86340">
      <w:pPr>
        <w:pStyle w:val="ConsPlusNormal"/>
        <w:jc w:val="both"/>
      </w:pPr>
      <w:r>
        <w:t xml:space="preserve">(в ред. Федерального </w:t>
      </w:r>
      <w:hyperlink r:id="rId1357" w:history="1">
        <w:r>
          <w:rPr>
            <w:color w:val="0000FF"/>
          </w:rPr>
          <w:t>закона</w:t>
        </w:r>
      </w:hyperlink>
      <w:r>
        <w:t xml:space="preserve"> от 23.11.2009 N 261-ФЗ)</w:t>
      </w:r>
    </w:p>
    <w:p w:rsidR="00D86340" w:rsidRDefault="00D86340">
      <w:pPr>
        <w:pStyle w:val="ConsPlusNormal"/>
        <w:spacing w:before="220"/>
        <w:ind w:firstLine="540"/>
        <w:jc w:val="both"/>
      </w:pPr>
      <w:r>
        <w:t>9. Органы местного самоуправления городских округов, органы местного самоуправления муниципальных районов бесплатно осуществляют предоставление сведений информационной системы обеспечения градостроительной деятельности по запросам:</w:t>
      </w:r>
    </w:p>
    <w:p w:rsidR="00D86340" w:rsidRDefault="00D86340">
      <w:pPr>
        <w:pStyle w:val="ConsPlusNormal"/>
        <w:spacing w:before="220"/>
        <w:ind w:firstLine="540"/>
        <w:jc w:val="both"/>
      </w:pPr>
      <w:r>
        <w:t>1) органов государственной власти Российской Федерации, органов государственной власти субъектов Российской Федерации, органов местного самоуправления;</w:t>
      </w:r>
    </w:p>
    <w:p w:rsidR="00D86340" w:rsidRDefault="00D86340">
      <w:pPr>
        <w:pStyle w:val="ConsPlusNormal"/>
        <w:spacing w:before="220"/>
        <w:ind w:firstLine="540"/>
        <w:jc w:val="both"/>
      </w:pPr>
      <w:r>
        <w:t>2) физических и юридических лиц в случаях, предусмотренных федеральными законами.</w:t>
      </w:r>
    </w:p>
    <w:p w:rsidR="00D86340" w:rsidRDefault="00D86340">
      <w:pPr>
        <w:pStyle w:val="ConsPlusNormal"/>
        <w:spacing w:before="220"/>
        <w:ind w:firstLine="540"/>
        <w:jc w:val="both"/>
      </w:pPr>
      <w:r>
        <w:t>9.1. По межведомственным запросам органов государственной власти Российской Федерации, органов государственной власти субъектов Российской Федерации, органов местного самоуправления сведения, содержащиеся в информационной системе обеспечения градостроительной деятельности, предоставляются не позднее пяти рабочих дней со дня получения органом местного самоуправления городского округа, органом местного самоуправления муниципального района соответствующего межведомственного запроса.</w:t>
      </w:r>
    </w:p>
    <w:p w:rsidR="00D86340" w:rsidRDefault="00D86340">
      <w:pPr>
        <w:pStyle w:val="ConsPlusNormal"/>
        <w:jc w:val="both"/>
      </w:pPr>
      <w:r>
        <w:t xml:space="preserve">(часть 9.1 введена Федеральным </w:t>
      </w:r>
      <w:hyperlink r:id="rId1358" w:history="1">
        <w:r>
          <w:rPr>
            <w:color w:val="0000FF"/>
          </w:rPr>
          <w:t>законом</w:t>
        </w:r>
      </w:hyperlink>
      <w:r>
        <w:t xml:space="preserve"> от 28.07.2012 N 133-ФЗ)</w:t>
      </w:r>
    </w:p>
    <w:p w:rsidR="00D86340" w:rsidRDefault="00D86340">
      <w:pPr>
        <w:pStyle w:val="ConsPlusNormal"/>
        <w:pBdr>
          <w:top w:val="single" w:sz="6" w:space="0" w:color="auto"/>
        </w:pBdr>
        <w:spacing w:before="100" w:after="100"/>
        <w:jc w:val="both"/>
        <w:rPr>
          <w:sz w:val="2"/>
          <w:szCs w:val="2"/>
        </w:rPr>
      </w:pPr>
    </w:p>
    <w:p w:rsidR="00D86340" w:rsidRDefault="00D86340">
      <w:pPr>
        <w:pStyle w:val="ConsPlusNormal"/>
        <w:ind w:firstLine="540"/>
        <w:jc w:val="both"/>
      </w:pPr>
      <w:r>
        <w:rPr>
          <w:color w:val="0A2666"/>
        </w:rPr>
        <w:t>КонсультантПлюс: примечание.</w:t>
      </w:r>
    </w:p>
    <w:p w:rsidR="00D86340" w:rsidRDefault="00D86340">
      <w:pPr>
        <w:pStyle w:val="ConsPlusNormal"/>
        <w:ind w:firstLine="540"/>
        <w:jc w:val="both"/>
      </w:pPr>
      <w:r>
        <w:rPr>
          <w:color w:val="0A2666"/>
        </w:rPr>
        <w:t xml:space="preserve">Постановлением Правительства РФ от 09.06.2006 N 363 утверждено </w:t>
      </w:r>
      <w:hyperlink r:id="rId1359" w:history="1">
        <w:r>
          <w:rPr>
            <w:color w:val="0000FF"/>
          </w:rPr>
          <w:t>Положение</w:t>
        </w:r>
      </w:hyperlink>
      <w:r>
        <w:rPr>
          <w:color w:val="0A2666"/>
        </w:rPr>
        <w:t xml:space="preserve"> об информационном обеспечении градостроительной деятельности.</w:t>
      </w:r>
    </w:p>
    <w:p w:rsidR="00D86340" w:rsidRDefault="00D86340">
      <w:pPr>
        <w:pStyle w:val="ConsPlusNormal"/>
        <w:pBdr>
          <w:top w:val="single" w:sz="6" w:space="0" w:color="auto"/>
        </w:pBdr>
        <w:spacing w:before="100" w:after="100"/>
        <w:jc w:val="both"/>
        <w:rPr>
          <w:sz w:val="2"/>
          <w:szCs w:val="2"/>
        </w:rPr>
      </w:pPr>
    </w:p>
    <w:p w:rsidR="00D86340" w:rsidRDefault="00D86340">
      <w:pPr>
        <w:pStyle w:val="ConsPlusNormal"/>
        <w:ind w:firstLine="540"/>
        <w:jc w:val="both"/>
      </w:pPr>
      <w:r>
        <w:t>10. Порядок предоставления сведений информационной системы обеспечения градостроительной деятельности по запросам органов государственной власти, органов местного самоуправления, физических и юридических лиц устанавливается уполномоченным Правительством Российской Федерации федеральным органом исполнительной власти.</w:t>
      </w:r>
    </w:p>
    <w:p w:rsidR="00D86340" w:rsidRDefault="00D86340">
      <w:pPr>
        <w:pStyle w:val="ConsPlusNormal"/>
        <w:jc w:val="both"/>
      </w:pPr>
      <w:r>
        <w:t xml:space="preserve">(в ред. Федерального </w:t>
      </w:r>
      <w:hyperlink r:id="rId1360" w:history="1">
        <w:r>
          <w:rPr>
            <w:color w:val="0000FF"/>
          </w:rPr>
          <w:t>закона</w:t>
        </w:r>
      </w:hyperlink>
      <w:r>
        <w:t xml:space="preserve"> от 23.07.2008 N 160-ФЗ)</w:t>
      </w:r>
    </w:p>
    <w:p w:rsidR="00D86340" w:rsidRDefault="00D86340">
      <w:pPr>
        <w:pStyle w:val="ConsPlusNormal"/>
        <w:ind w:firstLine="540"/>
        <w:jc w:val="both"/>
      </w:pPr>
    </w:p>
    <w:p w:rsidR="00D86340" w:rsidRDefault="00D86340">
      <w:pPr>
        <w:pStyle w:val="ConsPlusNormal"/>
        <w:ind w:firstLine="540"/>
        <w:jc w:val="both"/>
        <w:outlineLvl w:val="1"/>
      </w:pPr>
      <w:r>
        <w:lastRenderedPageBreak/>
        <w:t>Статья 57.1. Федеральная государственная информационная система территориального планирования</w:t>
      </w:r>
    </w:p>
    <w:p w:rsidR="00D86340" w:rsidRDefault="00D86340">
      <w:pPr>
        <w:pStyle w:val="ConsPlusNormal"/>
        <w:ind w:firstLine="540"/>
        <w:jc w:val="both"/>
      </w:pPr>
    </w:p>
    <w:p w:rsidR="00D86340" w:rsidRDefault="00D86340">
      <w:pPr>
        <w:pStyle w:val="ConsPlusNormal"/>
        <w:ind w:firstLine="540"/>
        <w:jc w:val="both"/>
      </w:pPr>
      <w:r>
        <w:t xml:space="preserve">(введена Федеральным </w:t>
      </w:r>
      <w:hyperlink r:id="rId1361" w:history="1">
        <w:r>
          <w:rPr>
            <w:color w:val="0000FF"/>
          </w:rPr>
          <w:t>законом</w:t>
        </w:r>
      </w:hyperlink>
      <w:r>
        <w:t xml:space="preserve"> от 20.03.2011 N 41-ФЗ)</w:t>
      </w:r>
    </w:p>
    <w:p w:rsidR="00D86340" w:rsidRDefault="00D86340">
      <w:pPr>
        <w:pStyle w:val="ConsPlusNormal"/>
        <w:ind w:firstLine="540"/>
        <w:jc w:val="both"/>
      </w:pPr>
    </w:p>
    <w:p w:rsidR="00D86340" w:rsidRDefault="00D86340">
      <w:pPr>
        <w:pStyle w:val="ConsPlusNormal"/>
        <w:ind w:firstLine="540"/>
        <w:jc w:val="both"/>
      </w:pPr>
      <w:r>
        <w:t>1. Федеральная государственная информационная система территориального планирования - информационно-аналитическая система, обеспечивающая доступ к сведениям, содержащимся в государственных информационных ресурсах, государственных и муниципальных информационных системах, в том числе в информационных системах обеспечения градостроительной деятельности, и необходимым для обеспечения деятельности органов государственной власти и органов местного самоуправления в области территориального планирования.</w:t>
      </w:r>
    </w:p>
    <w:p w:rsidR="00D86340" w:rsidRDefault="00D86340">
      <w:pPr>
        <w:pStyle w:val="ConsPlusNormal"/>
        <w:spacing w:before="220"/>
        <w:ind w:firstLine="540"/>
        <w:jc w:val="both"/>
      </w:pPr>
      <w:bookmarkStart w:id="463" w:name="P3676"/>
      <w:bookmarkEnd w:id="463"/>
      <w:r>
        <w:t>2. Посредством информационной системы территориального планирования с использованием официального сайта в сети "Интернет",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 (далее в целях настоящей статьи - официальный сайт), должен обеспечиваться доступ органов государственной власти, органов местного самоуправления, физических и юридических лиц к следующей необходимой для подготовки документов территориального планирования информации:</w:t>
      </w:r>
    </w:p>
    <w:p w:rsidR="00D86340" w:rsidRDefault="00D86340">
      <w:pPr>
        <w:pStyle w:val="ConsPlusNormal"/>
        <w:spacing w:before="220"/>
        <w:ind w:firstLine="540"/>
        <w:jc w:val="both"/>
      </w:pPr>
      <w:r>
        <w:t>1) стратегии (программы) развития отдельных отраслей экономики, приоритетные национальные проекты, межгосударственные программы, программы социально-экономического развития субъектов Российской Федерации, планы и программы комплексного социально-экономического развития муниципальных образований, программы, принятые в установленном порядке и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w:t>
      </w:r>
    </w:p>
    <w:p w:rsidR="00D86340" w:rsidRDefault="00D86340">
      <w:pPr>
        <w:pStyle w:val="ConsPlusNormal"/>
        <w:spacing w:before="220"/>
        <w:ind w:firstLine="540"/>
        <w:jc w:val="both"/>
      </w:pPr>
      <w:r>
        <w:t>2) проекты документов территориального планирования и материалы по обоснованию таких проектов;</w:t>
      </w:r>
    </w:p>
    <w:p w:rsidR="00D86340" w:rsidRDefault="00D86340">
      <w:pPr>
        <w:pStyle w:val="ConsPlusNormal"/>
        <w:spacing w:before="220"/>
        <w:ind w:firstLine="540"/>
        <w:jc w:val="both"/>
      </w:pPr>
      <w:r>
        <w:t>3) документы территориального планирования;</w:t>
      </w:r>
    </w:p>
    <w:p w:rsidR="00D86340" w:rsidRDefault="00D86340">
      <w:pPr>
        <w:pStyle w:val="ConsPlusNormal"/>
        <w:spacing w:before="220"/>
        <w:ind w:firstLine="540"/>
        <w:jc w:val="both"/>
      </w:pPr>
      <w:r>
        <w:t>3.1)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w:t>
      </w:r>
    </w:p>
    <w:p w:rsidR="00D86340" w:rsidRDefault="00D86340">
      <w:pPr>
        <w:pStyle w:val="ConsPlusNormal"/>
        <w:jc w:val="both"/>
      </w:pPr>
      <w:r>
        <w:t xml:space="preserve">(п. 3.1 введен Федеральным </w:t>
      </w:r>
      <w:hyperlink r:id="rId1362" w:history="1">
        <w:r>
          <w:rPr>
            <w:color w:val="0000FF"/>
          </w:rPr>
          <w:t>законом</w:t>
        </w:r>
      </w:hyperlink>
      <w:r>
        <w:t xml:space="preserve"> от 30.12.2012 N 289-ФЗ, в ред. Федерального </w:t>
      </w:r>
      <w:hyperlink r:id="rId1363" w:history="1">
        <w:r>
          <w:rPr>
            <w:color w:val="0000FF"/>
          </w:rPr>
          <w:t>закона</w:t>
        </w:r>
      </w:hyperlink>
      <w:r>
        <w:t xml:space="preserve"> от 29.12.2014 N 456-ФЗ)</w:t>
      </w:r>
    </w:p>
    <w:p w:rsidR="00D86340" w:rsidRDefault="00D86340">
      <w:pPr>
        <w:pStyle w:val="ConsPlusNormal"/>
        <w:spacing w:before="220"/>
        <w:ind w:firstLine="540"/>
        <w:jc w:val="both"/>
      </w:pPr>
      <w:r>
        <w:t>4) правила землепользования и застройки;</w:t>
      </w:r>
    </w:p>
    <w:p w:rsidR="00D86340" w:rsidRDefault="00D86340">
      <w:pPr>
        <w:pStyle w:val="ConsPlusNormal"/>
        <w:spacing w:before="220"/>
        <w:ind w:firstLine="540"/>
        <w:jc w:val="both"/>
      </w:pPr>
      <w:bookmarkStart w:id="464" w:name="P3683"/>
      <w:bookmarkEnd w:id="464"/>
      <w:r>
        <w:t xml:space="preserve">5) цифровые топографические карты, не содержащие сведений, отнесенных к государственной </w:t>
      </w:r>
      <w:hyperlink r:id="rId1364" w:history="1">
        <w:r>
          <w:rPr>
            <w:color w:val="0000FF"/>
          </w:rPr>
          <w:t>тайне</w:t>
        </w:r>
      </w:hyperlink>
      <w:r>
        <w:t>;</w:t>
      </w:r>
    </w:p>
    <w:p w:rsidR="00D86340" w:rsidRDefault="00D86340">
      <w:pPr>
        <w:pStyle w:val="ConsPlusNormal"/>
        <w:spacing w:before="220"/>
        <w:ind w:firstLine="540"/>
        <w:jc w:val="both"/>
      </w:pPr>
      <w:r>
        <w:t>5.1) историко-культурные опорные планы исторических поселений федерального значения и историко-культурные опорные планы исторических поселений регионального значения;</w:t>
      </w:r>
    </w:p>
    <w:p w:rsidR="00D86340" w:rsidRDefault="00D86340">
      <w:pPr>
        <w:pStyle w:val="ConsPlusNormal"/>
        <w:jc w:val="both"/>
      </w:pPr>
      <w:r>
        <w:t xml:space="preserve">(п. 5.1 введен Федеральным </w:t>
      </w:r>
      <w:hyperlink r:id="rId1365" w:history="1">
        <w:r>
          <w:rPr>
            <w:color w:val="0000FF"/>
          </w:rPr>
          <w:t>законом</w:t>
        </w:r>
      </w:hyperlink>
      <w:r>
        <w:t xml:space="preserve"> от 12.11.2012 N 179-ФЗ)</w:t>
      </w:r>
    </w:p>
    <w:p w:rsidR="00D86340" w:rsidRDefault="00D86340">
      <w:pPr>
        <w:pStyle w:val="ConsPlusNormal"/>
        <w:spacing w:before="220"/>
        <w:ind w:firstLine="540"/>
        <w:jc w:val="both"/>
      </w:pPr>
      <w:r>
        <w:t>5.2) нормативы градостроительного проектирования;</w:t>
      </w:r>
    </w:p>
    <w:p w:rsidR="00D86340" w:rsidRDefault="00D86340">
      <w:pPr>
        <w:pStyle w:val="ConsPlusNormal"/>
        <w:jc w:val="both"/>
      </w:pPr>
      <w:r>
        <w:t xml:space="preserve">(п. 5.2 введен Федеральным </w:t>
      </w:r>
      <w:hyperlink r:id="rId1366" w:history="1">
        <w:r>
          <w:rPr>
            <w:color w:val="0000FF"/>
          </w:rPr>
          <w:t>законом</w:t>
        </w:r>
      </w:hyperlink>
      <w:r>
        <w:t xml:space="preserve"> от 05.05.2014 N 131-ФЗ)</w:t>
      </w:r>
    </w:p>
    <w:p w:rsidR="00D86340" w:rsidRDefault="00D86340">
      <w:pPr>
        <w:pStyle w:val="ConsPlusNormal"/>
        <w:spacing w:before="220"/>
        <w:ind w:firstLine="540"/>
        <w:jc w:val="both"/>
      </w:pPr>
      <w:r>
        <w:t>6) информация:</w:t>
      </w:r>
    </w:p>
    <w:p w:rsidR="00D86340" w:rsidRDefault="00D86340">
      <w:pPr>
        <w:pStyle w:val="ConsPlusNormal"/>
        <w:spacing w:before="220"/>
        <w:ind w:firstLine="540"/>
        <w:jc w:val="both"/>
      </w:pPr>
      <w:r>
        <w:lastRenderedPageBreak/>
        <w:t>а) о границах субъектов Российской Федерации, муниципальных образований, населенных пунктов;</w:t>
      </w:r>
    </w:p>
    <w:p w:rsidR="00D86340" w:rsidRDefault="00D86340">
      <w:pPr>
        <w:pStyle w:val="ConsPlusNormal"/>
        <w:spacing w:before="220"/>
        <w:ind w:firstLine="540"/>
        <w:jc w:val="both"/>
      </w:pPr>
      <w:r>
        <w:t>б) о размещении объектов федерального значения, объектов регионального значения, объектов местного значения;</w:t>
      </w:r>
    </w:p>
    <w:p w:rsidR="00D86340" w:rsidRDefault="00D86340">
      <w:pPr>
        <w:pStyle w:val="ConsPlusNormal"/>
        <w:spacing w:before="220"/>
        <w:ind w:firstLine="540"/>
        <w:jc w:val="both"/>
      </w:pPr>
      <w:r>
        <w:t>в) о зонах с особыми условиями использования территорий;</w:t>
      </w:r>
    </w:p>
    <w:p w:rsidR="00D86340" w:rsidRDefault="00D86340">
      <w:pPr>
        <w:pStyle w:val="ConsPlusNormal"/>
        <w:spacing w:before="220"/>
        <w:ind w:firstLine="540"/>
        <w:jc w:val="both"/>
      </w:pPr>
      <w:r>
        <w:t>г) о территориях объектов культурного наследия, исторических поселений;</w:t>
      </w:r>
    </w:p>
    <w:p w:rsidR="00D86340" w:rsidRDefault="00D86340">
      <w:pPr>
        <w:pStyle w:val="ConsPlusNormal"/>
        <w:jc w:val="both"/>
      </w:pPr>
      <w:r>
        <w:t xml:space="preserve">(в ред. Федерального </w:t>
      </w:r>
      <w:hyperlink r:id="rId1367" w:history="1">
        <w:r>
          <w:rPr>
            <w:color w:val="0000FF"/>
          </w:rPr>
          <w:t>закона</w:t>
        </w:r>
      </w:hyperlink>
      <w:r>
        <w:t xml:space="preserve"> от 30.12.2015 N 459-ФЗ)</w:t>
      </w:r>
    </w:p>
    <w:p w:rsidR="00D86340" w:rsidRDefault="00D86340">
      <w:pPr>
        <w:pStyle w:val="ConsPlusNormal"/>
        <w:spacing w:before="220"/>
        <w:ind w:firstLine="540"/>
        <w:jc w:val="both"/>
      </w:pPr>
      <w:r>
        <w:t>д) об особо охраняемых природных территориях;</w:t>
      </w:r>
    </w:p>
    <w:p w:rsidR="00D86340" w:rsidRDefault="00D86340">
      <w:pPr>
        <w:pStyle w:val="ConsPlusNormal"/>
        <w:spacing w:before="220"/>
        <w:ind w:firstLine="540"/>
        <w:jc w:val="both"/>
      </w:pPr>
      <w:r>
        <w:t>е) о территориях, подверженных риску возникновения чрезвычайных ситуаций природного и техногенного характера;</w:t>
      </w:r>
    </w:p>
    <w:p w:rsidR="00D86340" w:rsidRDefault="00D86340">
      <w:pPr>
        <w:pStyle w:val="ConsPlusNormal"/>
        <w:spacing w:before="220"/>
        <w:ind w:firstLine="540"/>
        <w:jc w:val="both"/>
      </w:pPr>
      <w:r>
        <w:t>ж) об особых экономических зонах;</w:t>
      </w:r>
    </w:p>
    <w:p w:rsidR="00D86340" w:rsidRDefault="00D86340">
      <w:pPr>
        <w:pStyle w:val="ConsPlusNormal"/>
        <w:spacing w:before="220"/>
        <w:ind w:firstLine="540"/>
        <w:jc w:val="both"/>
      </w:pPr>
      <w:r>
        <w:t>з) о материалах и результатах инженерных изысканий;</w:t>
      </w:r>
    </w:p>
    <w:p w:rsidR="00D86340" w:rsidRDefault="00D86340">
      <w:pPr>
        <w:pStyle w:val="ConsPlusNormal"/>
        <w:jc w:val="both"/>
      </w:pPr>
      <w:r>
        <w:t xml:space="preserve">(пп. "з" в ред. Федерального </w:t>
      </w:r>
      <w:hyperlink r:id="rId1368" w:history="1">
        <w:r>
          <w:rPr>
            <w:color w:val="0000FF"/>
          </w:rPr>
          <w:t>закона</w:t>
        </w:r>
      </w:hyperlink>
      <w:r>
        <w:t xml:space="preserve"> от 03.07.2016 N 373-ФЗ)</w:t>
      </w:r>
    </w:p>
    <w:p w:rsidR="00D86340" w:rsidRDefault="00D86340">
      <w:pPr>
        <w:pStyle w:val="ConsPlusNormal"/>
        <w:spacing w:before="220"/>
        <w:ind w:firstLine="540"/>
        <w:jc w:val="both"/>
      </w:pPr>
      <w:r>
        <w:t>и) о месторождениях и проявлениях полезных ископаемых;</w:t>
      </w:r>
    </w:p>
    <w:p w:rsidR="00D86340" w:rsidRDefault="00D86340">
      <w:pPr>
        <w:pStyle w:val="ConsPlusNormal"/>
        <w:spacing w:before="220"/>
        <w:ind w:firstLine="540"/>
        <w:jc w:val="both"/>
      </w:pPr>
      <w:r>
        <w:t>7) иная информация о состоянии, об использовании, ограничениях использования территорий.</w:t>
      </w:r>
    </w:p>
    <w:p w:rsidR="00D86340" w:rsidRDefault="00D86340">
      <w:pPr>
        <w:pStyle w:val="ConsPlusNormal"/>
        <w:spacing w:before="220"/>
        <w:ind w:firstLine="540"/>
        <w:jc w:val="both"/>
      </w:pPr>
      <w:r>
        <w:t xml:space="preserve">3. Федеральные органы исполнительной власти, органы государственной власти субъектов Российской Федерации, органы местного самоуправления, осуществляющие создание государственных информационных ресурсов, создание и ведение государственных и муниципальных информационных систем, содержащих информацию, указанную в </w:t>
      </w:r>
      <w:hyperlink w:anchor="P3676" w:history="1">
        <w:r>
          <w:rPr>
            <w:color w:val="0000FF"/>
          </w:rPr>
          <w:t>части 2</w:t>
        </w:r>
      </w:hyperlink>
      <w:r>
        <w:t xml:space="preserve"> настоящей статьи, обязаны обеспечить доступ на официальном сайте к указанной информации с учетом законодательства Российской Федерации о государственной тайне в объеме и в порядке, которые установлены Правительством Российской Федерации.</w:t>
      </w:r>
    </w:p>
    <w:p w:rsidR="00D86340" w:rsidRDefault="00D86340">
      <w:pPr>
        <w:pStyle w:val="ConsPlusNormal"/>
        <w:spacing w:before="220"/>
        <w:ind w:firstLine="540"/>
        <w:jc w:val="both"/>
      </w:pPr>
      <w:r>
        <w:t xml:space="preserve">4. </w:t>
      </w:r>
      <w:hyperlink r:id="rId1369" w:history="1">
        <w:r>
          <w:rPr>
            <w:color w:val="0000FF"/>
          </w:rPr>
          <w:t>Оператор</w:t>
        </w:r>
      </w:hyperlink>
      <w:r>
        <w:t xml:space="preserve"> информационной системы территориального планирования определяется Правительством Российской Федерации. Оператор информационной системы территориального планирования обеспечивает ее создание и функционирование.</w:t>
      </w:r>
    </w:p>
    <w:p w:rsidR="00D86340" w:rsidRDefault="00D86340">
      <w:pPr>
        <w:pStyle w:val="ConsPlusNormal"/>
        <w:spacing w:before="220"/>
        <w:ind w:firstLine="540"/>
        <w:jc w:val="both"/>
      </w:pPr>
      <w:r>
        <w:t xml:space="preserve">5. Правительство Российской Федерации устанавливает </w:t>
      </w:r>
      <w:hyperlink r:id="rId1370" w:history="1">
        <w:r>
          <w:rPr>
            <w:color w:val="0000FF"/>
          </w:rPr>
          <w:t>правила</w:t>
        </w:r>
      </w:hyperlink>
      <w:r>
        <w:t xml:space="preserve"> ведения информационной системы территориального планирования, в том числе:</w:t>
      </w:r>
    </w:p>
    <w:p w:rsidR="00D86340" w:rsidRDefault="00D86340">
      <w:pPr>
        <w:pStyle w:val="ConsPlusNormal"/>
        <w:spacing w:before="220"/>
        <w:ind w:firstLine="540"/>
        <w:jc w:val="both"/>
      </w:pPr>
      <w:r>
        <w:t>1) требования к программным и техническим средствам ведения информационной системы территориального планирования с учетом законодательства Российской Федерации о техническом регулировании;</w:t>
      </w:r>
    </w:p>
    <w:p w:rsidR="00D86340" w:rsidRDefault="00D86340">
      <w:pPr>
        <w:pStyle w:val="ConsPlusNormal"/>
        <w:spacing w:before="220"/>
        <w:ind w:firstLine="540"/>
        <w:jc w:val="both"/>
      </w:pPr>
      <w:r>
        <w:t xml:space="preserve">2) </w:t>
      </w:r>
      <w:hyperlink r:id="rId1371" w:history="1">
        <w:r>
          <w:rPr>
            <w:color w:val="0000FF"/>
          </w:rPr>
          <w:t>требования</w:t>
        </w:r>
      </w:hyperlink>
      <w:r>
        <w:t xml:space="preserve"> к информации (за исключением указанной в </w:t>
      </w:r>
      <w:hyperlink w:anchor="P3683" w:history="1">
        <w:r>
          <w:rPr>
            <w:color w:val="0000FF"/>
          </w:rPr>
          <w:t>пункте 5 части 2</w:t>
        </w:r>
      </w:hyperlink>
      <w:r>
        <w:t xml:space="preserve"> настоящей статьи информации), доступ к которой должен обеспечиваться посредством информационной системы территориального планирования, и способам ее отображения;</w:t>
      </w:r>
    </w:p>
    <w:p w:rsidR="00D86340" w:rsidRDefault="00D86340">
      <w:pPr>
        <w:pStyle w:val="ConsPlusNormal"/>
        <w:spacing w:before="220"/>
        <w:ind w:firstLine="540"/>
        <w:jc w:val="both"/>
      </w:pPr>
      <w:r>
        <w:t xml:space="preserve">3) порядок предоставления доступа органов государственной власти, органов местного самоуправления, физических и юридических лиц к информации, указанной в </w:t>
      </w:r>
      <w:hyperlink w:anchor="P3676" w:history="1">
        <w:r>
          <w:rPr>
            <w:color w:val="0000FF"/>
          </w:rPr>
          <w:t>части 2</w:t>
        </w:r>
      </w:hyperlink>
      <w:r>
        <w:t xml:space="preserve"> настоящей статьи, с использованием официального сайта;</w:t>
      </w:r>
    </w:p>
    <w:p w:rsidR="00D86340" w:rsidRDefault="00D86340">
      <w:pPr>
        <w:pStyle w:val="ConsPlusNormal"/>
        <w:spacing w:before="220"/>
        <w:ind w:firstLine="540"/>
        <w:jc w:val="both"/>
      </w:pPr>
      <w:r>
        <w:t>4) порядок обеспечения доступа к проектам документов территориального планирования, материалам по обоснованию таких проектов, утвержденным документам территориального планирования в информационной системе территориального планирования.</w:t>
      </w:r>
    </w:p>
    <w:p w:rsidR="00D86340" w:rsidRDefault="00D86340">
      <w:pPr>
        <w:pStyle w:val="ConsPlusNormal"/>
        <w:spacing w:before="220"/>
        <w:ind w:firstLine="540"/>
        <w:jc w:val="both"/>
      </w:pPr>
      <w:r>
        <w:lastRenderedPageBreak/>
        <w:t>6. Контроль за соблюдением порядка ведения информационной системы территориального планирования, в том числе за соблюдением требований законодательства Российской Федерации о защите информации, осуществляется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w:t>
      </w:r>
    </w:p>
    <w:p w:rsidR="00D86340" w:rsidRDefault="00D86340">
      <w:pPr>
        <w:pStyle w:val="ConsPlusNormal"/>
        <w:spacing w:before="220"/>
        <w:ind w:firstLine="540"/>
        <w:jc w:val="both"/>
      </w:pPr>
      <w:r>
        <w:t>7. Доступ к информации, размещенной на официальном сайте, должен осуществляться без взимания платы.</w:t>
      </w:r>
    </w:p>
    <w:p w:rsidR="00D86340" w:rsidRDefault="00D86340">
      <w:pPr>
        <w:pStyle w:val="ConsPlusNormal"/>
        <w:ind w:firstLine="540"/>
        <w:jc w:val="both"/>
      </w:pPr>
    </w:p>
    <w:p w:rsidR="00D86340" w:rsidRDefault="00D86340">
      <w:pPr>
        <w:pStyle w:val="ConsPlusNormal"/>
        <w:ind w:firstLine="540"/>
        <w:jc w:val="both"/>
        <w:outlineLvl w:val="1"/>
      </w:pPr>
      <w:r>
        <w:t>Статья 57.2. Федеральная государственная информационная система ценообразования в строительстве</w:t>
      </w:r>
    </w:p>
    <w:p w:rsidR="00D86340" w:rsidRDefault="00D86340">
      <w:pPr>
        <w:pStyle w:val="ConsPlusNormal"/>
        <w:ind w:firstLine="540"/>
        <w:jc w:val="both"/>
      </w:pPr>
    </w:p>
    <w:p w:rsidR="00D86340" w:rsidRDefault="00D86340">
      <w:pPr>
        <w:pStyle w:val="ConsPlusNormal"/>
        <w:ind w:firstLine="540"/>
        <w:jc w:val="both"/>
      </w:pPr>
      <w:r>
        <w:t xml:space="preserve">(введена Федеральным </w:t>
      </w:r>
      <w:hyperlink r:id="rId1372" w:history="1">
        <w:r>
          <w:rPr>
            <w:color w:val="0000FF"/>
          </w:rPr>
          <w:t>законом</w:t>
        </w:r>
      </w:hyperlink>
      <w:r>
        <w:t xml:space="preserve"> от 03.07.2016 N 369-ФЗ)</w:t>
      </w:r>
    </w:p>
    <w:p w:rsidR="00D86340" w:rsidRDefault="00D86340">
      <w:pPr>
        <w:pStyle w:val="ConsPlusNormal"/>
        <w:jc w:val="both"/>
      </w:pPr>
    </w:p>
    <w:p w:rsidR="00D86340" w:rsidRDefault="00D86340">
      <w:pPr>
        <w:pStyle w:val="ConsPlusNormal"/>
        <w:ind w:firstLine="540"/>
        <w:jc w:val="both"/>
      </w:pPr>
      <w:r>
        <w:t xml:space="preserve">1. Федеральная государственная информационная </w:t>
      </w:r>
      <w:hyperlink r:id="rId1373" w:history="1">
        <w:r>
          <w:rPr>
            <w:color w:val="0000FF"/>
          </w:rPr>
          <w:t>система</w:t>
        </w:r>
      </w:hyperlink>
      <w:r>
        <w:t xml:space="preserve"> ценообразования в строительстве (далее - информационная система ценообразования) является государственной информационной системой, функционирующей на основе программных, технических средств и информационных технологий, обеспечивающих сбор, обработку, хранение, размещение и использование информации, необходимой для определения сметной стоимости строительства.</w:t>
      </w:r>
    </w:p>
    <w:p w:rsidR="00D86340" w:rsidRDefault="00D86340">
      <w:pPr>
        <w:pStyle w:val="ConsPlusNormal"/>
        <w:spacing w:before="220"/>
        <w:ind w:firstLine="540"/>
        <w:jc w:val="both"/>
      </w:pPr>
      <w:bookmarkStart w:id="465" w:name="P3716"/>
      <w:bookmarkEnd w:id="465"/>
      <w:r>
        <w:t>2. В информационной системе ценообразования подлежит размещению следующая информация:</w:t>
      </w:r>
    </w:p>
    <w:p w:rsidR="00D86340" w:rsidRDefault="00D86340">
      <w:pPr>
        <w:pStyle w:val="ConsPlusNormal"/>
        <w:spacing w:before="220"/>
        <w:ind w:firstLine="540"/>
        <w:jc w:val="both"/>
      </w:pPr>
      <w:r>
        <w:t>1) сметные нормативы, включенные в федеральный реестр сметных нормативов;</w:t>
      </w:r>
    </w:p>
    <w:p w:rsidR="00D86340" w:rsidRDefault="00D86340">
      <w:pPr>
        <w:pStyle w:val="ConsPlusNormal"/>
        <w:spacing w:before="220"/>
        <w:ind w:firstLine="540"/>
        <w:jc w:val="both"/>
      </w:pPr>
      <w:r>
        <w:t>2) методики определения сметных цен строительных ресурсов;</w:t>
      </w:r>
    </w:p>
    <w:p w:rsidR="00D86340" w:rsidRDefault="00D86340">
      <w:pPr>
        <w:pStyle w:val="ConsPlusNormal"/>
        <w:spacing w:before="220"/>
        <w:ind w:firstLine="540"/>
        <w:jc w:val="both"/>
      </w:pPr>
      <w:r>
        <w:t>3) сметные цены строительных ресурсов;</w:t>
      </w:r>
    </w:p>
    <w:p w:rsidR="00D86340" w:rsidRDefault="00D86340">
      <w:pPr>
        <w:pStyle w:val="ConsPlusNormal"/>
        <w:spacing w:before="220"/>
        <w:ind w:firstLine="540"/>
        <w:jc w:val="both"/>
      </w:pPr>
      <w:r>
        <w:t xml:space="preserve">4) перечень лиц, которые обязаны предоставлять информацию, предусмотренную </w:t>
      </w:r>
      <w:hyperlink w:anchor="P395" w:history="1">
        <w:r>
          <w:rPr>
            <w:color w:val="0000FF"/>
          </w:rPr>
          <w:t>частью 7 статьи 8.3</w:t>
        </w:r>
      </w:hyperlink>
      <w:r>
        <w:t xml:space="preserve"> настоящего Кодекса;</w:t>
      </w:r>
    </w:p>
    <w:p w:rsidR="00D86340" w:rsidRDefault="00D86340">
      <w:pPr>
        <w:pStyle w:val="ConsPlusNormal"/>
        <w:spacing w:before="220"/>
        <w:ind w:firstLine="540"/>
        <w:jc w:val="both"/>
      </w:pPr>
      <w:r>
        <w:t>5) иная информация, необходимость включения которой в информационную систему ценообразования установлена нормативными правовыми актами Российской Федерации.</w:t>
      </w:r>
    </w:p>
    <w:p w:rsidR="00D86340" w:rsidRDefault="00D86340">
      <w:pPr>
        <w:pStyle w:val="ConsPlusNormal"/>
        <w:spacing w:before="220"/>
        <w:ind w:firstLine="540"/>
        <w:jc w:val="both"/>
      </w:pPr>
      <w:r>
        <w:t xml:space="preserve">3. Лица, которые обязаны предоставлять информацию, предусмотренную </w:t>
      </w:r>
      <w:hyperlink w:anchor="P395" w:history="1">
        <w:r>
          <w:rPr>
            <w:color w:val="0000FF"/>
          </w:rPr>
          <w:t>частью 7 статьи 8.3</w:t>
        </w:r>
      </w:hyperlink>
      <w:r>
        <w:t xml:space="preserve"> настоящего Кодекса, получают санкционированный доступ к информационной системе ценообразования в целях размещения в ней указанной информации путем использования соответствующими юридическими лицами единой системы идентификации и аутентификации.</w:t>
      </w:r>
    </w:p>
    <w:p w:rsidR="00D86340" w:rsidRDefault="00D86340">
      <w:pPr>
        <w:pStyle w:val="ConsPlusNormal"/>
        <w:spacing w:before="220"/>
        <w:ind w:firstLine="540"/>
        <w:jc w:val="both"/>
      </w:pPr>
      <w:r>
        <w:t xml:space="preserve">4. Доступ органов государственной власти, органов местного самоуправления, физических и юридических лиц к информации, размещенной в информационной системе ценообразования, осуществляется с использованием официального </w:t>
      </w:r>
      <w:hyperlink r:id="rId1374" w:history="1">
        <w:r>
          <w:rPr>
            <w:color w:val="0000FF"/>
          </w:rPr>
          <w:t>сайта</w:t>
        </w:r>
      </w:hyperlink>
      <w:r>
        <w:t xml:space="preserve"> в сети "Интернет", определенного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нормирования и ценообразования при проектировании и строительстве (далее в целях настоящей статьи - официальный сайт). Доступ указанных лиц к информации, предусмотренной </w:t>
      </w:r>
      <w:hyperlink w:anchor="P395" w:history="1">
        <w:r>
          <w:rPr>
            <w:color w:val="0000FF"/>
          </w:rPr>
          <w:t>частью 7 статьи 8.3</w:t>
        </w:r>
      </w:hyperlink>
      <w:r>
        <w:t xml:space="preserve"> настоящего Кодекса, осуществляется с учетом требований законодательства Российской Федерации о государственной, коммерческой и иной охраняемой законом тайне.</w:t>
      </w:r>
    </w:p>
    <w:p w:rsidR="00D86340" w:rsidRDefault="00D86340">
      <w:pPr>
        <w:pStyle w:val="ConsPlusNormal"/>
        <w:spacing w:before="220"/>
        <w:ind w:firstLine="540"/>
        <w:jc w:val="both"/>
      </w:pPr>
      <w:r>
        <w:t xml:space="preserve">5. Правительством Российской Федерации утверждается </w:t>
      </w:r>
      <w:hyperlink r:id="rId1375" w:history="1">
        <w:r>
          <w:rPr>
            <w:color w:val="0000FF"/>
          </w:rPr>
          <w:t>положение</w:t>
        </w:r>
      </w:hyperlink>
      <w:r>
        <w:t xml:space="preserve"> об информационной системе ценообразования, в том числе:</w:t>
      </w:r>
    </w:p>
    <w:p w:rsidR="00D86340" w:rsidRDefault="00D86340">
      <w:pPr>
        <w:pStyle w:val="ConsPlusNormal"/>
        <w:spacing w:before="220"/>
        <w:ind w:firstLine="540"/>
        <w:jc w:val="both"/>
      </w:pPr>
      <w:r>
        <w:t>1) требования к программным и техническим средствам ведения информационной системы ценообразования с учетом законодательства Российской Федерации о техническом регулировании;</w:t>
      </w:r>
    </w:p>
    <w:p w:rsidR="00D86340" w:rsidRDefault="00D86340">
      <w:pPr>
        <w:pStyle w:val="ConsPlusNormal"/>
        <w:spacing w:before="220"/>
        <w:ind w:firstLine="540"/>
        <w:jc w:val="both"/>
      </w:pPr>
      <w:r>
        <w:lastRenderedPageBreak/>
        <w:t>2) требования к информации, доступ к которой должен обеспечиваться посредством информационной системы ценообразования, и способам ее отображения;</w:t>
      </w:r>
    </w:p>
    <w:p w:rsidR="00D86340" w:rsidRDefault="00D86340">
      <w:pPr>
        <w:pStyle w:val="ConsPlusNormal"/>
        <w:spacing w:before="220"/>
        <w:ind w:firstLine="540"/>
        <w:jc w:val="both"/>
      </w:pPr>
      <w:r>
        <w:t xml:space="preserve">3) порядок предоставления органам государственной власти, органам местного самоуправления, физическим и юридическим лицам доступа к информации, указанной в </w:t>
      </w:r>
      <w:hyperlink w:anchor="P3716" w:history="1">
        <w:r>
          <w:rPr>
            <w:color w:val="0000FF"/>
          </w:rPr>
          <w:t>части 2</w:t>
        </w:r>
      </w:hyperlink>
      <w:r>
        <w:t xml:space="preserve"> настоящей статьи, с использованием официального сайта в сети "Интернет", определенного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нормирования и ценообразования при проектировании и строительстве.</w:t>
      </w:r>
    </w:p>
    <w:p w:rsidR="00D86340" w:rsidRDefault="00D86340">
      <w:pPr>
        <w:pStyle w:val="ConsPlusNormal"/>
        <w:spacing w:before="220"/>
        <w:ind w:firstLine="540"/>
        <w:jc w:val="both"/>
      </w:pPr>
      <w:r>
        <w:t>6. Создание и эксплуатация информационной системы ценообразования обеспечиваются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нормирования и ценообразования при проектировании и строительстве, или подведомственным указанному органу государственным (бюджетным или автономным) учреждением.</w:t>
      </w:r>
    </w:p>
    <w:p w:rsidR="00D86340" w:rsidRDefault="00D86340">
      <w:pPr>
        <w:pStyle w:val="ConsPlusNormal"/>
        <w:spacing w:before="220"/>
        <w:ind w:firstLine="540"/>
        <w:jc w:val="both"/>
      </w:pPr>
      <w:r>
        <w:t>7. Доступ к информации, размещенной в информационной системе ценообразования, осуществляется без взимания платы.</w:t>
      </w:r>
    </w:p>
    <w:p w:rsidR="00D86340" w:rsidRDefault="00D86340">
      <w:pPr>
        <w:pStyle w:val="ConsPlusNormal"/>
        <w:spacing w:before="220"/>
        <w:ind w:firstLine="540"/>
        <w:jc w:val="both"/>
      </w:pPr>
      <w:r>
        <w:t>8. Правомочия обладателя информации, размещенной в информационной системе ценообразования, и обладателя прав на результаты интеллектуальной деятельности, связанные с созданием информационной системы ценообразования, в том числе на программные средства информационной системы ценообразования, от имени Российской Федерации осуществляет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нормирования и ценообразования при проектировании и строительстве.</w:t>
      </w:r>
    </w:p>
    <w:p w:rsidR="00D86340" w:rsidRDefault="00D86340">
      <w:pPr>
        <w:pStyle w:val="ConsPlusNormal"/>
        <w:spacing w:before="220"/>
        <w:ind w:firstLine="540"/>
        <w:jc w:val="both"/>
      </w:pPr>
      <w:r>
        <w:t>9. Информация, содержащаяся в информационной системе ценообразования, подлежит защите в соответствии с законодательством Российской Федерации об информации, информационных технологиях и о защите информации, а также законодательством Российской Федерации о государственной, коммерческой и иной охраняемой законом тайне.</w:t>
      </w:r>
    </w:p>
    <w:p w:rsidR="00D86340" w:rsidRDefault="00D86340">
      <w:pPr>
        <w:pStyle w:val="ConsPlusNormal"/>
        <w:ind w:firstLine="540"/>
        <w:jc w:val="both"/>
      </w:pPr>
    </w:p>
    <w:p w:rsidR="00D86340" w:rsidRDefault="00D86340">
      <w:pPr>
        <w:pStyle w:val="ConsPlusNormal"/>
        <w:pBdr>
          <w:top w:val="single" w:sz="6" w:space="0" w:color="auto"/>
        </w:pBdr>
        <w:spacing w:before="100" w:after="100"/>
        <w:jc w:val="both"/>
        <w:rPr>
          <w:sz w:val="2"/>
          <w:szCs w:val="2"/>
        </w:rPr>
      </w:pPr>
    </w:p>
    <w:p w:rsidR="00D86340" w:rsidRDefault="00D86340">
      <w:pPr>
        <w:pStyle w:val="ConsPlusNormal"/>
        <w:ind w:firstLine="540"/>
        <w:jc w:val="both"/>
      </w:pPr>
      <w:r>
        <w:rPr>
          <w:color w:val="0A2666"/>
        </w:rPr>
        <w:t>КонсультантПлюс: примечание.</w:t>
      </w:r>
    </w:p>
    <w:p w:rsidR="00D86340" w:rsidRDefault="00D86340">
      <w:pPr>
        <w:pStyle w:val="ConsPlusNormal"/>
        <w:ind w:firstLine="540"/>
        <w:jc w:val="both"/>
      </w:pPr>
      <w:r>
        <w:rPr>
          <w:color w:val="0A2666"/>
        </w:rPr>
        <w:t xml:space="preserve">О сроках использования информации, указанной в градостроительных планах земельных участков, см. </w:t>
      </w:r>
      <w:hyperlink r:id="rId1376" w:history="1">
        <w:r>
          <w:rPr>
            <w:color w:val="0000FF"/>
          </w:rPr>
          <w:t>статью 9</w:t>
        </w:r>
      </w:hyperlink>
      <w:r>
        <w:rPr>
          <w:color w:val="0A2666"/>
        </w:rPr>
        <w:t xml:space="preserve"> Федерального закона от 03.07.2016 N 373-ФЗ.</w:t>
      </w:r>
    </w:p>
    <w:p w:rsidR="00D86340" w:rsidRDefault="00D86340">
      <w:pPr>
        <w:pStyle w:val="ConsPlusNormal"/>
        <w:pBdr>
          <w:top w:val="single" w:sz="6" w:space="0" w:color="auto"/>
        </w:pBdr>
        <w:spacing w:before="100" w:after="100"/>
        <w:jc w:val="both"/>
        <w:rPr>
          <w:sz w:val="2"/>
          <w:szCs w:val="2"/>
        </w:rPr>
      </w:pPr>
    </w:p>
    <w:p w:rsidR="00D86340" w:rsidRDefault="00D86340">
      <w:pPr>
        <w:pStyle w:val="ConsPlusNormal"/>
        <w:ind w:firstLine="540"/>
        <w:jc w:val="both"/>
        <w:outlineLvl w:val="1"/>
      </w:pPr>
      <w:r>
        <w:t>Статья 57.3. Градостроительный план земельного участка</w:t>
      </w:r>
    </w:p>
    <w:p w:rsidR="00D86340" w:rsidRDefault="00D86340">
      <w:pPr>
        <w:pStyle w:val="ConsPlusNormal"/>
        <w:ind w:firstLine="540"/>
        <w:jc w:val="both"/>
      </w:pPr>
    </w:p>
    <w:p w:rsidR="00D86340" w:rsidRDefault="00D86340">
      <w:pPr>
        <w:pStyle w:val="ConsPlusNormal"/>
        <w:ind w:firstLine="540"/>
        <w:jc w:val="both"/>
      </w:pPr>
      <w:r>
        <w:t xml:space="preserve">(введена Федеральным </w:t>
      </w:r>
      <w:hyperlink r:id="rId1377" w:history="1">
        <w:r>
          <w:rPr>
            <w:color w:val="0000FF"/>
          </w:rPr>
          <w:t>законом</w:t>
        </w:r>
      </w:hyperlink>
      <w:r>
        <w:t xml:space="preserve"> от 03.07.2016 N 373-ФЗ)</w:t>
      </w:r>
    </w:p>
    <w:p w:rsidR="00D86340" w:rsidRDefault="00D86340">
      <w:pPr>
        <w:pStyle w:val="ConsPlusNormal"/>
        <w:jc w:val="both"/>
      </w:pPr>
    </w:p>
    <w:p w:rsidR="00D86340" w:rsidRDefault="00D86340">
      <w:pPr>
        <w:pStyle w:val="ConsPlusNormal"/>
        <w:ind w:firstLine="540"/>
        <w:jc w:val="both"/>
      </w:pPr>
      <w:r>
        <w:t>1. 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D86340" w:rsidRDefault="00D86340">
      <w:pPr>
        <w:pStyle w:val="ConsPlusNormal"/>
        <w:spacing w:before="220"/>
        <w:ind w:firstLine="540"/>
        <w:jc w:val="both"/>
      </w:pPr>
      <w:r>
        <w:t>2. 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государственном кадастре недвижимости, федеральной государственной информационной системе территориального планирования, информационной системе обеспечения градостроительной деятельности, а также технические условия подключения (технологического присоединения) объектов капитального строительства к сетям инженерно-технического обеспечения.</w:t>
      </w:r>
    </w:p>
    <w:p w:rsidR="00D86340" w:rsidRDefault="00D86340">
      <w:pPr>
        <w:pStyle w:val="ConsPlusNormal"/>
        <w:spacing w:before="220"/>
        <w:ind w:firstLine="540"/>
        <w:jc w:val="both"/>
      </w:pPr>
      <w:r>
        <w:lastRenderedPageBreak/>
        <w:t>3. В градостроительном плане земельного участка содержится информация:</w:t>
      </w:r>
    </w:p>
    <w:p w:rsidR="00D86340" w:rsidRDefault="00D86340">
      <w:pPr>
        <w:pStyle w:val="ConsPlusNormal"/>
        <w:spacing w:before="220"/>
        <w:ind w:firstLine="540"/>
        <w:jc w:val="both"/>
      </w:pPr>
      <w:r>
        <w:t>1) 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D86340" w:rsidRDefault="00D86340">
      <w:pPr>
        <w:pStyle w:val="ConsPlusNormal"/>
        <w:spacing w:before="220"/>
        <w:ind w:firstLine="540"/>
        <w:jc w:val="both"/>
      </w:pPr>
      <w:r>
        <w:t>2) о границах земельного участка и о кадастровом номере земельного участка (при его наличии);</w:t>
      </w:r>
    </w:p>
    <w:p w:rsidR="00D86340" w:rsidRDefault="00D86340">
      <w:pPr>
        <w:pStyle w:val="ConsPlusNormal"/>
        <w:spacing w:before="220"/>
        <w:ind w:firstLine="540"/>
        <w:jc w:val="both"/>
      </w:pPr>
      <w:r>
        <w:t>3) 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w:t>
      </w:r>
    </w:p>
    <w:p w:rsidR="00D86340" w:rsidRDefault="00D86340">
      <w:pPr>
        <w:pStyle w:val="ConsPlusNormal"/>
        <w:spacing w:before="220"/>
        <w:ind w:firstLine="540"/>
        <w:jc w:val="both"/>
      </w:pPr>
      <w:r>
        <w:t>4) о минимальных отступах от границ земельного участка, в пределах которых разрешается строительство объектов капитального строительства;</w:t>
      </w:r>
    </w:p>
    <w:p w:rsidR="00D86340" w:rsidRDefault="00D86340">
      <w:pPr>
        <w:pStyle w:val="ConsPlusNormal"/>
        <w:spacing w:before="220"/>
        <w:ind w:firstLine="540"/>
        <w:jc w:val="both"/>
      </w:pPr>
      <w:r>
        <w:t>5) об основных, условно разрешенных и вспомогательных видах разрешенного использования земельного участка, установленных в соответствии с настоящим Кодексом;</w:t>
      </w:r>
    </w:p>
    <w:p w:rsidR="00D86340" w:rsidRDefault="00D86340">
      <w:pPr>
        <w:pStyle w:val="ConsPlusNormal"/>
        <w:spacing w:before="220"/>
        <w:ind w:firstLine="540"/>
        <w:jc w:val="both"/>
      </w:pPr>
      <w:r>
        <w:t>6) 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rsidR="00D86340" w:rsidRDefault="00D86340">
      <w:pPr>
        <w:pStyle w:val="ConsPlusNormal"/>
        <w:spacing w:before="220"/>
        <w:ind w:firstLine="540"/>
        <w:jc w:val="both"/>
      </w:pPr>
      <w:r>
        <w:t xml:space="preserve">7) о требованиях к назначению, параметрам и размещению объекта капитального строительства на указанном земельном участке, установленных в соответствии с </w:t>
      </w:r>
      <w:hyperlink w:anchor="P1198" w:history="1">
        <w:r>
          <w:rPr>
            <w:color w:val="0000FF"/>
          </w:rPr>
          <w:t>частью 7 статьи 36</w:t>
        </w:r>
      </w:hyperlink>
      <w:r>
        <w:t xml:space="preserve"> настоящего Кодекса, в случае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rsidR="00D86340" w:rsidRDefault="00D86340">
      <w:pPr>
        <w:pStyle w:val="ConsPlusNormal"/>
        <w:spacing w:before="220"/>
        <w:ind w:firstLine="540"/>
        <w:jc w:val="both"/>
      </w:pPr>
      <w:r>
        <w:t>8)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деятельности по комплексному и устойчивому развитию территории;</w:t>
      </w:r>
    </w:p>
    <w:p w:rsidR="00D86340" w:rsidRDefault="00D86340">
      <w:pPr>
        <w:pStyle w:val="ConsPlusNormal"/>
        <w:spacing w:before="220"/>
        <w:ind w:firstLine="540"/>
        <w:jc w:val="both"/>
      </w:pPr>
      <w:r>
        <w:t>9)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rsidR="00D86340" w:rsidRDefault="00D86340">
      <w:pPr>
        <w:pStyle w:val="ConsPlusNormal"/>
        <w:spacing w:before="220"/>
        <w:ind w:firstLine="540"/>
        <w:jc w:val="both"/>
      </w:pPr>
      <w:r>
        <w:t>10) о границах зон с особыми условиями использования территорий, если земельный участок полностью или частично расположен в границах таких зон;</w:t>
      </w:r>
    </w:p>
    <w:p w:rsidR="00D86340" w:rsidRDefault="00D86340">
      <w:pPr>
        <w:pStyle w:val="ConsPlusNormal"/>
        <w:spacing w:before="220"/>
        <w:ind w:firstLine="540"/>
        <w:jc w:val="both"/>
      </w:pPr>
      <w:r>
        <w:t>11) о границах зон действия публичных сервитутов;</w:t>
      </w:r>
    </w:p>
    <w:p w:rsidR="00D86340" w:rsidRDefault="00D86340">
      <w:pPr>
        <w:pStyle w:val="ConsPlusNormal"/>
        <w:spacing w:before="220"/>
        <w:ind w:firstLine="540"/>
        <w:jc w:val="both"/>
      </w:pPr>
      <w:r>
        <w:t>12) о номере и (или) наименовании элемента планировочной структуры, в границах которого расположен земельный участок;</w:t>
      </w:r>
    </w:p>
    <w:p w:rsidR="00D86340" w:rsidRDefault="00D86340">
      <w:pPr>
        <w:pStyle w:val="ConsPlusNormal"/>
        <w:spacing w:before="220"/>
        <w:ind w:firstLine="540"/>
        <w:jc w:val="both"/>
      </w:pPr>
      <w:r>
        <w:t>13) 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rsidR="00D86340" w:rsidRDefault="00D86340">
      <w:pPr>
        <w:pStyle w:val="ConsPlusNormal"/>
        <w:spacing w:before="220"/>
        <w:ind w:firstLine="540"/>
        <w:jc w:val="both"/>
      </w:pPr>
      <w:r>
        <w:t>14) о наличии или отсутствии в границах земельного участка объектов культурного наследия, о границах территорий таких объектов;</w:t>
      </w:r>
    </w:p>
    <w:p w:rsidR="00D86340" w:rsidRDefault="00D86340">
      <w:pPr>
        <w:pStyle w:val="ConsPlusNormal"/>
        <w:spacing w:before="220"/>
        <w:ind w:firstLine="540"/>
        <w:jc w:val="both"/>
      </w:pPr>
      <w:r>
        <w:lastRenderedPageBreak/>
        <w:t>15) о технических условиях подключения (технологического присоединения) объектов капитального строительства к сетям инженерно-технического обеспечения, определенных с учетом программ комплексного развития систем коммунальной инфраструктуры поселения, городского округа;</w:t>
      </w:r>
    </w:p>
    <w:p w:rsidR="00D86340" w:rsidRDefault="00D86340">
      <w:pPr>
        <w:pStyle w:val="ConsPlusNormal"/>
        <w:spacing w:before="220"/>
        <w:ind w:firstLine="540"/>
        <w:jc w:val="both"/>
      </w:pPr>
      <w:r>
        <w:t>16) 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rsidR="00D86340" w:rsidRDefault="00D86340">
      <w:pPr>
        <w:pStyle w:val="ConsPlusNormal"/>
        <w:spacing w:before="220"/>
        <w:ind w:firstLine="540"/>
        <w:jc w:val="both"/>
      </w:pPr>
      <w:r>
        <w:t>17) о красных линиях.</w:t>
      </w:r>
    </w:p>
    <w:p w:rsidR="00D86340" w:rsidRDefault="00D86340">
      <w:pPr>
        <w:pStyle w:val="ConsPlusNormal"/>
        <w:spacing w:before="220"/>
        <w:ind w:firstLine="540"/>
        <w:jc w:val="both"/>
      </w:pPr>
      <w:r>
        <w:t>4. В случае, если в соответствии с настоящим Кодексом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w:t>
      </w:r>
    </w:p>
    <w:p w:rsidR="00D86340" w:rsidRDefault="00D86340">
      <w:pPr>
        <w:pStyle w:val="ConsPlusNormal"/>
        <w:spacing w:before="220"/>
        <w:ind w:firstLine="540"/>
        <w:jc w:val="both"/>
      </w:pPr>
      <w:bookmarkStart w:id="466" w:name="P3762"/>
      <w:bookmarkEnd w:id="466"/>
      <w:r>
        <w:t>5. В целях получения градостроительного плана земельного участка правообладатель земельного участка обращается с заявлением в орган местного самоуправления по месту нахождения земельного участка. Заявление о выдаче градостроительного плана земельного участка может быть подано заявителем через многофункциональный центр.</w:t>
      </w:r>
    </w:p>
    <w:p w:rsidR="00D86340" w:rsidRDefault="00D86340">
      <w:pPr>
        <w:pStyle w:val="ConsPlusNormal"/>
        <w:spacing w:before="220"/>
        <w:ind w:firstLine="540"/>
        <w:jc w:val="both"/>
      </w:pPr>
      <w:r>
        <w:t xml:space="preserve">6. Орган местного самоуправления в течение двадцати рабочих дней после получения заявления, указанного в </w:t>
      </w:r>
      <w:hyperlink w:anchor="P3762" w:history="1">
        <w:r>
          <w:rPr>
            <w:color w:val="0000FF"/>
          </w:rPr>
          <w:t>части 5</w:t>
        </w:r>
      </w:hyperlink>
      <w:r>
        <w:t xml:space="preserve"> настоящей статьи,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 платы.</w:t>
      </w:r>
    </w:p>
    <w:p w:rsidR="00D86340" w:rsidRDefault="00D86340">
      <w:pPr>
        <w:pStyle w:val="ConsPlusNormal"/>
        <w:spacing w:before="220"/>
        <w:ind w:firstLine="540"/>
        <w:jc w:val="both"/>
      </w:pPr>
      <w:r>
        <w:t xml:space="preserve">7. При подготовке градостроительного плана земельного участка орган местного самоуправления в течение семи дней с даты получения заявления о выдаче такого документа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 Указанные технические условия подлежат представлению в орган местного самоуправления в срок, установленный </w:t>
      </w:r>
      <w:hyperlink w:anchor="P2047" w:history="1">
        <w:r>
          <w:rPr>
            <w:color w:val="0000FF"/>
          </w:rPr>
          <w:t>частью 7 статьи 48</w:t>
        </w:r>
      </w:hyperlink>
      <w:r>
        <w:t xml:space="preserve"> настоящего Кодекса.</w:t>
      </w:r>
    </w:p>
    <w:p w:rsidR="00D86340" w:rsidRDefault="00D86340">
      <w:pPr>
        <w:pStyle w:val="ConsPlusNormal"/>
        <w:spacing w:before="220"/>
        <w:ind w:firstLine="540"/>
        <w:jc w:val="both"/>
      </w:pPr>
      <w:r>
        <w:t>8. В случае отсутствия в заявлении информации о цели использования земельного участка организация, осуществляющая эксплуатацию сетей инженерно-технического обеспечения, определяет максимальную нагрузку в возможных точках подключения к сетям инженерно-технического обеспечения на основании сведений, содержащихся в правилах землепользования и застройки.</w:t>
      </w:r>
    </w:p>
    <w:p w:rsidR="00D86340" w:rsidRDefault="00D86340">
      <w:pPr>
        <w:pStyle w:val="ConsPlusNormal"/>
        <w:spacing w:before="220"/>
        <w:ind w:firstLine="540"/>
        <w:jc w:val="both"/>
      </w:pPr>
      <w:r>
        <w:t xml:space="preserve">9. </w:t>
      </w:r>
      <w:hyperlink r:id="rId1378" w:history="1">
        <w:r>
          <w:rPr>
            <w:color w:val="0000FF"/>
          </w:rPr>
          <w:t>Форма</w:t>
        </w:r>
      </w:hyperlink>
      <w:r>
        <w:t xml:space="preserve"> градостроительного плана земельного участка, </w:t>
      </w:r>
      <w:hyperlink r:id="rId1379" w:history="1">
        <w:r>
          <w:rPr>
            <w:color w:val="0000FF"/>
          </w:rPr>
          <w:t>порядок</w:t>
        </w:r>
      </w:hyperlink>
      <w:r>
        <w:t xml:space="preserve"> ее заполнения устанавливаются уполномоченным Правительством Российской Федерации федеральным органом исполнительной власти.</w:t>
      </w:r>
    </w:p>
    <w:p w:rsidR="00D86340" w:rsidRDefault="00D86340">
      <w:pPr>
        <w:pStyle w:val="ConsPlusNormal"/>
        <w:spacing w:before="220"/>
        <w:ind w:firstLine="540"/>
        <w:jc w:val="both"/>
      </w:pPr>
      <w:r>
        <w:t>10. 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
    <w:p w:rsidR="00D86340" w:rsidRDefault="00D86340">
      <w:pPr>
        <w:pStyle w:val="ConsPlusNormal"/>
        <w:ind w:firstLine="540"/>
        <w:jc w:val="both"/>
      </w:pPr>
    </w:p>
    <w:p w:rsidR="00D86340" w:rsidRDefault="00D86340">
      <w:pPr>
        <w:pStyle w:val="ConsPlusTitle"/>
        <w:jc w:val="center"/>
        <w:outlineLvl w:val="0"/>
      </w:pPr>
      <w:r>
        <w:t>Глава 8. ОТВЕТСТВЕННОСТЬ ЗА НАРУШЕНИЕ ЗАКОНОДАТЕЛЬСТВА</w:t>
      </w:r>
    </w:p>
    <w:p w:rsidR="00D86340" w:rsidRDefault="00D86340">
      <w:pPr>
        <w:pStyle w:val="ConsPlusTitle"/>
        <w:jc w:val="center"/>
      </w:pPr>
      <w:r>
        <w:t>О ГРАДОСТРОИТЕЛЬНОЙ ДЕЯТЕЛЬНОСТИ</w:t>
      </w:r>
    </w:p>
    <w:p w:rsidR="00D86340" w:rsidRDefault="00D86340">
      <w:pPr>
        <w:pStyle w:val="ConsPlusNormal"/>
        <w:ind w:firstLine="540"/>
        <w:jc w:val="both"/>
      </w:pPr>
    </w:p>
    <w:p w:rsidR="00D86340" w:rsidRDefault="00D86340">
      <w:pPr>
        <w:pStyle w:val="ConsPlusNormal"/>
        <w:ind w:firstLine="540"/>
        <w:jc w:val="both"/>
        <w:outlineLvl w:val="1"/>
      </w:pPr>
      <w:r>
        <w:t xml:space="preserve">Статья 58. Ответственность за нарушение законодательства о градостроительной </w:t>
      </w:r>
      <w:r>
        <w:lastRenderedPageBreak/>
        <w:t>деятельности</w:t>
      </w:r>
    </w:p>
    <w:p w:rsidR="00D86340" w:rsidRDefault="00D86340">
      <w:pPr>
        <w:pStyle w:val="ConsPlusNormal"/>
        <w:ind w:firstLine="540"/>
        <w:jc w:val="both"/>
      </w:pPr>
    </w:p>
    <w:p w:rsidR="00D86340" w:rsidRDefault="00D86340">
      <w:pPr>
        <w:pStyle w:val="ConsPlusNormal"/>
        <w:ind w:firstLine="540"/>
        <w:jc w:val="both"/>
      </w:pPr>
      <w:r>
        <w:t>Лица, виновные в нарушении законодательства о градостроительной деятельности, несут дисциплинарную, имущественную, административную, уголовную ответственность в соответствии с законодательством Российской Федерации.</w:t>
      </w:r>
    </w:p>
    <w:p w:rsidR="00D86340" w:rsidRDefault="00D86340">
      <w:pPr>
        <w:pStyle w:val="ConsPlusNormal"/>
        <w:ind w:firstLine="540"/>
        <w:jc w:val="both"/>
      </w:pPr>
    </w:p>
    <w:p w:rsidR="00D86340" w:rsidRDefault="00D86340">
      <w:pPr>
        <w:pStyle w:val="ConsPlusNormal"/>
        <w:ind w:firstLine="540"/>
        <w:jc w:val="both"/>
        <w:outlineLvl w:val="1"/>
      </w:pPr>
      <w:r>
        <w:t>Статья 59. Возмещение вреда, причиненного жизни или здоровью физических лиц, имуществу физических или юридических лиц при осуществлении территориального планирования, градостроительного зонирования и планировки территории</w:t>
      </w:r>
    </w:p>
    <w:p w:rsidR="00D86340" w:rsidRDefault="00D86340">
      <w:pPr>
        <w:pStyle w:val="ConsPlusNormal"/>
        <w:ind w:firstLine="540"/>
        <w:jc w:val="both"/>
      </w:pPr>
    </w:p>
    <w:p w:rsidR="00D86340" w:rsidRDefault="00D86340">
      <w:pPr>
        <w:pStyle w:val="ConsPlusNormal"/>
        <w:ind w:firstLine="540"/>
        <w:jc w:val="both"/>
      </w:pPr>
      <w:r>
        <w:t xml:space="preserve">(в ред. Федерального </w:t>
      </w:r>
      <w:hyperlink r:id="rId1380" w:history="1">
        <w:r>
          <w:rPr>
            <w:color w:val="0000FF"/>
          </w:rPr>
          <w:t>закона</w:t>
        </w:r>
      </w:hyperlink>
      <w:r>
        <w:t xml:space="preserve"> от 03.07.2016 N 373-ФЗ)</w:t>
      </w:r>
    </w:p>
    <w:p w:rsidR="00D86340" w:rsidRDefault="00D86340">
      <w:pPr>
        <w:pStyle w:val="ConsPlusNormal"/>
        <w:jc w:val="both"/>
      </w:pPr>
    </w:p>
    <w:p w:rsidR="00D86340" w:rsidRDefault="00D86340">
      <w:pPr>
        <w:pStyle w:val="ConsPlusNormal"/>
        <w:ind w:firstLine="540"/>
        <w:jc w:val="both"/>
      </w:pPr>
      <w:r>
        <w:t>1. Возмещение вреда, причиненного жизни или здоровью физических лиц, имуществу физических или юридических лиц в результате утверждения не соответствующих требованиям технических регламентов документов территориального планирования Российской Федерации, документации по планировке территории, утверждаемых в соответствии с настоящим Кодексом федеральными органами исполнительной власти, осуществляется Российской Федерацией в полном объеме.</w:t>
      </w:r>
    </w:p>
    <w:p w:rsidR="00D86340" w:rsidRDefault="00D86340">
      <w:pPr>
        <w:pStyle w:val="ConsPlusNormal"/>
        <w:spacing w:before="220"/>
        <w:ind w:firstLine="540"/>
        <w:jc w:val="both"/>
      </w:pPr>
      <w:r>
        <w:t>2. Возмещение вреда, причиненного жизни или здоровью физических лиц, имуществу физических или юридических лиц в результате утверждения не соответствующих требованиям технических регламентов документов территориального планирования субъектов Российской Федерации, документации по планировке территории, утверждаемых в соответствии с настоящим Кодексом органами исполнительной власти субъектов Российской Федерации, осуществляется субъектом Российской Федерации в полном объеме.</w:t>
      </w:r>
    </w:p>
    <w:p w:rsidR="00D86340" w:rsidRDefault="00D86340">
      <w:pPr>
        <w:pStyle w:val="ConsPlusNormal"/>
        <w:spacing w:before="220"/>
        <w:ind w:firstLine="540"/>
        <w:jc w:val="both"/>
      </w:pPr>
      <w:r>
        <w:t>3. Возмещение вреда, причиненного жизни или здоровью физических лиц, имуществу физических или юридических лиц в результате утверждения не соответствующих требованиям технических регламентов документов территориального планирования муниципальных образований, правил землепользования и застройки, документации по планировке территории, утверждаемых в соответствии с настоящим Кодексом органами местного самоуправления, осуществляется муниципальными образованиями в полном объеме.</w:t>
      </w:r>
    </w:p>
    <w:p w:rsidR="00D86340" w:rsidRDefault="00D86340">
      <w:pPr>
        <w:pStyle w:val="ConsPlusNormal"/>
        <w:ind w:firstLine="540"/>
        <w:jc w:val="both"/>
      </w:pPr>
    </w:p>
    <w:p w:rsidR="00D86340" w:rsidRDefault="00D86340">
      <w:pPr>
        <w:pStyle w:val="ConsPlusNormal"/>
        <w:ind w:firstLine="540"/>
        <w:jc w:val="both"/>
        <w:outlineLvl w:val="1"/>
      </w:pPr>
      <w:bookmarkStart w:id="467" w:name="P3784"/>
      <w:bookmarkEnd w:id="467"/>
      <w:r>
        <w:t>Статья 60. Возмещение вреда, причиненного вследствие разрушения, повреждения объекта капитального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w:t>
      </w:r>
    </w:p>
    <w:p w:rsidR="00D86340" w:rsidRDefault="00D86340">
      <w:pPr>
        <w:pStyle w:val="ConsPlusNormal"/>
        <w:ind w:firstLine="540"/>
        <w:jc w:val="both"/>
      </w:pPr>
    </w:p>
    <w:p w:rsidR="00D86340" w:rsidRDefault="00D86340">
      <w:pPr>
        <w:pStyle w:val="ConsPlusNormal"/>
        <w:ind w:firstLine="540"/>
        <w:jc w:val="both"/>
      </w:pPr>
      <w:r>
        <w:t xml:space="preserve">(в ред. Федерального </w:t>
      </w:r>
      <w:hyperlink r:id="rId1381" w:history="1">
        <w:r>
          <w:rPr>
            <w:color w:val="0000FF"/>
          </w:rPr>
          <w:t>закона</w:t>
        </w:r>
      </w:hyperlink>
      <w:r>
        <w:t xml:space="preserve"> от 28.11.2011 N 337-ФЗ)</w:t>
      </w:r>
    </w:p>
    <w:p w:rsidR="00D86340" w:rsidRDefault="00D86340">
      <w:pPr>
        <w:pStyle w:val="ConsPlusNormal"/>
        <w:ind w:firstLine="540"/>
        <w:jc w:val="both"/>
      </w:pPr>
    </w:p>
    <w:p w:rsidR="00D86340" w:rsidRDefault="00D86340">
      <w:pPr>
        <w:pStyle w:val="ConsPlusNormal"/>
        <w:ind w:firstLine="540"/>
        <w:jc w:val="both"/>
      </w:pPr>
      <w:bookmarkStart w:id="468" w:name="P3788"/>
      <w:bookmarkEnd w:id="468"/>
      <w:r>
        <w:t xml:space="preserve">1. В случае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собственник такого здания, сооружения (за исключением случая, предусмотренного </w:t>
      </w:r>
      <w:hyperlink w:anchor="P3792" w:history="1">
        <w:r>
          <w:rPr>
            <w:color w:val="0000FF"/>
          </w:rPr>
          <w:t>частью 2</w:t>
        </w:r>
      </w:hyperlink>
      <w:r>
        <w:t xml:space="preserve"> настоящей статьи), если не докажет, что указанные разрушение, повреждение, нарушение возникли вследствие умысла потерпевшего, действий третьих лиц или чрезвычайного и непредотвратимого при данных условиях обстоятельства (непреодолимой силы), возмещает вред в соответствии с гражданским законодательством и выплачивает компенсацию сверх возмещения вреда:</w:t>
      </w:r>
    </w:p>
    <w:p w:rsidR="00D86340" w:rsidRDefault="00D86340">
      <w:pPr>
        <w:pStyle w:val="ConsPlusNormal"/>
        <w:spacing w:before="220"/>
        <w:ind w:firstLine="540"/>
        <w:jc w:val="both"/>
      </w:pPr>
      <w:r>
        <w:t>1) родственникам потерпевшего (родителям, детям, усыновителям, усыновленным), супругу в случае смерти потерпевшего - в сумме три миллиона рублей;</w:t>
      </w:r>
    </w:p>
    <w:p w:rsidR="00D86340" w:rsidRDefault="00D86340">
      <w:pPr>
        <w:pStyle w:val="ConsPlusNormal"/>
        <w:spacing w:before="220"/>
        <w:ind w:firstLine="540"/>
        <w:jc w:val="both"/>
      </w:pPr>
      <w:r>
        <w:t xml:space="preserve">2) потерпевшему в случае причинения тяжкого вреда его здоровью - в сумме два миллиона </w:t>
      </w:r>
      <w:r>
        <w:lastRenderedPageBreak/>
        <w:t>рублей;</w:t>
      </w:r>
    </w:p>
    <w:p w:rsidR="00D86340" w:rsidRDefault="00D86340">
      <w:pPr>
        <w:pStyle w:val="ConsPlusNormal"/>
        <w:spacing w:before="220"/>
        <w:ind w:firstLine="540"/>
        <w:jc w:val="both"/>
      </w:pPr>
      <w:r>
        <w:t>3) потерпевшему в случае причинения средней тяжести вреда его здоровью - в сумме один миллион рублей.</w:t>
      </w:r>
    </w:p>
    <w:p w:rsidR="00D86340" w:rsidRDefault="00D86340">
      <w:pPr>
        <w:pStyle w:val="ConsPlusNormal"/>
        <w:spacing w:before="220"/>
        <w:ind w:firstLine="540"/>
        <w:jc w:val="both"/>
      </w:pPr>
      <w:bookmarkStart w:id="469" w:name="P3792"/>
      <w:bookmarkEnd w:id="469"/>
      <w:r>
        <w:t xml:space="preserve">2. В случае причинения вреда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в период действия концессионного соглашения, соглашения о государственно-частном партнерстве, соглашения о муниципально-частном партнерстве, предметом которых являются строительство или реконструкция и эксплуатация (использование) такого здания, сооружения, возмещение вреда и выплата компенсации сверх возмещения вреда, предусмотренной </w:t>
      </w:r>
      <w:hyperlink w:anchor="P3788" w:history="1">
        <w:r>
          <w:rPr>
            <w:color w:val="0000FF"/>
          </w:rPr>
          <w:t>частью 1</w:t>
        </w:r>
      </w:hyperlink>
      <w:r>
        <w:t xml:space="preserve"> настоящей статьи, осуществляются концессионером, частным партнером, если иное не предусмотрено концессионным соглашением, соглашением о государственно-частном партнерстве, соглашением о муниципально-частном партнерстве или если они не докажут, что указанные разрушение, повреждение, нарушение возникли вследствие умысла потерпевшего, действий третьих лиц или непреодолимой силы.</w:t>
      </w:r>
    </w:p>
    <w:p w:rsidR="00D86340" w:rsidRDefault="00D86340">
      <w:pPr>
        <w:pStyle w:val="ConsPlusNormal"/>
        <w:jc w:val="both"/>
      </w:pPr>
      <w:r>
        <w:t xml:space="preserve">(в ред. Федерального </w:t>
      </w:r>
      <w:hyperlink r:id="rId1382" w:history="1">
        <w:r>
          <w:rPr>
            <w:color w:val="0000FF"/>
          </w:rPr>
          <w:t>закона</w:t>
        </w:r>
      </w:hyperlink>
      <w:r>
        <w:t xml:space="preserve"> от 13.07.2015 N 224-ФЗ)</w:t>
      </w:r>
    </w:p>
    <w:p w:rsidR="00D86340" w:rsidRDefault="00D86340">
      <w:pPr>
        <w:pStyle w:val="ConsPlusNormal"/>
        <w:spacing w:before="220"/>
        <w:ind w:firstLine="540"/>
        <w:jc w:val="both"/>
      </w:pPr>
      <w:bookmarkStart w:id="470" w:name="P3794"/>
      <w:bookmarkEnd w:id="470"/>
      <w:r>
        <w:t xml:space="preserve">3. В случае причинения вреда вследствие разрушения, повреждения объекта незавершенного строительства, нарушения требований безопасности при строительстве такого объекта возмещение вреда и выплата компенсации сверх возмещения вреда, предусмотренной </w:t>
      </w:r>
      <w:hyperlink w:anchor="P3788" w:history="1">
        <w:r>
          <w:rPr>
            <w:color w:val="0000FF"/>
          </w:rPr>
          <w:t>частью 1</w:t>
        </w:r>
      </w:hyperlink>
      <w:r>
        <w:t xml:space="preserve"> настоящей статьи, осуществляются застройщиком, если застройщик не докажет, что указанные разрушение, повреждение, нарушение возникли вследствие умысла потерпевшего, действий третьих лиц или непреодолимой силы.</w:t>
      </w:r>
    </w:p>
    <w:p w:rsidR="00D86340" w:rsidRDefault="00D86340">
      <w:pPr>
        <w:pStyle w:val="ConsPlusNormal"/>
        <w:jc w:val="both"/>
      </w:pPr>
      <w:r>
        <w:t xml:space="preserve">(часть 3 в ред. Федерального </w:t>
      </w:r>
      <w:hyperlink r:id="rId1383" w:history="1">
        <w:r>
          <w:rPr>
            <w:color w:val="0000FF"/>
          </w:rPr>
          <w:t>закона</w:t>
        </w:r>
      </w:hyperlink>
      <w:r>
        <w:t xml:space="preserve"> от 03.07.2016 N 372-ФЗ)</w:t>
      </w:r>
    </w:p>
    <w:p w:rsidR="00D86340" w:rsidRDefault="00D86340">
      <w:pPr>
        <w:pStyle w:val="ConsPlusNormal"/>
        <w:spacing w:before="220"/>
        <w:ind w:firstLine="540"/>
        <w:jc w:val="both"/>
      </w:pPr>
      <w:r>
        <w:t xml:space="preserve">4. В случае, если гражданская ответственность лиц, указанных в </w:t>
      </w:r>
      <w:hyperlink w:anchor="P3788" w:history="1">
        <w:r>
          <w:rPr>
            <w:color w:val="0000FF"/>
          </w:rPr>
          <w:t>частях 1</w:t>
        </w:r>
      </w:hyperlink>
      <w:r>
        <w:t xml:space="preserve"> - </w:t>
      </w:r>
      <w:hyperlink w:anchor="P3794" w:history="1">
        <w:r>
          <w:rPr>
            <w:color w:val="0000FF"/>
          </w:rPr>
          <w:t>3</w:t>
        </w:r>
      </w:hyperlink>
      <w:r>
        <w:t xml:space="preserve"> настоящей статьи, за причинение вреда в результате разрушения, повреждения объекта капитального строительства либо части здания или сооружения,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 застрахована в соответствии с законодательством Российской Федерации, указанные лица возмещают вред в части, не покрытой страховыми возмещениями, и в случае, если это предусмотрено федеральным законом, компенсационными выплатами профессионального объединения страховщиков.</w:t>
      </w:r>
    </w:p>
    <w:p w:rsidR="00D86340" w:rsidRDefault="00D86340">
      <w:pPr>
        <w:pStyle w:val="ConsPlusNormal"/>
        <w:spacing w:before="220"/>
        <w:ind w:firstLine="540"/>
        <w:jc w:val="both"/>
      </w:pPr>
      <w:r>
        <w:t xml:space="preserve">5. Собственник здания, сооружения, концессионер, частный партнер, застройщик,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объекта незавершенного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 и выплатили компенсацию сверх возмещения вреда в соответствии с </w:t>
      </w:r>
      <w:hyperlink w:anchor="P3788" w:history="1">
        <w:r>
          <w:rPr>
            <w:color w:val="0000FF"/>
          </w:rPr>
          <w:t>частями 1</w:t>
        </w:r>
      </w:hyperlink>
      <w:r>
        <w:t xml:space="preserve"> - </w:t>
      </w:r>
      <w:hyperlink w:anchor="P3794" w:history="1">
        <w:r>
          <w:rPr>
            <w:color w:val="0000FF"/>
          </w:rPr>
          <w:t>3</w:t>
        </w:r>
      </w:hyperlink>
      <w:r>
        <w:t xml:space="preserve"> настоящей статьи, имеют право обратного требования (регресса) в размере возмещения вреда и выплаты компенсации сверх возмещения вреда к:</w:t>
      </w:r>
    </w:p>
    <w:p w:rsidR="00D86340" w:rsidRDefault="00D86340">
      <w:pPr>
        <w:pStyle w:val="ConsPlusNormal"/>
        <w:jc w:val="both"/>
      </w:pPr>
      <w:r>
        <w:t xml:space="preserve">(в ред. Федеральных законов от 13.07.2015 </w:t>
      </w:r>
      <w:hyperlink r:id="rId1384" w:history="1">
        <w:r>
          <w:rPr>
            <w:color w:val="0000FF"/>
          </w:rPr>
          <w:t>N 224-ФЗ</w:t>
        </w:r>
      </w:hyperlink>
      <w:r>
        <w:t xml:space="preserve">, от 03.07.2016 </w:t>
      </w:r>
      <w:hyperlink r:id="rId1385" w:history="1">
        <w:r>
          <w:rPr>
            <w:color w:val="0000FF"/>
          </w:rPr>
          <w:t>N 372-ФЗ</w:t>
        </w:r>
      </w:hyperlink>
      <w:r>
        <w:t>)</w:t>
      </w:r>
    </w:p>
    <w:p w:rsidR="00D86340" w:rsidRDefault="00D86340">
      <w:pPr>
        <w:pStyle w:val="ConsPlusNormal"/>
        <w:spacing w:before="220"/>
        <w:ind w:firstLine="540"/>
        <w:jc w:val="both"/>
      </w:pPr>
      <w:bookmarkStart w:id="471" w:name="P3799"/>
      <w:bookmarkEnd w:id="471"/>
      <w:r>
        <w:t>1) лицу, выполнившему соответствующие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вследствие недостатков которых причинен вред;</w:t>
      </w:r>
    </w:p>
    <w:p w:rsidR="00D86340" w:rsidRDefault="00D86340">
      <w:pPr>
        <w:pStyle w:val="ConsPlusNormal"/>
        <w:spacing w:before="220"/>
        <w:ind w:firstLine="540"/>
        <w:jc w:val="both"/>
      </w:pPr>
      <w:bookmarkStart w:id="472" w:name="P3800"/>
      <w:bookmarkEnd w:id="472"/>
      <w:r>
        <w:t>1.1) техническому заказчику, осуществлявшему от имени застройщика соответствующие функции по заключенным техническим заказчиком с иными лицами договорам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вследствие недостатков выполнения которых причинен вред;</w:t>
      </w:r>
    </w:p>
    <w:p w:rsidR="00D86340" w:rsidRDefault="00D86340">
      <w:pPr>
        <w:pStyle w:val="ConsPlusNormal"/>
        <w:jc w:val="both"/>
      </w:pPr>
      <w:r>
        <w:t xml:space="preserve">(п. 1.1 введен Федеральным </w:t>
      </w:r>
      <w:hyperlink r:id="rId1386" w:history="1">
        <w:r>
          <w:rPr>
            <w:color w:val="0000FF"/>
          </w:rPr>
          <w:t>законом</w:t>
        </w:r>
      </w:hyperlink>
      <w:r>
        <w:t xml:space="preserve"> от 03.07.2016 N 372-ФЗ)</w:t>
      </w:r>
    </w:p>
    <w:p w:rsidR="00D86340" w:rsidRDefault="00D86340">
      <w:pPr>
        <w:pStyle w:val="ConsPlusNormal"/>
        <w:spacing w:before="220"/>
        <w:ind w:firstLine="540"/>
        <w:jc w:val="both"/>
      </w:pPr>
      <w:bookmarkStart w:id="473" w:name="P3802"/>
      <w:bookmarkEnd w:id="473"/>
      <w:r>
        <w:lastRenderedPageBreak/>
        <w:t xml:space="preserve">2) саморегулируемой организации в пределах средств компенсационного фонда возмещения вреда в случае, если лица, указанные в </w:t>
      </w:r>
      <w:hyperlink w:anchor="P3799" w:history="1">
        <w:r>
          <w:rPr>
            <w:color w:val="0000FF"/>
          </w:rPr>
          <w:t>пунктах 1</w:t>
        </w:r>
      </w:hyperlink>
      <w:r>
        <w:t xml:space="preserve"> и </w:t>
      </w:r>
      <w:hyperlink w:anchor="P3800" w:history="1">
        <w:r>
          <w:rPr>
            <w:color w:val="0000FF"/>
          </w:rPr>
          <w:t>1.1</w:t>
        </w:r>
      </w:hyperlink>
      <w:r>
        <w:t xml:space="preserve"> настоящей части, выполнившие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или лицо, осуществившее функции технического заказчика в отношении такого объекта, являлись членами такой саморегулируемой организации;</w:t>
      </w:r>
    </w:p>
    <w:p w:rsidR="00D86340" w:rsidRDefault="00D86340">
      <w:pPr>
        <w:pStyle w:val="ConsPlusNormal"/>
        <w:jc w:val="both"/>
      </w:pPr>
      <w:r>
        <w:t xml:space="preserve">(п. 2 в ред. Федерального </w:t>
      </w:r>
      <w:hyperlink r:id="rId1387" w:history="1">
        <w:r>
          <w:rPr>
            <w:color w:val="0000FF"/>
          </w:rPr>
          <w:t>закона</w:t>
        </w:r>
      </w:hyperlink>
      <w:r>
        <w:t xml:space="preserve"> от 03.07.2016 N 372-ФЗ)</w:t>
      </w:r>
    </w:p>
    <w:p w:rsidR="00D86340" w:rsidRDefault="00D86340">
      <w:pPr>
        <w:pStyle w:val="ConsPlusNormal"/>
        <w:spacing w:before="220"/>
        <w:ind w:firstLine="540"/>
        <w:jc w:val="both"/>
      </w:pPr>
      <w:r>
        <w:t xml:space="preserve">2.1) соответствующему Национальному объединению саморегулируемых организаций в случае исключения сведений об указанной в </w:t>
      </w:r>
      <w:hyperlink w:anchor="P3802" w:history="1">
        <w:r>
          <w:rPr>
            <w:color w:val="0000FF"/>
          </w:rPr>
          <w:t>пункте 2</w:t>
        </w:r>
      </w:hyperlink>
      <w:r>
        <w:t xml:space="preserve"> настоящей части саморегулируемой организации из государственного реестра саморегулируемых организаций в пределах средств компенсационного фонда возмещения вреда указанной саморегулируемой организации, зачисленных на счет такого Национального объединения, либо к саморегулируемой организации, в члены которой приняты технический заказчик и (или) лицо, выполнившее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вследствие недостатков которых причинен вред, в случае, если такое Национальное объединение саморегулируемых организаций перечислило в порядке, предусмотренном </w:t>
      </w:r>
      <w:hyperlink w:anchor="P3168" w:history="1">
        <w:r>
          <w:rPr>
            <w:color w:val="0000FF"/>
          </w:rPr>
          <w:t>частью 16 статьи 55.16</w:t>
        </w:r>
      </w:hyperlink>
      <w:r>
        <w:t xml:space="preserve"> настоящего Кодекса, средства компенсационного фонда возмещения вреда на счет указанной саморегулируемой организации;</w:t>
      </w:r>
    </w:p>
    <w:p w:rsidR="00D86340" w:rsidRDefault="00D86340">
      <w:pPr>
        <w:pStyle w:val="ConsPlusNormal"/>
        <w:jc w:val="both"/>
      </w:pPr>
      <w:r>
        <w:t xml:space="preserve">(п. 2.1 введен Федеральным </w:t>
      </w:r>
      <w:hyperlink r:id="rId1388" w:history="1">
        <w:r>
          <w:rPr>
            <w:color w:val="0000FF"/>
          </w:rPr>
          <w:t>законом</w:t>
        </w:r>
      </w:hyperlink>
      <w:r>
        <w:t xml:space="preserve"> от 22.10.2014 N 320-ФЗ; в ред. Федерального </w:t>
      </w:r>
      <w:hyperlink r:id="rId1389" w:history="1">
        <w:r>
          <w:rPr>
            <w:color w:val="0000FF"/>
          </w:rPr>
          <w:t>закона</w:t>
        </w:r>
      </w:hyperlink>
      <w:r>
        <w:t xml:space="preserve"> от 03.07.2016 N 372-ФЗ)</w:t>
      </w:r>
    </w:p>
    <w:p w:rsidR="00D86340" w:rsidRDefault="00D86340">
      <w:pPr>
        <w:pStyle w:val="ConsPlusNormal"/>
        <w:spacing w:before="220"/>
        <w:ind w:firstLine="540"/>
        <w:jc w:val="both"/>
      </w:pPr>
      <w:r>
        <w:t>3) организации, которая провела государственную экспертизу результатов инженерных изысканий или негосударственную экспертизу результатов инженерных изысканий, если вред причинен в результате несоответствия результатов инженерных изысканий требованиям технических регламентов и имеется положительное заключение государственной экспертизы результатов инженерных изысканий или положительное заключение негосударственной экспертизы результатов инженерных изысканий;</w:t>
      </w:r>
    </w:p>
    <w:p w:rsidR="00D86340" w:rsidRDefault="00D86340">
      <w:pPr>
        <w:pStyle w:val="ConsPlusNormal"/>
        <w:spacing w:before="220"/>
        <w:ind w:firstLine="540"/>
        <w:jc w:val="both"/>
      </w:pPr>
      <w:r>
        <w:t>4) организации, которая провела государственную экспертизу проектной документации или негосударственную экспертизу проектной документации, если вред причинен в результате несоответствия проектной документации требованиям технических регламентов и (или) результатам инженерных изысканий и имеется положительное заключение государственной экспертизы проектной документации или положительное заключение негосударственной экспертизы проектной документации;</w:t>
      </w:r>
    </w:p>
    <w:p w:rsidR="00D86340" w:rsidRDefault="00D86340">
      <w:pPr>
        <w:pStyle w:val="ConsPlusNormal"/>
        <w:spacing w:before="220"/>
        <w:ind w:firstLine="540"/>
        <w:jc w:val="both"/>
      </w:pPr>
      <w:r>
        <w:t xml:space="preserve">4.1) организации, которая выдала заключение, предусмотренное </w:t>
      </w:r>
      <w:hyperlink w:anchor="P2189" w:history="1">
        <w:r>
          <w:rPr>
            <w:color w:val="0000FF"/>
          </w:rPr>
          <w:t>частью 3.5 статьи 49</w:t>
        </w:r>
      </w:hyperlink>
      <w:r>
        <w:t xml:space="preserve"> настоящего Кодекса, при наличии в модифицированной проектной документации изменений, затрагивающих конструктивные и другие характеристики безопасности объекта капитального строительства и (или) приводящих к увеличению сметы на его строительство или реконструкцию в сопоставимых ценах, если вред причинен в результате применения такой модифицированной проектной документации;</w:t>
      </w:r>
    </w:p>
    <w:p w:rsidR="00D86340" w:rsidRDefault="00D86340">
      <w:pPr>
        <w:pStyle w:val="ConsPlusNormal"/>
        <w:jc w:val="both"/>
      </w:pPr>
      <w:r>
        <w:t xml:space="preserve">(п. 4.1 в ред. Федерального </w:t>
      </w:r>
      <w:hyperlink r:id="rId1390" w:history="1">
        <w:r>
          <w:rPr>
            <w:color w:val="0000FF"/>
          </w:rPr>
          <w:t>закона</w:t>
        </w:r>
      </w:hyperlink>
      <w:r>
        <w:t xml:space="preserve"> от 03.07.2016 N 368-ФЗ)</w:t>
      </w:r>
    </w:p>
    <w:p w:rsidR="00D86340" w:rsidRDefault="00D86340">
      <w:pPr>
        <w:pStyle w:val="ConsPlusNormal"/>
        <w:spacing w:before="220"/>
        <w:ind w:firstLine="540"/>
        <w:jc w:val="both"/>
      </w:pPr>
      <w:r>
        <w:t>4.2) организации, которая провела экспертизу промышленной безопасности обоснования безопасности опасного производственного объекта, если вред причинен в результате применения обоснования безопасности опасного производственного объекта и имеется положительное заключение экспертизы промышленной безопасности такого обоснования;</w:t>
      </w:r>
    </w:p>
    <w:p w:rsidR="00D86340" w:rsidRDefault="00D86340">
      <w:pPr>
        <w:pStyle w:val="ConsPlusNormal"/>
        <w:jc w:val="both"/>
      </w:pPr>
      <w:r>
        <w:t xml:space="preserve">(п. 4.2 введен Федеральным </w:t>
      </w:r>
      <w:hyperlink r:id="rId1391" w:history="1">
        <w:r>
          <w:rPr>
            <w:color w:val="0000FF"/>
          </w:rPr>
          <w:t>законом</w:t>
        </w:r>
      </w:hyperlink>
      <w:r>
        <w:t xml:space="preserve"> от 07.03.2017 N 31-ФЗ)</w:t>
      </w:r>
    </w:p>
    <w:p w:rsidR="00D86340" w:rsidRDefault="00D86340">
      <w:pPr>
        <w:pStyle w:val="ConsPlusNormal"/>
        <w:spacing w:before="220"/>
        <w:ind w:firstLine="540"/>
        <w:jc w:val="both"/>
      </w:pPr>
      <w:bookmarkStart w:id="474" w:name="P3812"/>
      <w:bookmarkEnd w:id="474"/>
      <w:r>
        <w:t xml:space="preserve">5) Российской Федерации или субъекту Российской Федерации, если вред причинен в результате несоответствия построенного, реконструированного объекта капитального строительства и (или) работ, выполненных в процессе строительства, реконструкции объекта капитального строительства, требованиям технических регламентов и (или) проектной </w:t>
      </w:r>
      <w:r>
        <w:lastRenderedPageBreak/>
        <w:t>документации и имеется положительное заключение органа государственного строительного надзора.</w:t>
      </w:r>
    </w:p>
    <w:p w:rsidR="00D86340" w:rsidRDefault="00D86340">
      <w:pPr>
        <w:pStyle w:val="ConsPlusNormal"/>
        <w:spacing w:before="220"/>
        <w:ind w:firstLine="540"/>
        <w:jc w:val="both"/>
      </w:pPr>
      <w:r>
        <w:t xml:space="preserve">6. Лица, указанные в </w:t>
      </w:r>
      <w:hyperlink w:anchor="P3799" w:history="1">
        <w:r>
          <w:rPr>
            <w:color w:val="0000FF"/>
          </w:rPr>
          <w:t>пунктах 1</w:t>
        </w:r>
      </w:hyperlink>
      <w:r>
        <w:t xml:space="preserve"> - </w:t>
      </w:r>
      <w:hyperlink w:anchor="P3812" w:history="1">
        <w:r>
          <w:rPr>
            <w:color w:val="0000FF"/>
          </w:rPr>
          <w:t>5 части 5</w:t>
        </w:r>
      </w:hyperlink>
      <w:r>
        <w:t xml:space="preserve"> настоящей статьи, несут солидарную ответственность перед собственником здания, сооружения, концессионером, частным партнером, застройщиком, техническим заказчиком,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объекта незавершенного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 и выплатили компенсацию в соответствии с </w:t>
      </w:r>
      <w:hyperlink w:anchor="P3788" w:history="1">
        <w:r>
          <w:rPr>
            <w:color w:val="0000FF"/>
          </w:rPr>
          <w:t>частями 1</w:t>
        </w:r>
      </w:hyperlink>
      <w:r>
        <w:t xml:space="preserve"> - </w:t>
      </w:r>
      <w:hyperlink w:anchor="P3794" w:history="1">
        <w:r>
          <w:rPr>
            <w:color w:val="0000FF"/>
          </w:rPr>
          <w:t>3</w:t>
        </w:r>
      </w:hyperlink>
      <w:r>
        <w:t xml:space="preserve"> настоящей статьи.</w:t>
      </w:r>
    </w:p>
    <w:p w:rsidR="00D86340" w:rsidRDefault="00D86340">
      <w:pPr>
        <w:pStyle w:val="ConsPlusNormal"/>
        <w:jc w:val="both"/>
      </w:pPr>
      <w:r>
        <w:t xml:space="preserve">(в ред. Федерального </w:t>
      </w:r>
      <w:hyperlink r:id="rId1392" w:history="1">
        <w:r>
          <w:rPr>
            <w:color w:val="0000FF"/>
          </w:rPr>
          <w:t>закона</w:t>
        </w:r>
      </w:hyperlink>
      <w:r>
        <w:t xml:space="preserve"> от 13.07.2015 N 224-ФЗ)</w:t>
      </w:r>
    </w:p>
    <w:p w:rsidR="00D86340" w:rsidRDefault="00D86340">
      <w:pPr>
        <w:pStyle w:val="ConsPlusNormal"/>
        <w:spacing w:before="220"/>
        <w:ind w:firstLine="540"/>
        <w:jc w:val="both"/>
      </w:pPr>
      <w:r>
        <w:t>7. При недостаточности имущества государственного казенного учреждения, которое провело государственную экспертизу проектной документации и (или) государственную экспертизу результатов инженерных изысканий, субсидиарную ответственность за вред, причиненный вследствие разрушения, повреждения здания, сооружения либо части здания или сооружения, объекта незавершенного строительства, несет Российская Федерация или субъект Российской Федерации.</w:t>
      </w:r>
    </w:p>
    <w:p w:rsidR="00D86340" w:rsidRDefault="00D86340">
      <w:pPr>
        <w:pStyle w:val="ConsPlusNormal"/>
        <w:spacing w:before="220"/>
        <w:ind w:firstLine="540"/>
        <w:jc w:val="both"/>
      </w:pPr>
      <w:r>
        <w:t xml:space="preserve">8. Собственник здания, сооружения, концессионер, частный партнер,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и выплатили компенсацию в соответствии с </w:t>
      </w:r>
      <w:hyperlink w:anchor="P3788" w:history="1">
        <w:r>
          <w:rPr>
            <w:color w:val="0000FF"/>
          </w:rPr>
          <w:t>частями 1</w:t>
        </w:r>
      </w:hyperlink>
      <w:r>
        <w:t xml:space="preserve"> и </w:t>
      </w:r>
      <w:hyperlink w:anchor="P3792" w:history="1">
        <w:r>
          <w:rPr>
            <w:color w:val="0000FF"/>
          </w:rPr>
          <w:t>2</w:t>
        </w:r>
      </w:hyperlink>
      <w:r>
        <w:t xml:space="preserve"> настоящей статьи, имеют право обратного требования (регресса) к лицу, выполнившему в период эксплуатации здания, сооружения на основании договора, заключенного с указанными собственником, концессионером, частным партнером, соответствующие работы по содержанию и (или) обслуживанию здания, сооружения, вследствие недостатков которых причинен вред, в размере возмещения вреда и выплаты компенсации.</w:t>
      </w:r>
    </w:p>
    <w:p w:rsidR="00D86340" w:rsidRDefault="00D86340">
      <w:pPr>
        <w:pStyle w:val="ConsPlusNormal"/>
        <w:jc w:val="both"/>
      </w:pPr>
      <w:r>
        <w:t xml:space="preserve">(в ред. Федерального </w:t>
      </w:r>
      <w:hyperlink r:id="rId1393" w:history="1">
        <w:r>
          <w:rPr>
            <w:color w:val="0000FF"/>
          </w:rPr>
          <w:t>закона</w:t>
        </w:r>
      </w:hyperlink>
      <w:r>
        <w:t xml:space="preserve"> от 13.07.2015 N 224-ФЗ)</w:t>
      </w:r>
    </w:p>
    <w:p w:rsidR="00D86340" w:rsidRDefault="00D86340">
      <w:pPr>
        <w:pStyle w:val="ConsPlusNormal"/>
        <w:spacing w:before="220"/>
        <w:ind w:firstLine="540"/>
        <w:jc w:val="both"/>
      </w:pPr>
      <w:bookmarkStart w:id="475" w:name="P3818"/>
      <w:bookmarkEnd w:id="475"/>
      <w:r>
        <w:t xml:space="preserve">9. Если число собственников здания, сооружения составляет два и более, они несут солидарную ответственность за причинение вреда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При этом, если вред причинен в результате нарушения требований к обеспечению безопасной эксплуатации здания, сооружения одним из собственников, другие собственники,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а также выплатили компенсацию в соответствии с </w:t>
      </w:r>
      <w:hyperlink w:anchor="P3788" w:history="1">
        <w:r>
          <w:rPr>
            <w:color w:val="0000FF"/>
          </w:rPr>
          <w:t>частью 1</w:t>
        </w:r>
      </w:hyperlink>
      <w:r>
        <w:t xml:space="preserve"> настоящей статьи, имеют право обратного требования (регресса) к указанному собственнику.</w:t>
      </w:r>
    </w:p>
    <w:p w:rsidR="00D86340" w:rsidRDefault="00D86340">
      <w:pPr>
        <w:pStyle w:val="ConsPlusNormal"/>
        <w:spacing w:before="220"/>
        <w:ind w:firstLine="540"/>
        <w:jc w:val="both"/>
      </w:pPr>
      <w:r>
        <w:t xml:space="preserve">10. Положения </w:t>
      </w:r>
      <w:hyperlink w:anchor="P3788" w:history="1">
        <w:r>
          <w:rPr>
            <w:color w:val="0000FF"/>
          </w:rPr>
          <w:t>частей 1</w:t>
        </w:r>
      </w:hyperlink>
      <w:r>
        <w:t xml:space="preserve"> - </w:t>
      </w:r>
      <w:hyperlink w:anchor="P3818" w:history="1">
        <w:r>
          <w:rPr>
            <w:color w:val="0000FF"/>
          </w:rPr>
          <w:t>9</w:t>
        </w:r>
      </w:hyperlink>
      <w:r>
        <w:t xml:space="preserve"> настоящей статьи не распространяются на случаи причинения вреда вследствие разрушения, повреждения многоквартирного дома, части такого дома, нарушения требований к обеспечению безопасной эксплуатации такого дома.</w:t>
      </w:r>
    </w:p>
    <w:p w:rsidR="00D86340" w:rsidRDefault="00D86340">
      <w:pPr>
        <w:pStyle w:val="ConsPlusNormal"/>
        <w:spacing w:before="220"/>
        <w:ind w:firstLine="540"/>
        <w:jc w:val="both"/>
      </w:pPr>
      <w:r>
        <w:t xml:space="preserve">11. Возмещение вреда, причиненного вследствие разрушения или повреждения многоквартирного дома, его части, нарушения требований к обеспечению безопасной эксплуатации многоквартирного дома, осуществляется в соответствии с гражданским законодательством. В случае, если указанный вред причинен вследствие недостатков работ по инженерным изысканиям, подготовке проектной документации, по строительству, реконструкции, капитальному ремонту объекта капитального строительства, солидарно с техническим заказчиком, лицом, выполнившим работы по инженерным изысканиям, подготовке проектной документации, по строительству, реконструкции, капитальному ремонту объекта </w:t>
      </w:r>
      <w:r>
        <w:lastRenderedPageBreak/>
        <w:t>капитального строительства, вследствие недостатков которых причинен вред, ответственность несут:</w:t>
      </w:r>
    </w:p>
    <w:p w:rsidR="00D86340" w:rsidRDefault="00D86340">
      <w:pPr>
        <w:pStyle w:val="ConsPlusNormal"/>
        <w:jc w:val="both"/>
      </w:pPr>
      <w:r>
        <w:t xml:space="preserve">(в ред. Федерального </w:t>
      </w:r>
      <w:hyperlink r:id="rId1394" w:history="1">
        <w:r>
          <w:rPr>
            <w:color w:val="0000FF"/>
          </w:rPr>
          <w:t>закона</w:t>
        </w:r>
      </w:hyperlink>
      <w:r>
        <w:t xml:space="preserve"> от 03.07.2016 N 372-ФЗ)</w:t>
      </w:r>
    </w:p>
    <w:p w:rsidR="00D86340" w:rsidRDefault="00D86340">
      <w:pPr>
        <w:pStyle w:val="ConsPlusNormal"/>
        <w:spacing w:before="220"/>
        <w:ind w:firstLine="540"/>
        <w:jc w:val="both"/>
      </w:pPr>
      <w:bookmarkStart w:id="476" w:name="P3822"/>
      <w:bookmarkEnd w:id="476"/>
      <w:r>
        <w:t>1) саморегулируемая организация в пределах средств компенсационного фонда возмещения вреда в случае, если лицо, выполнившее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или лицо, осуществившее функции технического заказчика в отношении такого объекта, являлось членом такой саморегулируемой организации;</w:t>
      </w:r>
    </w:p>
    <w:p w:rsidR="00D86340" w:rsidRDefault="00D86340">
      <w:pPr>
        <w:pStyle w:val="ConsPlusNormal"/>
        <w:jc w:val="both"/>
      </w:pPr>
      <w:r>
        <w:t xml:space="preserve">(п. 1 в ред. Федерального </w:t>
      </w:r>
      <w:hyperlink r:id="rId1395" w:history="1">
        <w:r>
          <w:rPr>
            <w:color w:val="0000FF"/>
          </w:rPr>
          <w:t>закона</w:t>
        </w:r>
      </w:hyperlink>
      <w:r>
        <w:t xml:space="preserve"> от 03.07.2016 N 372-ФЗ)</w:t>
      </w:r>
    </w:p>
    <w:p w:rsidR="00D86340" w:rsidRDefault="00D86340">
      <w:pPr>
        <w:pStyle w:val="ConsPlusNormal"/>
        <w:spacing w:before="220"/>
        <w:ind w:firstLine="540"/>
        <w:jc w:val="both"/>
      </w:pPr>
      <w:r>
        <w:t xml:space="preserve">1.1) соответствующее Национальное объединение саморегулируемых организаций в случае исключения сведений об указанной в </w:t>
      </w:r>
      <w:hyperlink w:anchor="P3822" w:history="1">
        <w:r>
          <w:rPr>
            <w:color w:val="0000FF"/>
          </w:rPr>
          <w:t>пункте 1</w:t>
        </w:r>
      </w:hyperlink>
      <w:r>
        <w:t xml:space="preserve"> настоящей части саморегулируемой организации из государственного реестра саморегулируемых организаций в пределах средств компенсационного фонда возмещения вреда указанной саморегулируемой организации, зачисленных на счет такого Национального объединения, либо саморегулируемая организация, членом которой стали технический заказчик и (или) лицо, выполнившее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вследствие недостатков которых причинен вред, в случае, если такое Национальное объединение саморегулируемых организаций перечислило в порядке, предусмотренном </w:t>
      </w:r>
      <w:hyperlink w:anchor="P3168" w:history="1">
        <w:r>
          <w:rPr>
            <w:color w:val="0000FF"/>
          </w:rPr>
          <w:t>частью 16 статьи 55.16</w:t>
        </w:r>
      </w:hyperlink>
      <w:r>
        <w:t xml:space="preserve"> настоящего Кодекса, средства компенсационного фонда возмещения вреда на счет указанной саморегулируемой организации;</w:t>
      </w:r>
    </w:p>
    <w:p w:rsidR="00D86340" w:rsidRDefault="00D86340">
      <w:pPr>
        <w:pStyle w:val="ConsPlusNormal"/>
        <w:jc w:val="both"/>
      </w:pPr>
      <w:r>
        <w:t xml:space="preserve">(п. 1.1 введен Федеральным </w:t>
      </w:r>
      <w:hyperlink r:id="rId1396" w:history="1">
        <w:r>
          <w:rPr>
            <w:color w:val="0000FF"/>
          </w:rPr>
          <w:t>законом</w:t>
        </w:r>
      </w:hyperlink>
      <w:r>
        <w:t xml:space="preserve"> от 22.10.2014 N 320-ФЗ; в ред. Федерального </w:t>
      </w:r>
      <w:hyperlink r:id="rId1397" w:history="1">
        <w:r>
          <w:rPr>
            <w:color w:val="0000FF"/>
          </w:rPr>
          <w:t>закона</w:t>
        </w:r>
      </w:hyperlink>
      <w:r>
        <w:t xml:space="preserve"> от 03.07.2016 N 372-ФЗ)</w:t>
      </w:r>
    </w:p>
    <w:p w:rsidR="00D86340" w:rsidRDefault="00D86340">
      <w:pPr>
        <w:pStyle w:val="ConsPlusNormal"/>
        <w:spacing w:before="220"/>
        <w:ind w:firstLine="540"/>
        <w:jc w:val="both"/>
      </w:pPr>
      <w:r>
        <w:t>2) организация, которая провела государственную экспертизу результатов инженерных изысканий или негосударственную экспертизу результатов инженерных изысканий, если вред причинен в результате несоответствия результатов инженерных изысканий требованиям технических регламентов и имеется положительное заключение государственной экспертизы результатов инженерных изысканий или положительное заключение негосударственной экспертизы результатов инженерных изысканий;</w:t>
      </w:r>
    </w:p>
    <w:p w:rsidR="00D86340" w:rsidRDefault="00D86340">
      <w:pPr>
        <w:pStyle w:val="ConsPlusNormal"/>
        <w:spacing w:before="220"/>
        <w:ind w:firstLine="540"/>
        <w:jc w:val="both"/>
      </w:pPr>
      <w:r>
        <w:t>3) организация, которая провела государственную экспертизу проектной документации или негосударственную экспертизу проектной документации, если вред причинен в результате несоответствия проектной документации требованиям технических регламентов и (или) результатам инженерных изысканий и имеется положительное заключение государственной экспертизы проектной документации или положительное заключение негосударственной экспертизы проектной документации;</w:t>
      </w:r>
    </w:p>
    <w:p w:rsidR="00D86340" w:rsidRDefault="00D86340">
      <w:pPr>
        <w:pStyle w:val="ConsPlusNormal"/>
        <w:spacing w:before="220"/>
        <w:ind w:firstLine="540"/>
        <w:jc w:val="both"/>
      </w:pPr>
      <w:r>
        <w:t>4) Российская Федерация или субъект Российской Федерации, если вред причинен в результате несоответствия построенного, реконструированного объекта капитального строительства и (или) работ, выполненных в процессе строительства, реконструкции объекта капитального строительства, требованиям технических регламентов и (или) проектной документации и имеется положительное заключение органа государственного строительного надзора.</w:t>
      </w:r>
    </w:p>
    <w:p w:rsidR="00D86340" w:rsidRDefault="00D86340">
      <w:pPr>
        <w:pStyle w:val="ConsPlusNormal"/>
        <w:ind w:firstLine="540"/>
        <w:jc w:val="both"/>
      </w:pPr>
    </w:p>
    <w:p w:rsidR="00D86340" w:rsidRDefault="00D86340">
      <w:pPr>
        <w:pStyle w:val="ConsPlusNormal"/>
        <w:pBdr>
          <w:top w:val="single" w:sz="6" w:space="0" w:color="auto"/>
        </w:pBdr>
        <w:spacing w:before="100" w:after="100"/>
        <w:jc w:val="both"/>
        <w:rPr>
          <w:sz w:val="2"/>
          <w:szCs w:val="2"/>
        </w:rPr>
      </w:pPr>
    </w:p>
    <w:p w:rsidR="00D86340" w:rsidRDefault="00D86340">
      <w:pPr>
        <w:pStyle w:val="ConsPlusNormal"/>
        <w:ind w:firstLine="540"/>
        <w:jc w:val="both"/>
      </w:pPr>
      <w:r>
        <w:t>КонсультантПлюс: примечание.</w:t>
      </w:r>
    </w:p>
    <w:p w:rsidR="00D86340" w:rsidRDefault="00D86340">
      <w:pPr>
        <w:pStyle w:val="ConsPlusNormal"/>
        <w:ind w:firstLine="540"/>
        <w:jc w:val="both"/>
      </w:pPr>
      <w:r>
        <w:t xml:space="preserve">В соответствии с Федеральным </w:t>
      </w:r>
      <w:hyperlink r:id="rId1398" w:history="1">
        <w:r>
          <w:rPr>
            <w:color w:val="0000FF"/>
          </w:rPr>
          <w:t>законом</w:t>
        </w:r>
      </w:hyperlink>
      <w:r>
        <w:t xml:space="preserve"> от 03.07.2016 N 372-ФЗ положения статьи 60.1 не распространяются на правоотношения, связанные с обеспечением имущественной ответственности членов саморегулируемой организации по обязательствам, возникшим из договоров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заключенных с использованием конкурентных способов определения поставщиков (подрядчиков, исполнителей) в соответствии с законодательством Российской Федерации о контрактной системе </w:t>
      </w:r>
      <w:r>
        <w:lastRenderedPageBreak/>
        <w:t xml:space="preserve">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 до дня вступления в силу указанного </w:t>
      </w:r>
      <w:hyperlink r:id="rId1399" w:history="1">
        <w:r>
          <w:rPr>
            <w:color w:val="0000FF"/>
          </w:rPr>
          <w:t>Закона</w:t>
        </w:r>
      </w:hyperlink>
      <w:r>
        <w:t>.</w:t>
      </w:r>
    </w:p>
    <w:p w:rsidR="00D86340" w:rsidRDefault="00D86340">
      <w:pPr>
        <w:pStyle w:val="ConsPlusNormal"/>
        <w:pBdr>
          <w:top w:val="single" w:sz="6" w:space="0" w:color="auto"/>
        </w:pBdr>
        <w:spacing w:before="100" w:after="100"/>
        <w:jc w:val="both"/>
        <w:rPr>
          <w:sz w:val="2"/>
          <w:szCs w:val="2"/>
        </w:rPr>
      </w:pPr>
    </w:p>
    <w:p w:rsidR="00D86340" w:rsidRDefault="00D86340">
      <w:pPr>
        <w:pStyle w:val="ConsPlusNormal"/>
        <w:ind w:firstLine="540"/>
        <w:jc w:val="both"/>
        <w:outlineLvl w:val="1"/>
      </w:pPr>
      <w:bookmarkStart w:id="477" w:name="P3834"/>
      <w:bookmarkEnd w:id="477"/>
      <w:r>
        <w:t>Статья 60.1. Возмещение ущерба, причиненного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заключенным с использованием конкурентных способов заключения договора</w:t>
      </w:r>
    </w:p>
    <w:p w:rsidR="00D86340" w:rsidRDefault="00D86340">
      <w:pPr>
        <w:pStyle w:val="ConsPlusNormal"/>
        <w:ind w:firstLine="540"/>
        <w:jc w:val="both"/>
      </w:pPr>
    </w:p>
    <w:p w:rsidR="00D86340" w:rsidRDefault="00D86340">
      <w:pPr>
        <w:pStyle w:val="ConsPlusNormal"/>
        <w:ind w:firstLine="540"/>
        <w:jc w:val="both"/>
      </w:pPr>
      <w:r>
        <w:t xml:space="preserve">(введена Федеральным </w:t>
      </w:r>
      <w:hyperlink r:id="rId1400" w:history="1">
        <w:r>
          <w:rPr>
            <w:color w:val="0000FF"/>
          </w:rPr>
          <w:t>законом</w:t>
        </w:r>
      </w:hyperlink>
      <w:r>
        <w:t xml:space="preserve"> от 03.07.2016 N 372-ФЗ)</w:t>
      </w:r>
    </w:p>
    <w:p w:rsidR="00D86340" w:rsidRDefault="00D86340">
      <w:pPr>
        <w:pStyle w:val="ConsPlusNormal"/>
        <w:jc w:val="both"/>
      </w:pPr>
    </w:p>
    <w:p w:rsidR="00D86340" w:rsidRDefault="00D86340">
      <w:pPr>
        <w:pStyle w:val="ConsPlusNormal"/>
        <w:ind w:firstLine="540"/>
        <w:jc w:val="both"/>
      </w:pPr>
      <w:bookmarkStart w:id="478" w:name="P3838"/>
      <w:bookmarkEnd w:id="478"/>
      <w:r>
        <w:t>1. В случае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заключенным с застройщиком, техническим заказчиком, лицом, ответственным за эксплуатацию здания, сооружения, региональным оператором с использованием конкурентных способов заключения договора, субсидиарную ответственность несут:</w:t>
      </w:r>
    </w:p>
    <w:p w:rsidR="00D86340" w:rsidRDefault="00D86340">
      <w:pPr>
        <w:pStyle w:val="ConsPlusNormal"/>
        <w:spacing w:before="220"/>
        <w:ind w:firstLine="540"/>
        <w:jc w:val="both"/>
      </w:pPr>
      <w:r>
        <w:t xml:space="preserve">1) саморегулируемая организация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w:anchor="P3149" w:history="1">
        <w:r>
          <w:rPr>
            <w:color w:val="0000FF"/>
          </w:rPr>
          <w:t>частями 11</w:t>
        </w:r>
      </w:hyperlink>
      <w:r>
        <w:t xml:space="preserve"> и </w:t>
      </w:r>
      <w:hyperlink w:anchor="P3160" w:history="1">
        <w:r>
          <w:rPr>
            <w:color w:val="0000FF"/>
          </w:rPr>
          <w:t>13 статьи 55.16</w:t>
        </w:r>
      </w:hyperlink>
      <w:r>
        <w:t xml:space="preserve"> настоящего Кодекса размера взноса в такой компенсационный фонд, принятого для каждого члена в зависимости от уровня его ответственности по обязательствам, возникшим на основании такого договора, в случае, если индивидуальный предприниматель или юридическое лицо на момент заключения указанного в настоящей части договора являлись членами такой саморегулируемой организации;</w:t>
      </w:r>
    </w:p>
    <w:p w:rsidR="00D86340" w:rsidRDefault="00D86340">
      <w:pPr>
        <w:pStyle w:val="ConsPlusNormal"/>
        <w:spacing w:before="220"/>
        <w:ind w:firstLine="540"/>
        <w:jc w:val="both"/>
      </w:pPr>
      <w:r>
        <w:t xml:space="preserve">2) соответствующее Национальное объединение саморегулируемых организаций в случае исключения сведений об указанной в </w:t>
      </w:r>
      <w:hyperlink w:anchor="P3838" w:history="1">
        <w:r>
          <w:rPr>
            <w:color w:val="0000FF"/>
          </w:rPr>
          <w:t>пункте 1</w:t>
        </w:r>
      </w:hyperlink>
      <w:r>
        <w:t xml:space="preserve"> настоящей части саморегулируемой организации из государственного реестра саморегулируемых организаций в пределах одной четвертой доли средств компенсационного фонда обеспечения договорных обязательств, зачисленных на счет такого Национального объединения саморегулируемых организаций, либо саморегулируемая организация, членом которой стало лицо, не исполнившее или ненадлежащим образом исполнившее соответствующие обязательства по таким договорам, в случае, если такое Национальное объединение саморегулируемых организаций перечислило в порядке, предусмотренном </w:t>
      </w:r>
      <w:hyperlink w:anchor="P3168" w:history="1">
        <w:r>
          <w:rPr>
            <w:color w:val="0000FF"/>
          </w:rPr>
          <w:t>частью 16 статьи 55.16</w:t>
        </w:r>
      </w:hyperlink>
      <w:r>
        <w:t xml:space="preserve"> настоящего Кодекса, средства компенсационного фонда обеспечения договорных обязательств на счет указанной саморегулируемой организации.</w:t>
      </w:r>
    </w:p>
    <w:p w:rsidR="00D86340" w:rsidRDefault="00D86340">
      <w:pPr>
        <w:pStyle w:val="ConsPlusNormal"/>
        <w:spacing w:before="220"/>
        <w:ind w:firstLine="540"/>
        <w:jc w:val="both"/>
      </w:pPr>
      <w:bookmarkStart w:id="479" w:name="P3841"/>
      <w:bookmarkEnd w:id="479"/>
      <w:r>
        <w:t>2. В случае неисполнения или ненадлежащего исполнения членом саморегулируемой организации функций технического заказчика субсидиарную ответственность несут:</w:t>
      </w:r>
    </w:p>
    <w:p w:rsidR="00D86340" w:rsidRDefault="00D86340">
      <w:pPr>
        <w:pStyle w:val="ConsPlusNormal"/>
        <w:spacing w:before="220"/>
        <w:ind w:firstLine="540"/>
        <w:jc w:val="both"/>
      </w:pPr>
      <w:r>
        <w:t xml:space="preserve">1) саморегулируемая организация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w:anchor="P3149" w:history="1">
        <w:r>
          <w:rPr>
            <w:color w:val="0000FF"/>
          </w:rPr>
          <w:t>частями 11</w:t>
        </w:r>
      </w:hyperlink>
      <w:r>
        <w:t xml:space="preserve"> и </w:t>
      </w:r>
      <w:hyperlink w:anchor="P3160" w:history="1">
        <w:r>
          <w:rPr>
            <w:color w:val="0000FF"/>
          </w:rPr>
          <w:t>13 статьи 55.16</w:t>
        </w:r>
      </w:hyperlink>
      <w:r>
        <w:t xml:space="preserve"> настоящего Кодекса размера взноса в такой компенсационный фонд, принятого для каждого такого члена в зависимости от уровня его ответственности по обязательствам, возникшим на основании договора подряда на выполнение инженерных изысканий, подготовку проектной документации, договора строительного подряда, в случае, если индивидуальный предприниматель или юридическое </w:t>
      </w:r>
      <w:r>
        <w:lastRenderedPageBreak/>
        <w:t>лицо, исполнявшие от имени застройщика функции технического заказчика, на момент заключения такого договора являлись членами такой саморегулируемой организации;</w:t>
      </w:r>
    </w:p>
    <w:p w:rsidR="00D86340" w:rsidRDefault="00D86340">
      <w:pPr>
        <w:pStyle w:val="ConsPlusNormal"/>
        <w:spacing w:before="220"/>
        <w:ind w:firstLine="540"/>
        <w:jc w:val="both"/>
      </w:pPr>
      <w:r>
        <w:t xml:space="preserve">2) соответствующее Национальное объединение саморегулируемых организаций в случае исключения сведений об указанной в </w:t>
      </w:r>
      <w:hyperlink w:anchor="P3838" w:history="1">
        <w:r>
          <w:rPr>
            <w:color w:val="0000FF"/>
          </w:rPr>
          <w:t>пункте 1</w:t>
        </w:r>
      </w:hyperlink>
      <w:r>
        <w:t xml:space="preserve"> настоящей части саморегулируемой организации из государственного реестра саморегулируемых организаций в пределах одной четвертой доли средств компенсационного фонда обеспечения договорных обязательств, зачисленных на счет такого Национального объединения саморегулируемых организаций, либо саморегулируемая организация, членом которой стал технический заказчик, не исполнивший или ненадлежащим образом исполнивший функции технического заказчика при строительстве, реконструкции, капитальном ремонте объектов капитального строительства, в случае, если такое Национальное объединение саморегулируемых организаций перечислило в порядке, предусмотренном </w:t>
      </w:r>
      <w:hyperlink w:anchor="P3168" w:history="1">
        <w:r>
          <w:rPr>
            <w:color w:val="0000FF"/>
          </w:rPr>
          <w:t>частью 16 статьи 55.16</w:t>
        </w:r>
      </w:hyperlink>
      <w:r>
        <w:t xml:space="preserve"> настоящего Кодекса, средства компенсационного фонда возмещения вреда на счет указанной саморегулируемой организации.</w:t>
      </w:r>
    </w:p>
    <w:p w:rsidR="00D86340" w:rsidRDefault="00D86340">
      <w:pPr>
        <w:pStyle w:val="ConsPlusNormal"/>
        <w:spacing w:before="220"/>
        <w:ind w:firstLine="540"/>
        <w:jc w:val="both"/>
      </w:pPr>
      <w:r>
        <w:t xml:space="preserve">3. Размер компенсационной выплаты из компенсационного фонда обеспечения договорных обязательств по указанным договорам по одному требованию о возмещении реального ущерба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по договору строительного подряда, заключенным с использованием конкурентных способов заключения договоров, либо вследствие неисполнения или ненадлежащего исполнения членом саморегулируемой организации функций технического заказчика при строительстве, реконструкции, капитальном ремонте объектов капитального строительства по таким договорам, заключенным от имени застройщика, а также неустойки (штрафа) по таким договорам не может превышать одну четвертую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w:anchor="P3149" w:history="1">
        <w:r>
          <w:rPr>
            <w:color w:val="0000FF"/>
          </w:rPr>
          <w:t>частями 11</w:t>
        </w:r>
      </w:hyperlink>
      <w:r>
        <w:t xml:space="preserve"> и </w:t>
      </w:r>
      <w:hyperlink w:anchor="P3160" w:history="1">
        <w:r>
          <w:rPr>
            <w:color w:val="0000FF"/>
          </w:rPr>
          <w:t>13 статьи 55.16</w:t>
        </w:r>
      </w:hyperlink>
      <w:r>
        <w:t xml:space="preserve"> настоящего Кодекса размера взноса в такой компенсационный фонд, принятого для каждого такого члена в зависимости от уровня его ответственности по соответствующим обязательствам.</w:t>
      </w:r>
    </w:p>
    <w:p w:rsidR="00D86340" w:rsidRDefault="00D86340">
      <w:pPr>
        <w:pStyle w:val="ConsPlusNormal"/>
        <w:spacing w:before="220"/>
        <w:ind w:firstLine="540"/>
        <w:jc w:val="both"/>
      </w:pPr>
      <w:r>
        <w:t xml:space="preserve">4. В случае, если ответственность члена саморегулируемой организации за неисполнение или ненадлежащее исполнение обязательств по договору подряда на выполнение инженерных изысканий, подготовку проектной документации, договору строительного подряда, заключенным с использованием конкурентных способов заключения договоров, либо за неисполнение или ненадлежащее исполнение членом саморегулируемой организации функций технического заказчика при строительстве, реконструкции, капитальном ремонте объектов капитального строительства по таким договорам, заключенным от имени застройщика, застрахована в соответствии с законодательством Российской Федерации, лица, указанные в </w:t>
      </w:r>
      <w:hyperlink w:anchor="P3838" w:history="1">
        <w:r>
          <w:rPr>
            <w:color w:val="0000FF"/>
          </w:rPr>
          <w:t>частях 1</w:t>
        </w:r>
      </w:hyperlink>
      <w:r>
        <w:t xml:space="preserve"> и </w:t>
      </w:r>
      <w:hyperlink w:anchor="P3841" w:history="1">
        <w:r>
          <w:rPr>
            <w:color w:val="0000FF"/>
          </w:rPr>
          <w:t>2</w:t>
        </w:r>
      </w:hyperlink>
      <w:r>
        <w:t xml:space="preserve"> настоящей статьи, возмещают реальный ущерб, а также неустойку (штраф) по таким договорам в части, не покрытой страховыми возмещениями.</w:t>
      </w:r>
    </w:p>
    <w:p w:rsidR="00D86340" w:rsidRDefault="00D86340">
      <w:pPr>
        <w:pStyle w:val="ConsPlusNormal"/>
        <w:spacing w:before="220"/>
        <w:ind w:firstLine="540"/>
        <w:jc w:val="both"/>
      </w:pPr>
      <w:r>
        <w:t xml:space="preserve">5. Возмещение реального ущерба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заключенным с использованием конкурентных способов заключения договоров, либо вследствие неисполнения или ненадлежащего исполнения членом саморегулируемой организации функций технического заказчика при строительстве, реконструкции, капитальном ремонте объектов капитального строительства по таким договорам, заключенным от имени застройщика, а также неустойки (штрафа) по таким договорам осуществляется лицами, указанными в </w:t>
      </w:r>
      <w:hyperlink w:anchor="P3838" w:history="1">
        <w:r>
          <w:rPr>
            <w:color w:val="0000FF"/>
          </w:rPr>
          <w:t>частях 1</w:t>
        </w:r>
      </w:hyperlink>
      <w:r>
        <w:t xml:space="preserve"> и </w:t>
      </w:r>
      <w:hyperlink w:anchor="P3841" w:history="1">
        <w:r>
          <w:rPr>
            <w:color w:val="0000FF"/>
          </w:rPr>
          <w:t>2</w:t>
        </w:r>
      </w:hyperlink>
      <w:r>
        <w:t xml:space="preserve"> настоящей статьи, в судебном порядке в соответствии с законодательством Российской Федерации.</w:t>
      </w:r>
    </w:p>
    <w:p w:rsidR="00D86340" w:rsidRDefault="00D86340">
      <w:pPr>
        <w:pStyle w:val="ConsPlusNormal"/>
        <w:spacing w:before="220"/>
        <w:ind w:firstLine="540"/>
        <w:jc w:val="both"/>
      </w:pPr>
      <w:bookmarkStart w:id="480" w:name="P3847"/>
      <w:bookmarkEnd w:id="480"/>
      <w:r>
        <w:t xml:space="preserve">6. В случае ликвидации юридического лица - члена саморегулируемой организации </w:t>
      </w:r>
      <w:r>
        <w:lastRenderedPageBreak/>
        <w:t xml:space="preserve">исполнение гарантийных обязательств по договору подряда на выполнение инженерных изысканий, подготовку проектной документации, договору строительного подряда, заключенным таким лицом с использованием конкурентных способов заключения договоров, осуществляется саморегулируемой организацией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w:anchor="P3149" w:history="1">
        <w:r>
          <w:rPr>
            <w:color w:val="0000FF"/>
          </w:rPr>
          <w:t>частями 11</w:t>
        </w:r>
      </w:hyperlink>
      <w:r>
        <w:t xml:space="preserve"> и </w:t>
      </w:r>
      <w:hyperlink w:anchor="P3160" w:history="1">
        <w:r>
          <w:rPr>
            <w:color w:val="0000FF"/>
          </w:rPr>
          <w:t>13 статьи 55.16</w:t>
        </w:r>
      </w:hyperlink>
      <w:r>
        <w:t xml:space="preserve"> настоящего Кодекса размера взноса в такой компенсационный фонд, принятого для каждого из таких членов в зависимости от уровня его ответственности по обязательствам. Заказчик по таким договорам имеет право требовать от саморегулируемой организации возмещения понесенного им реального ущерба, а также неустойки (штрафа) по указанным договорам в судебном порядке в соответствии с законодательством Российской Федерации.</w:t>
      </w:r>
    </w:p>
    <w:p w:rsidR="00D86340" w:rsidRDefault="00D86340">
      <w:pPr>
        <w:pStyle w:val="ConsPlusNormal"/>
        <w:spacing w:before="220"/>
        <w:ind w:firstLine="540"/>
        <w:jc w:val="both"/>
      </w:pPr>
      <w:r>
        <w:t xml:space="preserve">7. В случае исключения сведений об указанной в </w:t>
      </w:r>
      <w:hyperlink w:anchor="P3847" w:history="1">
        <w:r>
          <w:rPr>
            <w:color w:val="0000FF"/>
          </w:rPr>
          <w:t>части 6</w:t>
        </w:r>
      </w:hyperlink>
      <w:r>
        <w:t xml:space="preserve"> настоящей статьи саморегулируемой организации из государственного реестра саморегулируемых организаций исполнение гарантийных обязательств по договору подряда на выполнение инженерных изысканий, подготовку проектной документации, договору строительного подряда осуществляется соответствующим Национальным объединением саморегулируемых организаций в пределах одной четвертой доли средств компенсационного фонда обеспечения договорных обязательств, зачисленных на счет такого Национального объединения.</w:t>
      </w:r>
    </w:p>
    <w:p w:rsidR="00D86340" w:rsidRDefault="00D86340">
      <w:pPr>
        <w:pStyle w:val="ConsPlusNormal"/>
        <w:ind w:firstLine="540"/>
        <w:jc w:val="both"/>
      </w:pPr>
    </w:p>
    <w:p w:rsidR="00D86340" w:rsidRDefault="00D86340">
      <w:pPr>
        <w:pStyle w:val="ConsPlusNormal"/>
        <w:ind w:firstLine="540"/>
        <w:jc w:val="both"/>
        <w:outlineLvl w:val="1"/>
      </w:pPr>
      <w:r>
        <w:t>Статья 61. Компенсация вреда, причиненного жизни, здоровью или имуществу физических лиц</w:t>
      </w:r>
    </w:p>
    <w:p w:rsidR="00D86340" w:rsidRDefault="00D86340">
      <w:pPr>
        <w:pStyle w:val="ConsPlusNormal"/>
        <w:ind w:firstLine="540"/>
        <w:jc w:val="both"/>
      </w:pPr>
    </w:p>
    <w:p w:rsidR="00D86340" w:rsidRDefault="00D86340">
      <w:pPr>
        <w:pStyle w:val="ConsPlusNormal"/>
        <w:ind w:firstLine="540"/>
        <w:jc w:val="both"/>
      </w:pPr>
      <w:r>
        <w:t>1. При осуществлении градостроительной деятельности или эксплуатации объектов капитального строительства в случае причинения вреда жизни, здоровью или имуществу физических лиц вследствие чрезвычайных ситуаций природного и техногенного характера органы государственной власти Российской Федерации, органы государственной власти субъектов Российской Федерации, органы местного самоуправления могут принять решения о компенсации определенным категориям физических лиц причиненного им вреда.</w:t>
      </w:r>
    </w:p>
    <w:p w:rsidR="00D86340" w:rsidRDefault="00D86340">
      <w:pPr>
        <w:pStyle w:val="ConsPlusNormal"/>
        <w:spacing w:before="220"/>
        <w:ind w:firstLine="540"/>
        <w:jc w:val="both"/>
      </w:pPr>
      <w:r>
        <w:t>2. Компенсация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вреда, причиненного жизни, здоровью или имуществу физических лиц, не освобождает лицо, виновное в причинении такого вреда, от ответственности, предусмотренной настоящим Кодексом и другими федеральными законами.</w:t>
      </w:r>
    </w:p>
    <w:p w:rsidR="00D86340" w:rsidRDefault="00D86340">
      <w:pPr>
        <w:pStyle w:val="ConsPlusNormal"/>
        <w:ind w:firstLine="540"/>
        <w:jc w:val="both"/>
      </w:pPr>
    </w:p>
    <w:p w:rsidR="00D86340" w:rsidRDefault="00D86340">
      <w:pPr>
        <w:pStyle w:val="ConsPlusNormal"/>
        <w:ind w:firstLine="540"/>
        <w:jc w:val="both"/>
        <w:outlineLvl w:val="1"/>
      </w:pPr>
      <w:r>
        <w:t>Статья 62. Расследование случаев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w:t>
      </w:r>
    </w:p>
    <w:p w:rsidR="00D86340" w:rsidRDefault="00D86340">
      <w:pPr>
        <w:pStyle w:val="ConsPlusNormal"/>
        <w:ind w:firstLine="540"/>
        <w:jc w:val="both"/>
      </w:pPr>
    </w:p>
    <w:p w:rsidR="00D86340" w:rsidRDefault="00D86340">
      <w:pPr>
        <w:pStyle w:val="ConsPlusNormal"/>
        <w:ind w:firstLine="540"/>
        <w:jc w:val="both"/>
      </w:pPr>
      <w:r>
        <w:t>1.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течение десяти дней со дня причинения такого вреда создаются технические комиссии для установления причин такого нарушения и определения лиц, допустивших такое нарушение.</w:t>
      </w:r>
    </w:p>
    <w:p w:rsidR="00D86340" w:rsidRDefault="00D86340">
      <w:pPr>
        <w:pStyle w:val="ConsPlusNormal"/>
        <w:spacing w:before="220"/>
        <w:ind w:firstLine="540"/>
        <w:jc w:val="both"/>
      </w:pPr>
      <w:bookmarkStart w:id="481" w:name="P3858"/>
      <w:bookmarkEnd w:id="481"/>
      <w:r>
        <w:t xml:space="preserve">2.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указанных в </w:t>
      </w:r>
      <w:hyperlink w:anchor="P203" w:history="1">
        <w:r>
          <w:rPr>
            <w:color w:val="0000FF"/>
          </w:rPr>
          <w:t>пункте 5.1 статьи 6</w:t>
        </w:r>
      </w:hyperlink>
      <w:r>
        <w:t xml:space="preserve"> настоящего Кодекса, установление причин такого нарушения осуществляется в </w:t>
      </w:r>
      <w:hyperlink r:id="rId1401" w:history="1">
        <w:r>
          <w:rPr>
            <w:color w:val="0000FF"/>
          </w:rPr>
          <w:t>порядке</w:t>
        </w:r>
      </w:hyperlink>
      <w:r>
        <w:t>, установленном Правительством Российской Федерации.</w:t>
      </w:r>
    </w:p>
    <w:p w:rsidR="00D86340" w:rsidRDefault="00D86340">
      <w:pPr>
        <w:pStyle w:val="ConsPlusNormal"/>
        <w:jc w:val="both"/>
      </w:pPr>
      <w:r>
        <w:t xml:space="preserve">(в ред. Федерального </w:t>
      </w:r>
      <w:hyperlink r:id="rId1402" w:history="1">
        <w:r>
          <w:rPr>
            <w:color w:val="0000FF"/>
          </w:rPr>
          <w:t>закона</w:t>
        </w:r>
      </w:hyperlink>
      <w:r>
        <w:t xml:space="preserve"> от 18.12.2006 N 232-ФЗ)</w:t>
      </w:r>
    </w:p>
    <w:p w:rsidR="00D86340" w:rsidRDefault="00D86340">
      <w:pPr>
        <w:pStyle w:val="ConsPlusNormal"/>
        <w:spacing w:before="220"/>
        <w:ind w:firstLine="540"/>
        <w:jc w:val="both"/>
      </w:pPr>
      <w:bookmarkStart w:id="482" w:name="P3860"/>
      <w:bookmarkEnd w:id="482"/>
      <w:r>
        <w:lastRenderedPageBreak/>
        <w:t>3.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здравоохранения, образования, культуры, отдыха, спорта и иных объектов социального и коммунально-бытового назначения, объектов транспортной инфраструктуры, торговли, общественного питания, объектов делового, административного, финансового, религиозного назначения, объектов жилищного фонда (за исключением объектов индивидуального жилищного строительства), не являющихся особо опасными, технически сложными и уникальными объектами, установление причин такого нарушения осуществляется в порядке, установленном высшим исполнительным органом государственной власти субъекта Российской Федерации.</w:t>
      </w:r>
    </w:p>
    <w:p w:rsidR="00D86340" w:rsidRDefault="00D86340">
      <w:pPr>
        <w:pStyle w:val="ConsPlusNormal"/>
        <w:spacing w:before="220"/>
        <w:ind w:firstLine="540"/>
        <w:jc w:val="both"/>
      </w:pPr>
      <w:bookmarkStart w:id="483" w:name="P3861"/>
      <w:bookmarkEnd w:id="483"/>
      <w:r>
        <w:t xml:space="preserve">4.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w:t>
      </w:r>
      <w:hyperlink w:anchor="P3858" w:history="1">
        <w:r>
          <w:rPr>
            <w:color w:val="0000FF"/>
          </w:rPr>
          <w:t>частях 2</w:t>
        </w:r>
      </w:hyperlink>
      <w:r>
        <w:t xml:space="preserve"> и </w:t>
      </w:r>
      <w:hyperlink w:anchor="P3860" w:history="1">
        <w:r>
          <w:rPr>
            <w:color w:val="0000FF"/>
          </w:rPr>
          <w:t>3</w:t>
        </w:r>
      </w:hyperlink>
      <w:r>
        <w:t xml:space="preserve"> настоящей статьи, или в результате нарушения законодательства о градостроительной деятельности, если вред жизни или здоровью физических лиц либо значительный вред имуществу физических или юридических лиц не причиняется, установление причин такого нарушения осуществляется в порядке, установленном решением главы местной администрации.</w:t>
      </w:r>
    </w:p>
    <w:p w:rsidR="00D86340" w:rsidRDefault="00D86340">
      <w:pPr>
        <w:pStyle w:val="ConsPlusNormal"/>
        <w:spacing w:before="220"/>
        <w:ind w:firstLine="540"/>
        <w:jc w:val="both"/>
      </w:pPr>
      <w:r>
        <w:t xml:space="preserve">5. Максимальный срок установления причин указанных в </w:t>
      </w:r>
      <w:hyperlink w:anchor="P3858" w:history="1">
        <w:r>
          <w:rPr>
            <w:color w:val="0000FF"/>
          </w:rPr>
          <w:t>частях 2</w:t>
        </w:r>
      </w:hyperlink>
      <w:r>
        <w:t xml:space="preserve"> - </w:t>
      </w:r>
      <w:hyperlink w:anchor="P3861" w:history="1">
        <w:r>
          <w:rPr>
            <w:color w:val="0000FF"/>
          </w:rPr>
          <w:t>4</w:t>
        </w:r>
      </w:hyperlink>
      <w:r>
        <w:t xml:space="preserve"> настоящей статьи нарушений законодательства не должен превышать соответственно пять месяцев, три месяца, два месяца.</w:t>
      </w:r>
    </w:p>
    <w:p w:rsidR="00D86340" w:rsidRDefault="00D86340">
      <w:pPr>
        <w:pStyle w:val="ConsPlusNormal"/>
        <w:spacing w:before="220"/>
        <w:ind w:firstLine="540"/>
        <w:jc w:val="both"/>
      </w:pPr>
      <w:bookmarkStart w:id="484" w:name="P3863"/>
      <w:bookmarkEnd w:id="484"/>
      <w:r>
        <w:t>6. По итогам установления причин нарушения законодательства утверждается заключение, содержащее выводы:</w:t>
      </w:r>
    </w:p>
    <w:p w:rsidR="00D86340" w:rsidRDefault="00D86340">
      <w:pPr>
        <w:pStyle w:val="ConsPlusNormal"/>
        <w:spacing w:before="220"/>
        <w:ind w:firstLine="540"/>
        <w:jc w:val="both"/>
      </w:pPr>
      <w:r>
        <w:t>1) о причинах нарушения законодательства, в результате которого был причинен вред жизни или здоровью физических лиц, имуществу физических или юридических лиц и его размерах;</w:t>
      </w:r>
    </w:p>
    <w:p w:rsidR="00D86340" w:rsidRDefault="00D86340">
      <w:pPr>
        <w:pStyle w:val="ConsPlusNormal"/>
        <w:spacing w:before="220"/>
        <w:ind w:firstLine="540"/>
        <w:jc w:val="both"/>
      </w:pPr>
      <w:r>
        <w:t>2) об обстоятельствах, указывающих на виновность лиц;</w:t>
      </w:r>
    </w:p>
    <w:p w:rsidR="00D86340" w:rsidRDefault="00D86340">
      <w:pPr>
        <w:pStyle w:val="ConsPlusNormal"/>
        <w:spacing w:before="220"/>
        <w:ind w:firstLine="540"/>
        <w:jc w:val="both"/>
      </w:pPr>
      <w:r>
        <w:t>3) о необходимых мерах по восстановлению благоприятных условий жизнедеятельности человека.</w:t>
      </w:r>
    </w:p>
    <w:p w:rsidR="00D86340" w:rsidRDefault="00D86340">
      <w:pPr>
        <w:pStyle w:val="ConsPlusNormal"/>
        <w:spacing w:before="220"/>
        <w:ind w:firstLine="540"/>
        <w:jc w:val="both"/>
      </w:pPr>
      <w:r>
        <w:t xml:space="preserve">7. Заключение, указанное в </w:t>
      </w:r>
      <w:hyperlink w:anchor="P3863" w:history="1">
        <w:r>
          <w:rPr>
            <w:color w:val="0000FF"/>
          </w:rPr>
          <w:t>части 6</w:t>
        </w:r>
      </w:hyperlink>
      <w:r>
        <w:t xml:space="preserve"> настоящей статьи, подлежит опубликованию.</w:t>
      </w:r>
    </w:p>
    <w:p w:rsidR="00D86340" w:rsidRDefault="00D86340">
      <w:pPr>
        <w:pStyle w:val="ConsPlusNormal"/>
        <w:spacing w:before="220"/>
        <w:ind w:firstLine="540"/>
        <w:jc w:val="both"/>
      </w:pPr>
      <w:bookmarkStart w:id="485" w:name="P3868"/>
      <w:bookmarkEnd w:id="485"/>
      <w:r>
        <w:t>8. В качестве наблюдателей при установлении причин нарушения законодательства, в результате которого причинен вред, могут принимать участие заинтересованные лица (застройщик, технический заказчик, лицо, выполняющее инженерные изыскания, лицо, осуществляющее подготовку проектной документации, лицо, осуществляющее строительство, либо их представители, представители специализированной экспертной организации в области проектирования и строительства) и представители граждан и их объединений.</w:t>
      </w:r>
    </w:p>
    <w:p w:rsidR="00D86340" w:rsidRDefault="00D86340">
      <w:pPr>
        <w:pStyle w:val="ConsPlusNormal"/>
        <w:jc w:val="both"/>
      </w:pPr>
      <w:r>
        <w:t xml:space="preserve">(в ред. Федерального </w:t>
      </w:r>
      <w:hyperlink r:id="rId1403" w:history="1">
        <w:r>
          <w:rPr>
            <w:color w:val="0000FF"/>
          </w:rPr>
          <w:t>закона</w:t>
        </w:r>
      </w:hyperlink>
      <w:r>
        <w:t xml:space="preserve"> от 28.11.2011 N 337-ФЗ)</w:t>
      </w:r>
    </w:p>
    <w:p w:rsidR="00D86340" w:rsidRDefault="00D86340">
      <w:pPr>
        <w:pStyle w:val="ConsPlusNormal"/>
        <w:spacing w:before="220"/>
        <w:ind w:firstLine="540"/>
        <w:jc w:val="both"/>
      </w:pPr>
      <w:r>
        <w:t xml:space="preserve">9. Лица, указанные в </w:t>
      </w:r>
      <w:hyperlink w:anchor="P3868" w:history="1">
        <w:r>
          <w:rPr>
            <w:color w:val="0000FF"/>
          </w:rPr>
          <w:t>части 8</w:t>
        </w:r>
      </w:hyperlink>
      <w:r>
        <w:t xml:space="preserve"> настоящей статьи, в случае несогласия с заключением могут оспорить его в судебном порядке.</w:t>
      </w:r>
    </w:p>
    <w:p w:rsidR="00D86340" w:rsidRDefault="00D86340">
      <w:pPr>
        <w:pStyle w:val="ConsPlusNormal"/>
        <w:ind w:firstLine="540"/>
        <w:jc w:val="both"/>
      </w:pPr>
    </w:p>
    <w:p w:rsidR="00D86340" w:rsidRDefault="00D86340">
      <w:pPr>
        <w:pStyle w:val="ConsPlusTitle"/>
        <w:jc w:val="center"/>
        <w:outlineLvl w:val="0"/>
      </w:pPr>
      <w:r>
        <w:t>Глава 9. ОСОБЕННОСТИ ОСУЩЕСТВЛЕНИЯ ГРАДОСТРОИТЕЛЬНОЙ</w:t>
      </w:r>
    </w:p>
    <w:p w:rsidR="00D86340" w:rsidRDefault="00D86340">
      <w:pPr>
        <w:pStyle w:val="ConsPlusTitle"/>
        <w:jc w:val="center"/>
      </w:pPr>
      <w:r>
        <w:t>ДЕЯТЕЛЬНОСТИ В СУБЪЕКТАХ РОССИЙСКОЙ ФЕДЕРАЦИИ - ГОРОДАХ</w:t>
      </w:r>
    </w:p>
    <w:p w:rsidR="00D86340" w:rsidRDefault="00D86340">
      <w:pPr>
        <w:pStyle w:val="ConsPlusTitle"/>
        <w:jc w:val="center"/>
      </w:pPr>
      <w:r>
        <w:t>ФЕДЕРАЛЬНОГО ЗНАЧЕНИЯ МОСКВЕ, САНКТ-ПЕТЕРБУРГЕ И СЕВАСТОПОЛЕ</w:t>
      </w:r>
    </w:p>
    <w:p w:rsidR="00D86340" w:rsidRDefault="00D86340">
      <w:pPr>
        <w:pStyle w:val="ConsPlusNormal"/>
        <w:jc w:val="center"/>
      </w:pPr>
      <w:r>
        <w:t xml:space="preserve">(в ред. Федерального </w:t>
      </w:r>
      <w:hyperlink r:id="rId1404" w:history="1">
        <w:r>
          <w:rPr>
            <w:color w:val="0000FF"/>
          </w:rPr>
          <w:t>закона</w:t>
        </w:r>
      </w:hyperlink>
      <w:r>
        <w:t xml:space="preserve"> от 03.07.2016 N 373-ФЗ)</w:t>
      </w:r>
    </w:p>
    <w:p w:rsidR="00D86340" w:rsidRDefault="00D86340">
      <w:pPr>
        <w:pStyle w:val="ConsPlusNormal"/>
        <w:ind w:firstLine="540"/>
        <w:jc w:val="both"/>
      </w:pPr>
    </w:p>
    <w:p w:rsidR="00D86340" w:rsidRDefault="00D86340">
      <w:pPr>
        <w:pStyle w:val="ConsPlusNormal"/>
        <w:ind w:firstLine="540"/>
        <w:jc w:val="both"/>
        <w:outlineLvl w:val="1"/>
      </w:pPr>
      <w:bookmarkStart w:id="486" w:name="P3877"/>
      <w:bookmarkEnd w:id="486"/>
      <w:r>
        <w:t xml:space="preserve">Статья 63. Особенности осуществления градостроительной деятельности в субъектах Российской Федерации - городах федерального значения Москве, Санкт-Петербурге и </w:t>
      </w:r>
      <w:r>
        <w:lastRenderedPageBreak/>
        <w:t>Севастополе</w:t>
      </w:r>
    </w:p>
    <w:p w:rsidR="00D86340" w:rsidRDefault="00D86340">
      <w:pPr>
        <w:pStyle w:val="ConsPlusNormal"/>
        <w:jc w:val="both"/>
      </w:pPr>
      <w:r>
        <w:t xml:space="preserve">(в ред. Федерального </w:t>
      </w:r>
      <w:hyperlink r:id="rId1405" w:history="1">
        <w:r>
          <w:rPr>
            <w:color w:val="0000FF"/>
          </w:rPr>
          <w:t>закона</w:t>
        </w:r>
      </w:hyperlink>
      <w:r>
        <w:t xml:space="preserve"> от 03.07.2016 N 373-ФЗ)</w:t>
      </w:r>
    </w:p>
    <w:p w:rsidR="00D86340" w:rsidRDefault="00D86340">
      <w:pPr>
        <w:pStyle w:val="ConsPlusNormal"/>
        <w:ind w:firstLine="540"/>
        <w:jc w:val="both"/>
      </w:pPr>
    </w:p>
    <w:p w:rsidR="00D86340" w:rsidRDefault="00D86340">
      <w:pPr>
        <w:pStyle w:val="ConsPlusNormal"/>
        <w:ind w:firstLine="540"/>
        <w:jc w:val="both"/>
      </w:pPr>
      <w:r>
        <w:t>1. Градостроительная деятельность в субъектах Российской Федерации - городах федерального значения Москве, Санкт-Петербурге и Севастополе регулируется настоящим Кодексом с учетом особенностей, установленных настоящей статьей.</w:t>
      </w:r>
    </w:p>
    <w:p w:rsidR="00D86340" w:rsidRDefault="00D86340">
      <w:pPr>
        <w:pStyle w:val="ConsPlusNormal"/>
        <w:jc w:val="both"/>
      </w:pPr>
      <w:r>
        <w:t xml:space="preserve">(в ред. Федерального </w:t>
      </w:r>
      <w:hyperlink r:id="rId1406" w:history="1">
        <w:r>
          <w:rPr>
            <w:color w:val="0000FF"/>
          </w:rPr>
          <w:t>закона</w:t>
        </w:r>
      </w:hyperlink>
      <w:r>
        <w:t xml:space="preserve"> от 03.07.2016 N 373-ФЗ)</w:t>
      </w:r>
    </w:p>
    <w:p w:rsidR="00D86340" w:rsidRDefault="00D86340">
      <w:pPr>
        <w:pStyle w:val="ConsPlusNormal"/>
        <w:spacing w:before="220"/>
        <w:ind w:firstLine="540"/>
        <w:jc w:val="both"/>
      </w:pPr>
      <w:r>
        <w:t xml:space="preserve">2. В случае, если законами субъектов Российской Федерации - городов федерального значения Москвы, Санкт-Петербурга и Севастополя полномочия в области градостроительной деятельности не отнесены к перечню вопросов местного значения, определенному законами указанных субъектов Российской Федерации в соответствии со </w:t>
      </w:r>
      <w:hyperlink r:id="rId1407" w:history="1">
        <w:r>
          <w:rPr>
            <w:color w:val="0000FF"/>
          </w:rPr>
          <w:t>статьей 79</w:t>
        </w:r>
      </w:hyperlink>
      <w:r>
        <w:t xml:space="preserve"> Федерального закона от 6 октября 2003 года N 131-ФЗ "Об общих принципах организации местного самоуправления в Российской Федерации", полномочия, установленные </w:t>
      </w:r>
      <w:hyperlink w:anchor="P329" w:history="1">
        <w:r>
          <w:rPr>
            <w:color w:val="0000FF"/>
          </w:rPr>
          <w:t>частью 3 статьи 8</w:t>
        </w:r>
      </w:hyperlink>
      <w:r>
        <w:t xml:space="preserve"> настоящего Кодекса, осуществляются органами государственной власти субъектов Российской Федерации - городов федерального значения Москвы, Санкт-Петербурга и Севастополя.</w:t>
      </w:r>
    </w:p>
    <w:p w:rsidR="00D86340" w:rsidRDefault="00D86340">
      <w:pPr>
        <w:pStyle w:val="ConsPlusNormal"/>
        <w:jc w:val="both"/>
      </w:pPr>
      <w:r>
        <w:t xml:space="preserve">(в ред. Федерального </w:t>
      </w:r>
      <w:hyperlink r:id="rId1408" w:history="1">
        <w:r>
          <w:rPr>
            <w:color w:val="0000FF"/>
          </w:rPr>
          <w:t>закона</w:t>
        </w:r>
      </w:hyperlink>
      <w:r>
        <w:t xml:space="preserve"> от 03.07.2016 N 373-ФЗ)</w:t>
      </w:r>
    </w:p>
    <w:p w:rsidR="00D86340" w:rsidRDefault="00D86340">
      <w:pPr>
        <w:pStyle w:val="ConsPlusNormal"/>
        <w:spacing w:before="220"/>
        <w:ind w:firstLine="540"/>
        <w:jc w:val="both"/>
      </w:pPr>
      <w:r>
        <w:t xml:space="preserve">3. Документами территориального планирования субъектов Российской Федерации - городов федерального значения Москвы, Санкт-Петербурга и Севастополя являются генеральные планы городов федерального значения Москвы, Санкт-Петербурга и Севастополя. Генеральные планы городов федерального значения Москвы, Санкт-Петербурга и Севастополя включают в себя сведения, предусмотренные </w:t>
      </w:r>
      <w:hyperlink w:anchor="P728" w:history="1">
        <w:r>
          <w:rPr>
            <w:color w:val="0000FF"/>
          </w:rPr>
          <w:t>статьей 23</w:t>
        </w:r>
      </w:hyperlink>
      <w:r>
        <w:t xml:space="preserve"> настоящего Кодекса, а также карты планируемого размещения объектов регионального значения на территории города федерального значения Москвы или Санкт-Петербурга. Генеральные планы городов федерального значения Москвы, Санкт-Петербурга и Севастополя утверждаются законодательными (представительными) органами государственной власти городов федерального значения Москвы, Санкт-Петербурга и Севастополя в соответствии с требованиями, установленными настоящим Кодексом. Согласование проектов генеральных планов городов федерального значения Москвы, Санкт-Петербурга и Севастополя с органами местного самоуправления внутригородских муниципальных образований городов федерального значения Москвы, Санкт-Петербурга и Севастополя не осуществляется. Публичные слушания по проектам генеральных планов городов федерального значения Москвы, Санкт-Петербурга и Севастополя должны быть проведены в каждом внутригородском муниципальном образовании городов федерального значения Москвы, Санкт-Петербурга и Севастополя.</w:t>
      </w:r>
    </w:p>
    <w:p w:rsidR="00D86340" w:rsidRDefault="00D86340">
      <w:pPr>
        <w:pStyle w:val="ConsPlusNormal"/>
        <w:jc w:val="both"/>
      </w:pPr>
      <w:r>
        <w:t xml:space="preserve">(в ред. Федеральных законов от 31.12.2005 </w:t>
      </w:r>
      <w:hyperlink r:id="rId1409" w:history="1">
        <w:r>
          <w:rPr>
            <w:color w:val="0000FF"/>
          </w:rPr>
          <w:t>N 210-ФЗ</w:t>
        </w:r>
      </w:hyperlink>
      <w:r>
        <w:t xml:space="preserve">, от 20.03.2011 </w:t>
      </w:r>
      <w:hyperlink r:id="rId1410" w:history="1">
        <w:r>
          <w:rPr>
            <w:color w:val="0000FF"/>
          </w:rPr>
          <w:t>N 41-ФЗ</w:t>
        </w:r>
      </w:hyperlink>
      <w:r>
        <w:t xml:space="preserve">, от 03.07.2016 </w:t>
      </w:r>
      <w:hyperlink r:id="rId1411" w:history="1">
        <w:r>
          <w:rPr>
            <w:color w:val="0000FF"/>
          </w:rPr>
          <w:t>N 373-ФЗ</w:t>
        </w:r>
      </w:hyperlink>
      <w:r>
        <w:t>)</w:t>
      </w:r>
    </w:p>
    <w:p w:rsidR="00D86340" w:rsidRDefault="00D86340">
      <w:pPr>
        <w:pStyle w:val="ConsPlusNormal"/>
        <w:spacing w:before="220"/>
        <w:ind w:firstLine="540"/>
        <w:jc w:val="both"/>
      </w:pPr>
      <w:r>
        <w:t>3.1. Подготовка проектов генеральных планов городов федерального значения Москвы, Санкт-Петербурга и Севастополя осуществляется с учетом нормативов градостроительного проектирования городов федерального значения Москвы, Санкт-Петербурга и Севастополя.</w:t>
      </w:r>
    </w:p>
    <w:p w:rsidR="00D86340" w:rsidRDefault="00D86340">
      <w:pPr>
        <w:pStyle w:val="ConsPlusNormal"/>
        <w:jc w:val="both"/>
      </w:pPr>
      <w:r>
        <w:t xml:space="preserve">(часть 3.1 введена Федеральным </w:t>
      </w:r>
      <w:hyperlink r:id="rId1412" w:history="1">
        <w:r>
          <w:rPr>
            <w:color w:val="0000FF"/>
          </w:rPr>
          <w:t>законом</w:t>
        </w:r>
      </w:hyperlink>
      <w:r>
        <w:t xml:space="preserve"> от 05.05.2014 N 131-ФЗ; в ред. Федерального </w:t>
      </w:r>
      <w:hyperlink r:id="rId1413" w:history="1">
        <w:r>
          <w:rPr>
            <w:color w:val="0000FF"/>
          </w:rPr>
          <w:t>закона</w:t>
        </w:r>
      </w:hyperlink>
      <w:r>
        <w:t xml:space="preserve"> от 03.07.2016 N 373-ФЗ)</w:t>
      </w:r>
    </w:p>
    <w:p w:rsidR="00D86340" w:rsidRDefault="00D86340">
      <w:pPr>
        <w:pStyle w:val="ConsPlusNormal"/>
        <w:spacing w:before="220"/>
        <w:ind w:firstLine="540"/>
        <w:jc w:val="both"/>
      </w:pPr>
      <w:r>
        <w:t xml:space="preserve">4. Проект генерального плана города Москвы согласовывается с Правительством Российской Федерации в соответствии с федеральным </w:t>
      </w:r>
      <w:hyperlink r:id="rId1414" w:history="1">
        <w:r>
          <w:rPr>
            <w:color w:val="0000FF"/>
          </w:rPr>
          <w:t>законом</w:t>
        </w:r>
      </w:hyperlink>
      <w:r>
        <w:t xml:space="preserve"> о статусе столицы Российской Федерации.</w:t>
      </w:r>
    </w:p>
    <w:p w:rsidR="00D86340" w:rsidRDefault="00D86340">
      <w:pPr>
        <w:pStyle w:val="ConsPlusNormal"/>
        <w:pBdr>
          <w:top w:val="single" w:sz="6" w:space="0" w:color="auto"/>
        </w:pBdr>
        <w:spacing w:before="100" w:after="100"/>
        <w:jc w:val="both"/>
        <w:rPr>
          <w:sz w:val="2"/>
          <w:szCs w:val="2"/>
        </w:rPr>
      </w:pPr>
    </w:p>
    <w:p w:rsidR="00D86340" w:rsidRDefault="00D86340">
      <w:pPr>
        <w:pStyle w:val="ConsPlusNormal"/>
        <w:ind w:firstLine="540"/>
        <w:jc w:val="both"/>
      </w:pPr>
      <w:r>
        <w:t>КонсультантПлюс: примечание.</w:t>
      </w:r>
    </w:p>
    <w:p w:rsidR="00D86340" w:rsidRDefault="00D86340">
      <w:pPr>
        <w:pStyle w:val="ConsPlusNormal"/>
        <w:ind w:firstLine="540"/>
        <w:jc w:val="both"/>
      </w:pPr>
      <w:r>
        <w:t xml:space="preserve">О выявлении конституционно-правового смысла части 4.1 статьи 63 см. </w:t>
      </w:r>
      <w:hyperlink r:id="rId1415" w:history="1">
        <w:r>
          <w:rPr>
            <w:color w:val="0000FF"/>
          </w:rPr>
          <w:t>Постановление</w:t>
        </w:r>
      </w:hyperlink>
      <w:r>
        <w:t xml:space="preserve"> Конституционного Суда РФ от 28.03.2017 N 10-П.</w:t>
      </w:r>
    </w:p>
    <w:p w:rsidR="00D86340" w:rsidRDefault="00D86340">
      <w:pPr>
        <w:pStyle w:val="ConsPlusNormal"/>
        <w:pBdr>
          <w:top w:val="single" w:sz="6" w:space="0" w:color="auto"/>
        </w:pBdr>
        <w:spacing w:before="100" w:after="100"/>
        <w:jc w:val="both"/>
        <w:rPr>
          <w:sz w:val="2"/>
          <w:szCs w:val="2"/>
        </w:rPr>
      </w:pPr>
    </w:p>
    <w:p w:rsidR="00D86340" w:rsidRDefault="00D86340">
      <w:pPr>
        <w:pStyle w:val="ConsPlusNormal"/>
        <w:ind w:firstLine="540"/>
        <w:jc w:val="both"/>
      </w:pPr>
      <w:r>
        <w:t xml:space="preserve">4.1. Правила землепользования и застройки субъектов Российской Федерации - городов федерального значения Москвы, Санкт-Петербурга и Севастополя утверждаются нормативными правовыми актами высших исполнительных органов государственной власти субъектов Российской Федерации - городов федерального значения Москвы, Санкт-Петербурга и </w:t>
      </w:r>
      <w:r>
        <w:lastRenderedPageBreak/>
        <w:t>Севастополя.</w:t>
      </w:r>
    </w:p>
    <w:p w:rsidR="00D86340" w:rsidRDefault="00D86340">
      <w:pPr>
        <w:pStyle w:val="ConsPlusNormal"/>
        <w:jc w:val="both"/>
      </w:pPr>
      <w:r>
        <w:t xml:space="preserve">(часть 4.1 введена Федеральным </w:t>
      </w:r>
      <w:hyperlink r:id="rId1416" w:history="1">
        <w:r>
          <w:rPr>
            <w:color w:val="0000FF"/>
          </w:rPr>
          <w:t>законом</w:t>
        </w:r>
      </w:hyperlink>
      <w:r>
        <w:t xml:space="preserve"> от 14.10.2014 N 307-ФЗ; в ред. Федерального </w:t>
      </w:r>
      <w:hyperlink r:id="rId1417" w:history="1">
        <w:r>
          <w:rPr>
            <w:color w:val="0000FF"/>
          </w:rPr>
          <w:t>закона</w:t>
        </w:r>
      </w:hyperlink>
      <w:r>
        <w:t xml:space="preserve"> от 03.07.2016 N 373-ФЗ)</w:t>
      </w:r>
    </w:p>
    <w:p w:rsidR="00D86340" w:rsidRDefault="00D86340">
      <w:pPr>
        <w:pStyle w:val="ConsPlusNormal"/>
        <w:spacing w:before="220"/>
        <w:ind w:firstLine="540"/>
        <w:jc w:val="both"/>
      </w:pPr>
      <w:r>
        <w:t>5. Наделение органов местного самоуправления внутригородских муниципальных образований городов федерального значения Москвы, Санкт-Петербурга и Севастополя отдельными полномочиями в области градостроительной деятельности осуществляется соответственно законами субъектов Российской Федерации - городов федерального значения Москвы, Санкт-Петербурга и Севастополя.</w:t>
      </w:r>
    </w:p>
    <w:p w:rsidR="00D86340" w:rsidRDefault="00D86340">
      <w:pPr>
        <w:pStyle w:val="ConsPlusNormal"/>
        <w:jc w:val="both"/>
      </w:pPr>
      <w:r>
        <w:t xml:space="preserve">(в ред. Федерального </w:t>
      </w:r>
      <w:hyperlink r:id="rId1418" w:history="1">
        <w:r>
          <w:rPr>
            <w:color w:val="0000FF"/>
          </w:rPr>
          <w:t>закона</w:t>
        </w:r>
      </w:hyperlink>
      <w:r>
        <w:t xml:space="preserve"> от 03.07.2016 N 373-ФЗ)</w:t>
      </w:r>
    </w:p>
    <w:p w:rsidR="00D86340" w:rsidRDefault="00D86340">
      <w:pPr>
        <w:pStyle w:val="ConsPlusNormal"/>
        <w:spacing w:before="220"/>
        <w:ind w:firstLine="540"/>
        <w:jc w:val="both"/>
      </w:pPr>
      <w:r>
        <w:t xml:space="preserve">6. Нормативы градостроительного проектирования городов федерального значения Москвы, Санкт-Петербурга и Севастополя устанавливают совокупность расчетных показателей минимально допустимого уровня обеспеченности объектами, предусмотренными </w:t>
      </w:r>
      <w:hyperlink w:anchor="P939" w:history="1">
        <w:r>
          <w:rPr>
            <w:color w:val="0000FF"/>
          </w:rPr>
          <w:t>частями 1</w:t>
        </w:r>
      </w:hyperlink>
      <w:r>
        <w:t xml:space="preserve">, </w:t>
      </w:r>
      <w:hyperlink w:anchor="P941" w:history="1">
        <w:r>
          <w:rPr>
            <w:color w:val="0000FF"/>
          </w:rPr>
          <w:t>3</w:t>
        </w:r>
      </w:hyperlink>
      <w:r>
        <w:t xml:space="preserve"> и </w:t>
      </w:r>
      <w:hyperlink w:anchor="P942" w:history="1">
        <w:r>
          <w:rPr>
            <w:color w:val="0000FF"/>
          </w:rPr>
          <w:t>4 статьи 29.2</w:t>
        </w:r>
      </w:hyperlink>
      <w:r>
        <w:t xml:space="preserve"> настоящего Кодекса, населения городов федерального значения Москвы, Санкт-Петербурга и Севастополя и расчетных показателей максимально допустимого уровня территориальной доступности таких объектов для населения городов федерального значения Москвы, Санкт-Петербурга и Севастополя.</w:t>
      </w:r>
    </w:p>
    <w:p w:rsidR="00D86340" w:rsidRDefault="00D86340">
      <w:pPr>
        <w:pStyle w:val="ConsPlusNormal"/>
        <w:jc w:val="both"/>
      </w:pPr>
      <w:r>
        <w:t xml:space="preserve">(часть 6 введена Федеральным </w:t>
      </w:r>
      <w:hyperlink r:id="rId1419" w:history="1">
        <w:r>
          <w:rPr>
            <w:color w:val="0000FF"/>
          </w:rPr>
          <w:t>законом</w:t>
        </w:r>
      </w:hyperlink>
      <w:r>
        <w:t xml:space="preserve"> от 05.05.2014 N 131-ФЗ; в ред. Федерального </w:t>
      </w:r>
      <w:hyperlink r:id="rId1420" w:history="1">
        <w:r>
          <w:rPr>
            <w:color w:val="0000FF"/>
          </w:rPr>
          <w:t>закона</w:t>
        </w:r>
      </w:hyperlink>
      <w:r>
        <w:t xml:space="preserve"> от 03.07.2016 N 373-ФЗ)</w:t>
      </w:r>
    </w:p>
    <w:p w:rsidR="00D86340" w:rsidRDefault="00D86340">
      <w:pPr>
        <w:pStyle w:val="ConsPlusNormal"/>
        <w:spacing w:before="220"/>
        <w:ind w:firstLine="540"/>
        <w:jc w:val="both"/>
      </w:pPr>
      <w:r>
        <w:t>7. Содержание, порядок подготовки и утверждения нормативов градостроительного проектирования городов федерального значения Москвы, Санкт-Петербурга и Севастополя устанавливаются нормативными правовыми актами исполнительных органов государственной власти городов федерального значения Москвы, Санкт-Петербурга и Севастополя.</w:t>
      </w:r>
    </w:p>
    <w:p w:rsidR="00D86340" w:rsidRDefault="00D86340">
      <w:pPr>
        <w:pStyle w:val="ConsPlusNormal"/>
        <w:jc w:val="both"/>
      </w:pPr>
      <w:r>
        <w:t xml:space="preserve">(часть 7 введена Федеральным </w:t>
      </w:r>
      <w:hyperlink r:id="rId1421" w:history="1">
        <w:r>
          <w:rPr>
            <w:color w:val="0000FF"/>
          </w:rPr>
          <w:t>законом</w:t>
        </w:r>
      </w:hyperlink>
      <w:r>
        <w:t xml:space="preserve"> от 05.05.2014 N 131-ФЗ; в ред. Федерального </w:t>
      </w:r>
      <w:hyperlink r:id="rId1422" w:history="1">
        <w:r>
          <w:rPr>
            <w:color w:val="0000FF"/>
          </w:rPr>
          <w:t>закона</w:t>
        </w:r>
      </w:hyperlink>
      <w:r>
        <w:t xml:space="preserve"> от 03.07.2016 N 373-ФЗ)</w:t>
      </w:r>
    </w:p>
    <w:p w:rsidR="00D86340" w:rsidRDefault="00D86340">
      <w:pPr>
        <w:pStyle w:val="ConsPlusNormal"/>
        <w:spacing w:before="220"/>
        <w:ind w:firstLine="540"/>
        <w:jc w:val="both"/>
      </w:pPr>
      <w:r>
        <w:t>8. Утвержденные нормативы градостроительного проектирования городов федерального значения Москвы, Санкт-Петербурга и Севастополя подлежат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D86340" w:rsidRDefault="00D86340">
      <w:pPr>
        <w:pStyle w:val="ConsPlusNormal"/>
        <w:jc w:val="both"/>
      </w:pPr>
      <w:r>
        <w:t xml:space="preserve">(часть 8 введена Федеральным </w:t>
      </w:r>
      <w:hyperlink r:id="rId1423" w:history="1">
        <w:r>
          <w:rPr>
            <w:color w:val="0000FF"/>
          </w:rPr>
          <w:t>законом</w:t>
        </w:r>
      </w:hyperlink>
      <w:r>
        <w:t xml:space="preserve"> от 05.05.2014 N 131-ФЗ; в ред. Федерального </w:t>
      </w:r>
      <w:hyperlink r:id="rId1424" w:history="1">
        <w:r>
          <w:rPr>
            <w:color w:val="0000FF"/>
          </w:rPr>
          <w:t>закона</w:t>
        </w:r>
      </w:hyperlink>
      <w:r>
        <w:t xml:space="preserve"> от 03.07.2016 N 373-ФЗ)</w:t>
      </w:r>
    </w:p>
    <w:p w:rsidR="00D86340" w:rsidRDefault="00D86340">
      <w:pPr>
        <w:pStyle w:val="ConsPlusNormal"/>
        <w:spacing w:before="220"/>
        <w:ind w:firstLine="540"/>
        <w:jc w:val="both"/>
      </w:pPr>
      <w:r>
        <w:t>9. Утверждение подготовленной на основании документов территориального планирования городов федерального значения Москвы, Санкт-Петербурга и Севастополя документации по планировке территории осуществляется в порядке, установленном настоящим Кодексом и нормативными правовыми актами органов исполнительной власти городов федерального значения Москвы, Санкт-Петербурга и Севастополя.</w:t>
      </w:r>
    </w:p>
    <w:p w:rsidR="00D86340" w:rsidRDefault="00D86340">
      <w:pPr>
        <w:pStyle w:val="ConsPlusNormal"/>
        <w:jc w:val="both"/>
      </w:pPr>
      <w:r>
        <w:t xml:space="preserve">(часть 9 введена Федеральным </w:t>
      </w:r>
      <w:hyperlink r:id="rId1425" w:history="1">
        <w:r>
          <w:rPr>
            <w:color w:val="0000FF"/>
          </w:rPr>
          <w:t>законом</w:t>
        </w:r>
      </w:hyperlink>
      <w:r>
        <w:t xml:space="preserve"> от 03.07.2016 N 373-ФЗ)</w:t>
      </w:r>
    </w:p>
    <w:p w:rsidR="00D86340" w:rsidRDefault="00D86340">
      <w:pPr>
        <w:pStyle w:val="ConsPlusNormal"/>
        <w:ind w:firstLine="540"/>
        <w:jc w:val="both"/>
      </w:pPr>
    </w:p>
    <w:p w:rsidR="00D86340" w:rsidRDefault="00D86340">
      <w:pPr>
        <w:pStyle w:val="ConsPlusNormal"/>
        <w:jc w:val="right"/>
      </w:pPr>
      <w:r>
        <w:t>Президент</w:t>
      </w:r>
    </w:p>
    <w:p w:rsidR="00D86340" w:rsidRDefault="00D86340">
      <w:pPr>
        <w:pStyle w:val="ConsPlusNormal"/>
        <w:jc w:val="right"/>
      </w:pPr>
      <w:r>
        <w:t>Российской Федерации</w:t>
      </w:r>
    </w:p>
    <w:p w:rsidR="00D86340" w:rsidRDefault="00D86340">
      <w:pPr>
        <w:pStyle w:val="ConsPlusNormal"/>
        <w:jc w:val="right"/>
      </w:pPr>
      <w:r>
        <w:t>В.ПУТИН</w:t>
      </w:r>
    </w:p>
    <w:p w:rsidR="00D86340" w:rsidRDefault="00D86340">
      <w:pPr>
        <w:pStyle w:val="ConsPlusNormal"/>
      </w:pPr>
      <w:r>
        <w:t>Москва, Кремль</w:t>
      </w:r>
    </w:p>
    <w:p w:rsidR="00D86340" w:rsidRDefault="00D86340">
      <w:pPr>
        <w:pStyle w:val="ConsPlusNormal"/>
        <w:spacing w:before="220"/>
      </w:pPr>
      <w:r>
        <w:t>29 декабря 2004 года</w:t>
      </w:r>
    </w:p>
    <w:p w:rsidR="00D86340" w:rsidRDefault="00D86340">
      <w:pPr>
        <w:pStyle w:val="ConsPlusNormal"/>
        <w:spacing w:before="220"/>
      </w:pPr>
      <w:r>
        <w:t>N 190-ФЗ</w:t>
      </w:r>
    </w:p>
    <w:p w:rsidR="00D86340" w:rsidRDefault="00D86340">
      <w:pPr>
        <w:pStyle w:val="ConsPlusNormal"/>
      </w:pPr>
    </w:p>
    <w:p w:rsidR="00D86340" w:rsidRDefault="00D86340">
      <w:pPr>
        <w:pStyle w:val="ConsPlusNormal"/>
      </w:pPr>
    </w:p>
    <w:p w:rsidR="00D86340" w:rsidRDefault="00D86340">
      <w:pPr>
        <w:pStyle w:val="ConsPlusNormal"/>
        <w:pBdr>
          <w:top w:val="single" w:sz="6" w:space="0" w:color="auto"/>
        </w:pBdr>
        <w:spacing w:before="100" w:after="100"/>
        <w:jc w:val="both"/>
        <w:rPr>
          <w:sz w:val="2"/>
          <w:szCs w:val="2"/>
        </w:rPr>
      </w:pPr>
    </w:p>
    <w:p w:rsidR="000B0219" w:rsidRDefault="000B0219">
      <w:bookmarkStart w:id="487" w:name="_GoBack"/>
      <w:bookmarkEnd w:id="487"/>
    </w:p>
    <w:sectPr w:rsidR="000B0219" w:rsidSect="006813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340"/>
    <w:rsid w:val="000B0219"/>
    <w:rsid w:val="00D863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634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8634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8634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8634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8634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8634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8634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86340"/>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634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8634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8634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8634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8634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8634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8634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8634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F2D769B6238D1BA2674CE0D6BD6A231B87BE1F24C3ADC1E60BFBD7409901462D3FA0ABA2002DAE7m1b2I" TargetMode="External"/><Relationship Id="rId671" Type="http://schemas.openxmlformats.org/officeDocument/2006/relationships/hyperlink" Target="consultantplus://offline/ref=7F2D769B6238D1BA2674CE0D6BD6A231BB7BE7FA4F34DC1E60BFBD7409901462D3FA0ABA2002DAE2m1b5I" TargetMode="External"/><Relationship Id="rId769" Type="http://schemas.openxmlformats.org/officeDocument/2006/relationships/hyperlink" Target="consultantplus://offline/ref=7F2D769B6238D1BA2674CE0D6BD6A231B873E1F84E3BDC1E60BFBD7409901462D3FA0ABA2002D9E1m1bEI" TargetMode="External"/><Relationship Id="rId976" Type="http://schemas.openxmlformats.org/officeDocument/2006/relationships/hyperlink" Target="consultantplus://offline/ref=7F2D769B6238D1BA2674CE0D6BD6A231B872E5FD483BDC1E60BFBD7409901462D3FA0ABA2002DBE2m1b6I" TargetMode="External"/><Relationship Id="rId1399" Type="http://schemas.openxmlformats.org/officeDocument/2006/relationships/hyperlink" Target="consultantplus://offline/ref=7F2D769B6238D1BA2674CE0D6BD6A231BB7BE7FA4F34DC1E60BFBD7409901462D3FA0ABA2002DFE5m1b7I" TargetMode="External"/><Relationship Id="rId21" Type="http://schemas.openxmlformats.org/officeDocument/2006/relationships/hyperlink" Target="consultantplus://offline/ref=7F2D769B6238D1BA2674CE0D6BD6A231BB7AE6FC4B3CDC1E60BFBD7409901462D3FA0ABA2002D8E1m1b1I" TargetMode="External"/><Relationship Id="rId324" Type="http://schemas.openxmlformats.org/officeDocument/2006/relationships/hyperlink" Target="consultantplus://offline/ref=7F2D769B6238D1BA2674CE0D6BD6A231BB7AE6FF4A3ADC1E60BFBD7409901462D3FA0ABA2002DAEFm1b4I" TargetMode="External"/><Relationship Id="rId531" Type="http://schemas.openxmlformats.org/officeDocument/2006/relationships/hyperlink" Target="consultantplus://offline/ref=7F2D769B6238D1BA2674CE0D6BD6A231BB7AE7FC4C38DC1E60BFBD7409901462D3FA0ABA2002DBE0m1bEI" TargetMode="External"/><Relationship Id="rId629" Type="http://schemas.openxmlformats.org/officeDocument/2006/relationships/hyperlink" Target="consultantplus://offline/ref=7F2D769B6238D1BA2674CE0D6BD6A231BB7BE7FD4F3DDC1E60BFBD7409901462D3FA0ABA2002DAE7m1b5I" TargetMode="External"/><Relationship Id="rId1161" Type="http://schemas.openxmlformats.org/officeDocument/2006/relationships/hyperlink" Target="consultantplus://offline/ref=7F2D769B6238D1BA2674CE0D6BD6A231BB7AE6FA413FDC1E60BFBD7409901462D3FA0ABA2002D8E4m1b4I" TargetMode="External"/><Relationship Id="rId1259" Type="http://schemas.openxmlformats.org/officeDocument/2006/relationships/hyperlink" Target="consultantplus://offline/ref=7F2D769B6238D1BA2674CE0D6BD6A231BB7BE6FB403EDC1E60BFBD7409901462D3FA0ABA2002DBE6m1b4I" TargetMode="External"/><Relationship Id="rId170" Type="http://schemas.openxmlformats.org/officeDocument/2006/relationships/hyperlink" Target="consultantplus://offline/ref=7F2D769B6238D1BA2674CE0D6BD6A231BB7BE6FB403EDC1E60BFBD7409901462D3FA0ABA2002DAE7m1b3I" TargetMode="External"/><Relationship Id="rId836" Type="http://schemas.openxmlformats.org/officeDocument/2006/relationships/hyperlink" Target="consultantplus://offline/ref=7F2D769B6238D1BA2674CE0D6BD6A231B879EEFF413CDC1E60BFBD7409901462D3FA0ABA2002DAE7m1b6I" TargetMode="External"/><Relationship Id="rId1021" Type="http://schemas.openxmlformats.org/officeDocument/2006/relationships/hyperlink" Target="consultantplus://offline/ref=7F2D769B6238D1BA2674CE0D6BD6A231B87DE4F8413ADC1E60BFBD7409901462D3FA0ABA2002DBE1m1b4I" TargetMode="External"/><Relationship Id="rId1119" Type="http://schemas.openxmlformats.org/officeDocument/2006/relationships/hyperlink" Target="consultantplus://offline/ref=7F2D769B6238D1BA2674CE0D6BD6A231B87BE1F24138DC1E60BFBD7409901462D3FA0ABA2002DAE2m1bFI" TargetMode="External"/><Relationship Id="rId268" Type="http://schemas.openxmlformats.org/officeDocument/2006/relationships/hyperlink" Target="consultantplus://offline/ref=7F2D769B6238D1BA2674CE0D6BD6A231BB7AE6FC483EDC1E60BFBD7409901462D3FA0ABA2002DAE5m1bEI" TargetMode="External"/><Relationship Id="rId475" Type="http://schemas.openxmlformats.org/officeDocument/2006/relationships/hyperlink" Target="consultantplus://offline/ref=7F2D769B6238D1BA2674CE0D6BD6A231BB7AE6F34B3BDC1E60BFBD7409901462D3FA0ABA2003DCE2m1b1I" TargetMode="External"/><Relationship Id="rId682" Type="http://schemas.openxmlformats.org/officeDocument/2006/relationships/hyperlink" Target="consultantplus://offline/ref=7F2D769B6238D1BA2674CE0D6BD6A231B872E4F84F35DC1E60BFBD7409901462D3FA0ABA2002DAE7m1b2I" TargetMode="External"/><Relationship Id="rId903" Type="http://schemas.openxmlformats.org/officeDocument/2006/relationships/hyperlink" Target="consultantplus://offline/ref=7F2D769B6238D1BA2674CE0D6BD6A231B87CE6F94B3DDC1E60BFBD7409901462D3FA0ABA2002DAE7m1b5I" TargetMode="External"/><Relationship Id="rId1326" Type="http://schemas.openxmlformats.org/officeDocument/2006/relationships/hyperlink" Target="consultantplus://offline/ref=7F2D769B6238D1BA2674CE0D6BD6A231BB7BEEFA4B35DC1E60BFBD7409901462D3FA0ABA2003D9E6m1b7I" TargetMode="External"/><Relationship Id="rId32" Type="http://schemas.openxmlformats.org/officeDocument/2006/relationships/hyperlink" Target="consultantplus://offline/ref=7F2D769B6238D1BA2674CE0D6BD6A231B87AE0F94E34DC1E60BFBD7409901462D3FA0ABA2002DAE6m1b1I" TargetMode="External"/><Relationship Id="rId128" Type="http://schemas.openxmlformats.org/officeDocument/2006/relationships/hyperlink" Target="consultantplus://offline/ref=7F2D769B6238D1BA2674CE0D6BD6A231BB7AE6FF4A3ADC1E60BFBD7409901462D3FA0ABA2002DAE7m1b2I" TargetMode="External"/><Relationship Id="rId335" Type="http://schemas.openxmlformats.org/officeDocument/2006/relationships/hyperlink" Target="consultantplus://offline/ref=7F2D769B6238D1BA2674CE0D6BD6A231B87CE5FE4E3DDC1E60BFBD7409901462D3FA0ABA2002DAE7m1b4I" TargetMode="External"/><Relationship Id="rId542" Type="http://schemas.openxmlformats.org/officeDocument/2006/relationships/hyperlink" Target="consultantplus://offline/ref=7F2D769B6238D1BA2674CE0D6BD6A231B87CEFFA4A38DC1E60BFBD7409901462D3FA0ABA2002D9E7m1b5I" TargetMode="External"/><Relationship Id="rId987" Type="http://schemas.openxmlformats.org/officeDocument/2006/relationships/hyperlink" Target="consultantplus://offline/ref=7F2D769B6238D1BA2674CE0D6BD6A231BB7BEEF84935DC1E60BFBD7409901462D3FA0ABA21m0b2I" TargetMode="External"/><Relationship Id="rId1172" Type="http://schemas.openxmlformats.org/officeDocument/2006/relationships/hyperlink" Target="consultantplus://offline/ref=7F2D769B6238D1BA2674CE0D6BD6A231BB7BE7FA4F34DC1E60BFBD7409901462D3FA0ABA2002DAEFm1b2I" TargetMode="External"/><Relationship Id="rId181" Type="http://schemas.openxmlformats.org/officeDocument/2006/relationships/hyperlink" Target="consultantplus://offline/ref=7F2D769B6238D1BA2674CE0D6BD6A231BB7AEEFB4C3EDC1E60BFBD7409901462D3FA0ABA2002DAE7m1b1I" TargetMode="External"/><Relationship Id="rId402" Type="http://schemas.openxmlformats.org/officeDocument/2006/relationships/hyperlink" Target="consultantplus://offline/ref=7F2D769B6238D1BA2674CE0D6BD6A231BB7AE6FF4A3ADC1E60BFBD7409901462D3FA0ABA2002D8EEm1b2I" TargetMode="External"/><Relationship Id="rId847" Type="http://schemas.openxmlformats.org/officeDocument/2006/relationships/hyperlink" Target="consultantplus://offline/ref=7F2D769B6238D1BA2674CE0D6BD6A231B87DE4F8413ADC1E60BFBD7409901462D3FA0ABA2002D9E2m1b4I" TargetMode="External"/><Relationship Id="rId1032" Type="http://schemas.openxmlformats.org/officeDocument/2006/relationships/hyperlink" Target="consultantplus://offline/ref=7F2D769B6238D1BA2674D0036FD6A231B873E3FF403CDC1E60BFBD7409901462D3FA0ABA2002DAE6m1bEI" TargetMode="External"/><Relationship Id="rId279" Type="http://schemas.openxmlformats.org/officeDocument/2006/relationships/hyperlink" Target="consultantplus://offline/ref=7F2D769B6238D1BA2674CE0D6BD6A231BB7AEEFD4D3FDC1E60BFBD7409901462D3FA0ABA2002DAE7m1b0I" TargetMode="External"/><Relationship Id="rId486" Type="http://schemas.openxmlformats.org/officeDocument/2006/relationships/hyperlink" Target="consultantplus://offline/ref=7F2D769B6238D1BA2674CE0D6BD6A231BB7AE6FC4B3CDC1E60BFBD7409901462D3FA0ABA2002D8E1m1bFI" TargetMode="External"/><Relationship Id="rId693" Type="http://schemas.openxmlformats.org/officeDocument/2006/relationships/hyperlink" Target="consultantplus://offline/ref=7F2D769B6238D1BA2674CE0D6BD6A231BB7AE7FC4C38DC1E60BFBD7409901462D3FA0ABA2002D9E2m1b0I" TargetMode="External"/><Relationship Id="rId707" Type="http://schemas.openxmlformats.org/officeDocument/2006/relationships/hyperlink" Target="consultantplus://offline/ref=7F2D769B6238D1BA2674CE0D6BD6A231B87CEFF94934DC1E60BFBD7409901462D3FA0ABA2002DAE2m1bEI" TargetMode="External"/><Relationship Id="rId914" Type="http://schemas.openxmlformats.org/officeDocument/2006/relationships/hyperlink" Target="consultantplus://offline/ref=7F2D769B6238D1BA2674CE0D6BD6A231BB7AE6FE4A3DDC1E60BFBD7409901462D3FA0ABA2002DEE2m1bFI" TargetMode="External"/><Relationship Id="rId1337" Type="http://schemas.openxmlformats.org/officeDocument/2006/relationships/hyperlink" Target="consultantplus://offline/ref=7F2D769B6238D1BA2674CE0D6BD6A231BB7AE7FC4C38DC1E60BFBD7409901462D3FA0ABA2002D9E1m1b4I" TargetMode="External"/><Relationship Id="rId43" Type="http://schemas.openxmlformats.org/officeDocument/2006/relationships/hyperlink" Target="consultantplus://offline/ref=7F2D769B6238D1BA2674CE0D6BD6A231BB7AE6FC4834DC1E60BFBD7409901462D3FA0ABA2002DAE2m1bFI" TargetMode="External"/><Relationship Id="rId139" Type="http://schemas.openxmlformats.org/officeDocument/2006/relationships/hyperlink" Target="consultantplus://offline/ref=7F2D769B6238D1BA2674CE0D6BD6A231B87DE5F34F3EDC1E60BFBD7409901462D3FA0ABA2002DAE7m1b5I" TargetMode="External"/><Relationship Id="rId346" Type="http://schemas.openxmlformats.org/officeDocument/2006/relationships/hyperlink" Target="consultantplus://offline/ref=7F2D769B6238D1BA2674CE0D6BD6A231B873EFFD4034DC1E60BFBD7409901462D3FA0ABA2002DAE6m1bFI" TargetMode="External"/><Relationship Id="rId553" Type="http://schemas.openxmlformats.org/officeDocument/2006/relationships/hyperlink" Target="consultantplus://offline/ref=7F2D769B6238D1BA2674CE0D6BD6A231BB7AE6FE4D3FDC1E60BFBD7409901462D3FA0ABA2002DEE6m1b5I" TargetMode="External"/><Relationship Id="rId760" Type="http://schemas.openxmlformats.org/officeDocument/2006/relationships/hyperlink" Target="consultantplus://offline/ref=7F2D769B6238D1BA2674CE0D6BD6A231BB7AE7FC4D3ADC1E60BFBD7409901462D3FA0ABA2002DAE4m1b2I" TargetMode="External"/><Relationship Id="rId998" Type="http://schemas.openxmlformats.org/officeDocument/2006/relationships/hyperlink" Target="consultantplus://offline/ref=7F2D769B6238D1BA2674CE0D6BD6A231B87DE7FA4B3CDC1E60BFBD7409901462D3FA0ABA2002DAE3m1b0I" TargetMode="External"/><Relationship Id="rId1183" Type="http://schemas.openxmlformats.org/officeDocument/2006/relationships/hyperlink" Target="consultantplus://offline/ref=7F2D769B6238D1BA2674CE0D6BD6A231BB7BE7FA4F34DC1E60BFBD7409901462D3FA0ABA2002DBE4m1b2I" TargetMode="External"/><Relationship Id="rId1390" Type="http://schemas.openxmlformats.org/officeDocument/2006/relationships/hyperlink" Target="consultantplus://offline/ref=7F2D769B6238D1BA2674CE0D6BD6A231BB7AE7FC4D3ADC1E60BFBD7409901462D3FA0ABA2002DAE2m1b2I" TargetMode="External"/><Relationship Id="rId1404" Type="http://schemas.openxmlformats.org/officeDocument/2006/relationships/hyperlink" Target="consultantplus://offline/ref=7F2D769B6238D1BA2674CE0D6BD6A231BB7AE7FC4C38DC1E60BFBD7409901462D3FA0ABA2002DEE7m1b6I" TargetMode="External"/><Relationship Id="rId192" Type="http://schemas.openxmlformats.org/officeDocument/2006/relationships/hyperlink" Target="consultantplus://offline/ref=7F2D769B6238D1BA2674CE0D6BD6A231B87DE4F8413ADC1E60BFBD7409901462D3FA0ABA2002DAE4m1b7I" TargetMode="External"/><Relationship Id="rId206" Type="http://schemas.openxmlformats.org/officeDocument/2006/relationships/hyperlink" Target="consultantplus://offline/ref=7F2D769B6238D1BA2674CE0D6BD6A231B878EEFF493BDC1E60BFBD7409901462D3FA0ABA2002DAE7m1b6I" TargetMode="External"/><Relationship Id="rId413" Type="http://schemas.openxmlformats.org/officeDocument/2006/relationships/hyperlink" Target="consultantplus://offline/ref=7F2D769B6238D1BA2674CE0D6BD6A231BB7AE6FF4A3ADC1E60BFBD7409901462D3FA0ABA2002D9E6m1b2I" TargetMode="External"/><Relationship Id="rId858" Type="http://schemas.openxmlformats.org/officeDocument/2006/relationships/hyperlink" Target="consultantplus://offline/ref=7F2D769B6238D1BA2674CE0D6BD6A231B87DE7FA4B3CDC1E60BFBD7409901462D3FA0ABA2002DAE7m1b6I" TargetMode="External"/><Relationship Id="rId1043" Type="http://schemas.openxmlformats.org/officeDocument/2006/relationships/hyperlink" Target="consultantplus://offline/ref=7F2D769B6238D1BA2674CE0D6BD6A231B87DE4F8413ADC1E60BFBD7409901462D3FA0ABA2002DBEEm1b6I" TargetMode="External"/><Relationship Id="rId497" Type="http://schemas.openxmlformats.org/officeDocument/2006/relationships/hyperlink" Target="consultantplus://offline/ref=7F2D769B6238D1BA2674CE0D6BD6A231B873E6FE4A3CDC1E60BFBD7409901462D3FA0ABA2002DAE0m1b6I" TargetMode="External"/><Relationship Id="rId620" Type="http://schemas.openxmlformats.org/officeDocument/2006/relationships/hyperlink" Target="consultantplus://offline/ref=7F2D769B6238D1BA2674CE0D6BD6A231BB7BEEFA4D3FDC1E60BFBD7409m9b0I" TargetMode="External"/><Relationship Id="rId718" Type="http://schemas.openxmlformats.org/officeDocument/2006/relationships/hyperlink" Target="consultantplus://offline/ref=7F2D769B6238D1BA2674CE0D6BD6A231BB7AE6FC483EDC1E60BFBD7409901462D3FA0ABA2002DBE0m1b0I" TargetMode="External"/><Relationship Id="rId925" Type="http://schemas.openxmlformats.org/officeDocument/2006/relationships/hyperlink" Target="consultantplus://offline/ref=7F2D769B6238D1BA2674CE0D6BD6A231BB7AE7FC4D38DC1E60BFBD7409901462D3FA0ABA2002D9E2m1b6I" TargetMode="External"/><Relationship Id="rId1250" Type="http://schemas.openxmlformats.org/officeDocument/2006/relationships/hyperlink" Target="consultantplus://offline/ref=7F2D769B6238D1BA2674CE0D6BD6A231BB7BE7FA4F34DC1E60BFBD7409901462D3FA0ABA2002D9EFm1b4I" TargetMode="External"/><Relationship Id="rId1348" Type="http://schemas.openxmlformats.org/officeDocument/2006/relationships/hyperlink" Target="consultantplus://offline/ref=7F2D769B6238D1BA2674CE0D6BD6A231B87BE1F24138DC1E60BFBD7409901462D3FA0ABA2002DAE3m1b3I" TargetMode="External"/><Relationship Id="rId357" Type="http://schemas.openxmlformats.org/officeDocument/2006/relationships/hyperlink" Target="consultantplus://offline/ref=7F2D769B6238D1BA2674CE0D6BD6A231BB7AE6FF4A3ADC1E60BFBD7409901462D3FA0ABA2002DBEEm1bFI" TargetMode="External"/><Relationship Id="rId1110" Type="http://schemas.openxmlformats.org/officeDocument/2006/relationships/hyperlink" Target="consultantplus://offline/ref=7F2D769B6238D1BA2674CE0D6BD6A231B87CEEF34A34DC1E60BFBD7409901462D3FA0ABA2002DAE1m1b4I" TargetMode="External"/><Relationship Id="rId1194" Type="http://schemas.openxmlformats.org/officeDocument/2006/relationships/hyperlink" Target="consultantplus://offline/ref=7F2D769B6238D1BA2674CE0D6BD6A231BB7BE7FA4F34DC1E60BFBD7409901462D3FA0ABA2002D8E3m1b0I" TargetMode="External"/><Relationship Id="rId1208" Type="http://schemas.openxmlformats.org/officeDocument/2006/relationships/hyperlink" Target="consultantplus://offline/ref=7F2D769B6238D1BA2674CE0D6BD6A231BB7BE6FB403EDC1E60BFBD7409901462D3FA0ABA2002DAEFm1b7I" TargetMode="External"/><Relationship Id="rId1415" Type="http://schemas.openxmlformats.org/officeDocument/2006/relationships/hyperlink" Target="consultantplus://offline/ref=7F2D769B6238D1BA2674CE0D6BD6A231BB7BE3FD4A39DC1E60BFBD7409901462D3FA0ABA2002DAE0m1b3I" TargetMode="External"/><Relationship Id="rId54" Type="http://schemas.openxmlformats.org/officeDocument/2006/relationships/hyperlink" Target="consultantplus://offline/ref=7F2D769B6238D1BA2674CE0D6BD6A231BB7AEEFC4C3FDC1E60BFBD7409901462D3FA0ABA2002DAE4m1b6I" TargetMode="External"/><Relationship Id="rId217" Type="http://schemas.openxmlformats.org/officeDocument/2006/relationships/hyperlink" Target="consultantplus://offline/ref=7F2D769B6238D1BA2674CE0D6BD6A231BB7AE7FC4C38DC1E60BFBD7409901462D3FA0ABA2002DAE4m1b3I" TargetMode="External"/><Relationship Id="rId564" Type="http://schemas.openxmlformats.org/officeDocument/2006/relationships/hyperlink" Target="consultantplus://offline/ref=7F2D769B6238D1BA2674CE0D6BD6A231BB7AE7FC4C38DC1E60BFBD7409901462D3FA0ABA2002DBEFm1b0I" TargetMode="External"/><Relationship Id="rId771" Type="http://schemas.openxmlformats.org/officeDocument/2006/relationships/hyperlink" Target="consultantplus://offline/ref=7F2D769B6238D1BA2674CE0D6BD6A231B87EEFFF4034DC1E60BFBD7409901462D3FA0ABA2002DBE7m1b6I" TargetMode="External"/><Relationship Id="rId869" Type="http://schemas.openxmlformats.org/officeDocument/2006/relationships/hyperlink" Target="consultantplus://offline/ref=7F2D769B6238D1BA2674CE0D6BD6A231B87DE7FA4B3CDC1E60BFBD7409901462D3FA0ABA2002DAE7m1b4I" TargetMode="External"/><Relationship Id="rId424" Type="http://schemas.openxmlformats.org/officeDocument/2006/relationships/hyperlink" Target="consultantplus://offline/ref=7F2D769B6238D1BA2674CE0D6BD6A231BB7AE6FF4A3ADC1E60BFBD7409901462D3FA0ABA2002D9E7m1b1I" TargetMode="External"/><Relationship Id="rId631" Type="http://schemas.openxmlformats.org/officeDocument/2006/relationships/hyperlink" Target="consultantplus://offline/ref=7F2D769B6238D1BA2674CE0D6BD6A231BB7AE7FC4C38DC1E60BFBD7409901462D3FA0ABA2002D8E4m1bEI" TargetMode="External"/><Relationship Id="rId729" Type="http://schemas.openxmlformats.org/officeDocument/2006/relationships/hyperlink" Target="consultantplus://offline/ref=7F2D769B6238D1BA2674CE0D6BD6A231BB7BE4FA4034DC1E60BFBD7409901462D3FA0ABA20m0bAI" TargetMode="External"/><Relationship Id="rId1054" Type="http://schemas.openxmlformats.org/officeDocument/2006/relationships/hyperlink" Target="consultantplus://offline/ref=7F2D769B6238D1BA2674CE0D6BD6A231BB7AE6FC483EDC1E60BFBD7409901462D3FA0ABA2002D8E7m1b4I" TargetMode="External"/><Relationship Id="rId1261" Type="http://schemas.openxmlformats.org/officeDocument/2006/relationships/hyperlink" Target="consultantplus://offline/ref=7F2D769B6238D1BA2674CE0D6BD6A231BB7BE7FA4F34DC1E60BFBD7409901462D3FA0ABA2002DEE6m1b6I" TargetMode="External"/><Relationship Id="rId1359" Type="http://schemas.openxmlformats.org/officeDocument/2006/relationships/hyperlink" Target="consultantplus://offline/ref=7F2D769B6238D1BA2674CE0D6BD6A231BB7AEFF94B3FDC1E60BFBD7409901462D3FA0ABA2002DAE7m1bEI" TargetMode="External"/><Relationship Id="rId270" Type="http://schemas.openxmlformats.org/officeDocument/2006/relationships/hyperlink" Target="consultantplus://offline/ref=7F2D769B6238D1BA2674CE0D6BD6A231B87DE5F24D3BDC1E60BFBD7409901462D3FA0ABA2002DAE5m1b1I" TargetMode="External"/><Relationship Id="rId936" Type="http://schemas.openxmlformats.org/officeDocument/2006/relationships/hyperlink" Target="consultantplus://offline/ref=7F2D769B6238D1BA2674CE0D6BD6A231BB7AE6FF4A3ADC1E60BFBD7409901462D3FA0ABA2002D9E3m1bFI" TargetMode="External"/><Relationship Id="rId1121" Type="http://schemas.openxmlformats.org/officeDocument/2006/relationships/hyperlink" Target="consultantplus://offline/ref=7F2D769B6238D1BA2674CE0D6BD6A231BB7AE6FE4A3DDC1E60BFBD7409901462D3FA0ABA2002DEEEm1b7I" TargetMode="External"/><Relationship Id="rId1219" Type="http://schemas.openxmlformats.org/officeDocument/2006/relationships/hyperlink" Target="consultantplus://offline/ref=7F2D769B6238D1BA2674D0036FD6A231B873E6FA483FDC1E60BFBD7409901462D3FA0ABA2002DAE7m1b7I" TargetMode="External"/><Relationship Id="rId65" Type="http://schemas.openxmlformats.org/officeDocument/2006/relationships/hyperlink" Target="consultantplus://offline/ref=7F2D769B6238D1BA2674CE0D6BD6A231B87CE6F94B3DDC1E60BFBD7409901462D3FA0ABA2002DAE6m1bEI" TargetMode="External"/><Relationship Id="rId130" Type="http://schemas.openxmlformats.org/officeDocument/2006/relationships/hyperlink" Target="consultantplus://offline/ref=7F2D769B6238D1BA2674CE0D6BD6A231BB7AE7FD4134DC1E60BFBD7409901462D3FA0ABA2002DAE5m1b1I" TargetMode="External"/><Relationship Id="rId368" Type="http://schemas.openxmlformats.org/officeDocument/2006/relationships/hyperlink" Target="consultantplus://offline/ref=7F2D769B6238D1BA2674CE0D6BD6A231BB7AE6FF4A3ADC1E60BFBD7409901462D3FA0ABA2002D8E6m1b1I" TargetMode="External"/><Relationship Id="rId575" Type="http://schemas.openxmlformats.org/officeDocument/2006/relationships/hyperlink" Target="consultantplus://offline/ref=7F2D769B6238D1BA2674CE0D6BD6A231B87CEFF94934DC1E60BFBD7409901462D3FA0ABA2002DAE5m1b2I" TargetMode="External"/><Relationship Id="rId782" Type="http://schemas.openxmlformats.org/officeDocument/2006/relationships/hyperlink" Target="consultantplus://offline/ref=7F2D769B6238D1BA2674CE0D6BD6A231B87EEFFF4034DC1E60BFBD7409901462D3FA0ABA2002DBE7m1b4I" TargetMode="External"/><Relationship Id="rId1426" Type="http://schemas.openxmlformats.org/officeDocument/2006/relationships/fontTable" Target="fontTable.xml"/><Relationship Id="rId228" Type="http://schemas.openxmlformats.org/officeDocument/2006/relationships/hyperlink" Target="consultantplus://offline/ref=7F2D769B6238D1BA2674CE0D6BD6A231B87CE6F24D3CDC1E60BFBD7409901462D3FA0ABA2002DAE7m1bEI" TargetMode="External"/><Relationship Id="rId435" Type="http://schemas.openxmlformats.org/officeDocument/2006/relationships/hyperlink" Target="consultantplus://offline/ref=7F2D769B6238D1BA2674CE0D6BD6A231BB7AE7FC4C38DC1E60BFBD7409901462D3FA0ABA2002DAE5m1bEI" TargetMode="External"/><Relationship Id="rId642" Type="http://schemas.openxmlformats.org/officeDocument/2006/relationships/hyperlink" Target="consultantplus://offline/ref=7F2D769B6238D1BA2674CE0D6BD6A231BB7AE7FC4C38DC1E60BFBD7409901462D3FA0ABA2002D8E1m1b0I" TargetMode="External"/><Relationship Id="rId1065" Type="http://schemas.openxmlformats.org/officeDocument/2006/relationships/hyperlink" Target="consultantplus://offline/ref=7F2D769B6238D1BA2674D0036FD6A231BB7BEFF9493FDC1E60BFBD7409901462D3FA0ABA2002DDEEm1b3I" TargetMode="External"/><Relationship Id="rId1272" Type="http://schemas.openxmlformats.org/officeDocument/2006/relationships/hyperlink" Target="consultantplus://offline/ref=7F2D769B6238D1BA2674CE0D6BD6A231BB7BE6FB403EDC1E60BFBD7409901462D3FA0ABA2002DBE7m1bFI" TargetMode="External"/><Relationship Id="rId281" Type="http://schemas.openxmlformats.org/officeDocument/2006/relationships/hyperlink" Target="consultantplus://offline/ref=7F2D769B6238D1BA2674CE0D6BD6A231BB7AE7FC4D39DC1E60BFBD7409901462D3FA0ABA2002DAE4m1b3I" TargetMode="External"/><Relationship Id="rId502" Type="http://schemas.openxmlformats.org/officeDocument/2006/relationships/hyperlink" Target="consultantplus://offline/ref=7F2D769B6238D1BA2674CE0D6BD6A231BB7AE7FC4C38DC1E60BFBD7409901462D3FA0ABA2002DAE1m1b3I" TargetMode="External"/><Relationship Id="rId947" Type="http://schemas.openxmlformats.org/officeDocument/2006/relationships/hyperlink" Target="consultantplus://offline/ref=7F2D769B6238D1BA2674CE0D6BD6A231B87DE0F24E3EDC1E60BFBD7409901462D3FA0ABA2002DAE7m1b2I" TargetMode="External"/><Relationship Id="rId1132" Type="http://schemas.openxmlformats.org/officeDocument/2006/relationships/hyperlink" Target="consultantplus://offline/ref=7F2D769B6238D1BA2674CE0D6BD6A231BB7AE7FC4C38DC1E60BFBD7409901462D3FA0ABA2002D9E0m1bFI" TargetMode="External"/><Relationship Id="rId76" Type="http://schemas.openxmlformats.org/officeDocument/2006/relationships/hyperlink" Target="consultantplus://offline/ref=7F2D769B6238D1BA2674CE0D6BD6A231BB7BE6FB403EDC1E60BFBD7409901462D3FA0ABA2002DAE6m1bEI" TargetMode="External"/><Relationship Id="rId141" Type="http://schemas.openxmlformats.org/officeDocument/2006/relationships/hyperlink" Target="consultantplus://offline/ref=7F2D769B6238D1BA2674CE0D6BD6A231BB7AE7FD4134DC1E60BFBD7409901462D3FA0ABA2002DAE5m1b0I" TargetMode="External"/><Relationship Id="rId379" Type="http://schemas.openxmlformats.org/officeDocument/2006/relationships/hyperlink" Target="consultantplus://offline/ref=7F2D769B6238D1BA2674CE0D6BD6A231B873E6FE4A3CDC1E60BFBD7409901462D3FA0ABA2002DAE3m1b2I" TargetMode="External"/><Relationship Id="rId586" Type="http://schemas.openxmlformats.org/officeDocument/2006/relationships/hyperlink" Target="consultantplus://offline/ref=7F2D769B6238D1BA2674CE0D6BD6A231BB7AE7FC4C38DC1E60BFBD7409901462D3FA0ABA2002D8E7m1b0I" TargetMode="External"/><Relationship Id="rId793" Type="http://schemas.openxmlformats.org/officeDocument/2006/relationships/hyperlink" Target="consultantplus://offline/ref=7F2D769B6238D1BA2674CE0D6BD6A231BB7AE6FC483EDC1E60BFBD7409901462D3FA0ABA2002D8E6m1b7I" TargetMode="External"/><Relationship Id="rId807" Type="http://schemas.openxmlformats.org/officeDocument/2006/relationships/hyperlink" Target="consultantplus://offline/ref=7F2D769B6238D1BA2674CE0D6BD6A231B87DE4F8413ADC1E60BFBD7409901462D3FA0ABA2002DAEEm1b0I" TargetMode="External"/><Relationship Id="rId7" Type="http://schemas.openxmlformats.org/officeDocument/2006/relationships/hyperlink" Target="consultantplus://offline/ref=7F2D769B6238D1BA2674CE0D6BD6A231B87DE7FA4C3FDC1E60BFBD7409901462D3FA0ABA2003DBE4m1b6I" TargetMode="External"/><Relationship Id="rId239" Type="http://schemas.openxmlformats.org/officeDocument/2006/relationships/hyperlink" Target="consultantplus://offline/ref=7F2D769B6238D1BA2674CE0D6BD6A231BB7AE6FC483EDC1E60BFBD7409901462D3FA0ABA2002DAE4m1b2I" TargetMode="External"/><Relationship Id="rId446" Type="http://schemas.openxmlformats.org/officeDocument/2006/relationships/hyperlink" Target="consultantplus://offline/ref=7F2D769B6238D1BA2674D0036FD6A231B87FE4FF483ADC1E60BFBD7409901462D3FA0ABA2002DAE7m1b7I" TargetMode="External"/><Relationship Id="rId653" Type="http://schemas.openxmlformats.org/officeDocument/2006/relationships/hyperlink" Target="consultantplus://offline/ref=7F2D769B6238D1BA2674CE0D6BD6A231BB7BE7FA4F34DC1E60BFBD7409901462D3FA0ABA2002DAE5m1b6I" TargetMode="External"/><Relationship Id="rId1076" Type="http://schemas.openxmlformats.org/officeDocument/2006/relationships/hyperlink" Target="consultantplus://offline/ref=7F2D769B6238D1BA2674D0036FD6A231B872EEFA4D38DC1E60BFBD7409901462D3FA0ABA28m0bAI" TargetMode="External"/><Relationship Id="rId1283" Type="http://schemas.openxmlformats.org/officeDocument/2006/relationships/hyperlink" Target="consultantplus://offline/ref=7F2D769B6238D1BA2674CE0D6BD6A231BB7BE7FA4F34DC1E60BFBD7409901462D3FA0ABA2002DEE7m1b7I" TargetMode="External"/><Relationship Id="rId292" Type="http://schemas.openxmlformats.org/officeDocument/2006/relationships/hyperlink" Target="consultantplus://offline/ref=7F2D769B6238D1BA2674CE0D6BD6A231BB7AE6FF4A3ADC1E60BFBD7409901462D3FA0ABA2002DAE5m1b2I" TargetMode="External"/><Relationship Id="rId306" Type="http://schemas.openxmlformats.org/officeDocument/2006/relationships/hyperlink" Target="consultantplus://offline/ref=7F2D769B6238D1BA2674CE0D6BD6A231BB7AE6FF4A3ADC1E60BFBD7409901462D3FA0ABA2002DAE1m1b2I" TargetMode="External"/><Relationship Id="rId860" Type="http://schemas.openxmlformats.org/officeDocument/2006/relationships/hyperlink" Target="consultantplus://offline/ref=7F2D769B6238D1BA2674CE0D6BD6A231BB7AE7FC4C38DC1E60BFBD7409901462D3FA0ABA2002D9E2m1bEI" TargetMode="External"/><Relationship Id="rId958" Type="http://schemas.openxmlformats.org/officeDocument/2006/relationships/hyperlink" Target="consultantplus://offline/ref=7F2D769B6238D1BA2674CE0D6BD6A231B873E6FE4A3CDC1E60BFBD7409901462D3FA0ABA2002DAEEm1b6I" TargetMode="External"/><Relationship Id="rId1143" Type="http://schemas.openxmlformats.org/officeDocument/2006/relationships/hyperlink" Target="consultantplus://offline/ref=7F2D769B6238D1BA2674CE0D6BD6A231BB7AE7FC4D38DC1E60BFBD7409901462D3FA0ABA2002D9E2m1b0I" TargetMode="External"/><Relationship Id="rId87" Type="http://schemas.openxmlformats.org/officeDocument/2006/relationships/hyperlink" Target="consultantplus://offline/ref=7F2D769B6238D1BA2674CE0D6BD6A231BB7AE6FB4F3ADC1E60BFBD7409901462D3FA0ABA2002DFE1m1b6I" TargetMode="External"/><Relationship Id="rId513" Type="http://schemas.openxmlformats.org/officeDocument/2006/relationships/hyperlink" Target="consultantplus://offline/ref=7F2D769B6238D1BA2674D0036FD6A231BB7BE0FE4B38DC1E60BFBD7409901462D3FA0ABA2002DAE6m1b1I" TargetMode="External"/><Relationship Id="rId597" Type="http://schemas.openxmlformats.org/officeDocument/2006/relationships/hyperlink" Target="consultantplus://offline/ref=7F2D769B6238D1BA2674CE0D6BD6A231BB7AE6FE4D3FDC1E60BFBD7409901462D3FA0ABA2002DEE6m1b1I" TargetMode="External"/><Relationship Id="rId720" Type="http://schemas.openxmlformats.org/officeDocument/2006/relationships/hyperlink" Target="consultantplus://offline/ref=7F2D769B6238D1BA2674CE0D6BD6A231B87EEEFD4B3BDC1E60BFBD7409901462D3FA0ABA2002D9E6m1b1I" TargetMode="External"/><Relationship Id="rId818" Type="http://schemas.openxmlformats.org/officeDocument/2006/relationships/hyperlink" Target="consultantplus://offline/ref=7F2D769B6238D1BA2674CE0D6BD6A231B87DE4F8413ADC1E60BFBD7409901462D3FA0ABA2002DAEFm1b7I" TargetMode="External"/><Relationship Id="rId1350" Type="http://schemas.openxmlformats.org/officeDocument/2006/relationships/hyperlink" Target="consultantplus://offline/ref=7F2D769B6238D1BA2674CE0D6BD6A231BB7AE6F3403CDC1E60BFBD7409901462D3FA0ABA2002D8E7m1b5I" TargetMode="External"/><Relationship Id="rId152" Type="http://schemas.openxmlformats.org/officeDocument/2006/relationships/hyperlink" Target="consultantplus://offline/ref=7F2D769B6238D1BA2674CE0D6BD6A231B87CEFF94934DC1E60BFBD7409901462D3FA0ABA2002DAE7m1b3I" TargetMode="External"/><Relationship Id="rId457" Type="http://schemas.openxmlformats.org/officeDocument/2006/relationships/hyperlink" Target="consultantplus://offline/ref=7F2D769B6238D1BA2674CE0D6BD6A231BB7BE4FC4F35DC1E60BFBD7409901462D3FA0AB922m0b0I" TargetMode="External"/><Relationship Id="rId1003" Type="http://schemas.openxmlformats.org/officeDocument/2006/relationships/hyperlink" Target="consultantplus://offline/ref=7F2D769B6238D1BA2674CE0D6BD6A231B079EEF34937811468E6B1760E9F4B75D4B306BB2002DAmEb5I" TargetMode="External"/><Relationship Id="rId1087" Type="http://schemas.openxmlformats.org/officeDocument/2006/relationships/hyperlink" Target="consultantplus://offline/ref=7F2D769B6238D1BA2674CE0D6BD6A231BB7AE6FE4C3DDC1E60BFBD7409901462D3FA0ABA2002DDEEm1b0I" TargetMode="External"/><Relationship Id="rId1210" Type="http://schemas.openxmlformats.org/officeDocument/2006/relationships/hyperlink" Target="consultantplus://offline/ref=7F2D769B6238D1BA2674CE0D6BD6A231BB7BE7FA4F34DC1E60BFBD7409901462D3FA0ABA2002D8EEm1b5I" TargetMode="External"/><Relationship Id="rId1294" Type="http://schemas.openxmlformats.org/officeDocument/2006/relationships/hyperlink" Target="consultantplus://offline/ref=7F2D769B6238D1BA2674CE0D6BD6A231BB7BE6FB413DDC1E60BFBD7409901462D3FA0ABA2002DBE6m1b3I" TargetMode="External"/><Relationship Id="rId1308" Type="http://schemas.openxmlformats.org/officeDocument/2006/relationships/hyperlink" Target="consultantplus://offline/ref=7F2D769B6238D1BA2674CE0D6BD6A231BB7BE6FB403EDC1E60BFBD7409901462D3FA0ABA2002DBE5m1bFI" TargetMode="External"/><Relationship Id="rId664" Type="http://schemas.openxmlformats.org/officeDocument/2006/relationships/hyperlink" Target="consultantplus://offline/ref=7F2D769B6238D1BA2674CE0D6BD6A231BB7AE7FC4C38DC1E60BFBD7409901462D3FA0ABA2002D9E2m1b3I" TargetMode="External"/><Relationship Id="rId871" Type="http://schemas.openxmlformats.org/officeDocument/2006/relationships/hyperlink" Target="consultantplus://offline/ref=7F2D769B6238D1BA2674CE0D6BD6A231B87DE7FA4B3CDC1E60BFBD7409901462D3FA0ABA2002DAEEm1b6I" TargetMode="External"/><Relationship Id="rId969" Type="http://schemas.openxmlformats.org/officeDocument/2006/relationships/hyperlink" Target="consultantplus://offline/ref=7F2D769B6238D1BA2674CE0D6BD6A231B872E5FD483BDC1E60BFBD7409901462D3FA0ABA2002DBE5m1bFI" TargetMode="External"/><Relationship Id="rId14" Type="http://schemas.openxmlformats.org/officeDocument/2006/relationships/hyperlink" Target="consultantplus://offline/ref=7F2D769B6238D1BA2674CE0D6BD6A231B87CEFFA4B39DC1E60BFBD7409901462D3FA0ABA2002DAE0m1bEI" TargetMode="External"/><Relationship Id="rId317" Type="http://schemas.openxmlformats.org/officeDocument/2006/relationships/hyperlink" Target="consultantplus://offline/ref=7F2D769B6238D1BA2674CE0D6BD6A231BB7AE6FF4A3ADC1E60BFBD7409901462D3FA0ABA2002DAEEm1b2I" TargetMode="External"/><Relationship Id="rId524" Type="http://schemas.openxmlformats.org/officeDocument/2006/relationships/hyperlink" Target="consultantplus://offline/ref=7F2D769B6238D1BA2674CE0D6BD6A231BB7AE7FC4C38DC1E60BFBD7409901462D3FA0ABA2002DBE0m1b6I" TargetMode="External"/><Relationship Id="rId731" Type="http://schemas.openxmlformats.org/officeDocument/2006/relationships/hyperlink" Target="consultantplus://offline/ref=7F2D769B6238D1BA2674CE0D6BD6A231B87DE4F8413ADC1E60BFBD7409901462D3FA0ABA2002DAE3m1b0I" TargetMode="External"/><Relationship Id="rId1154" Type="http://schemas.openxmlformats.org/officeDocument/2006/relationships/hyperlink" Target="consultantplus://offline/ref=7F2D769B6238D1BA2674CE0D6BD6A231BB7BE6FB403EDC1E60BFBD7409901462D3FA0ABA2002DAE7m1bEI" TargetMode="External"/><Relationship Id="rId1361" Type="http://schemas.openxmlformats.org/officeDocument/2006/relationships/hyperlink" Target="consultantplus://offline/ref=7F2D769B6238D1BA2674CE0D6BD6A231BB7AE6FF4A3ADC1E60BFBD7409901462D3FA0ABA2002D9E0m1bFI" TargetMode="External"/><Relationship Id="rId98" Type="http://schemas.openxmlformats.org/officeDocument/2006/relationships/hyperlink" Target="consultantplus://offline/ref=7F2D769B6238D1BA2674CE0D6BD6A231BB7AE7FC4A39DC1E60BFBD7409901462D3FA0ABA2002DAE6m1bEI" TargetMode="External"/><Relationship Id="rId163" Type="http://schemas.openxmlformats.org/officeDocument/2006/relationships/hyperlink" Target="consultantplus://offline/ref=7F2D769B6238D1BA2674CE0D6BD6A231BB7AE6FE413DDC1E60BFBD7409901462D3FA0ABA2002D9E6m1b7I" TargetMode="External"/><Relationship Id="rId370" Type="http://schemas.openxmlformats.org/officeDocument/2006/relationships/hyperlink" Target="consultantplus://offline/ref=7F2D769B6238D1BA2674CE0D6BD6A231BB7AE6FF4A3ADC1E60BFBD7409901462D3FA0ABA2002D8E6m1bEI" TargetMode="External"/><Relationship Id="rId829" Type="http://schemas.openxmlformats.org/officeDocument/2006/relationships/hyperlink" Target="consultantplus://offline/ref=7F2D769B6238D1BA2674CE0D6BD6A231B87DE4F8413ADC1E60BFBD7409901462D3FA0ABA2002DAEFm1b0I" TargetMode="External"/><Relationship Id="rId1014" Type="http://schemas.openxmlformats.org/officeDocument/2006/relationships/hyperlink" Target="consultantplus://offline/ref=7F2D769B6238D1BA2674CE0D6BD6A231BB7BE7FA4F34DC1E60BFBD7409901462D3FA0ABA2002DAE0m1bEI" TargetMode="External"/><Relationship Id="rId1221" Type="http://schemas.openxmlformats.org/officeDocument/2006/relationships/hyperlink" Target="consultantplus://offline/ref=7F2D769B6238D1BA2674D0036FD6A231BB7AE2FF4935DC1E60BFBD7409m9b0I" TargetMode="External"/><Relationship Id="rId230" Type="http://schemas.openxmlformats.org/officeDocument/2006/relationships/hyperlink" Target="consultantplus://offline/ref=7F2D769B6238D1BA2674CE0D6BD6A231B87DE7FA4C3FDC1E60BFBD7409901462D3FA0ABA2003DBE4m1b1I" TargetMode="External"/><Relationship Id="rId468" Type="http://schemas.openxmlformats.org/officeDocument/2006/relationships/hyperlink" Target="consultantplus://offline/ref=7F2D769B6238D1BA2674CE0D6BD6A231BB7BEEFB4835DC1E60BFBD7409901462D3FA0ABA2002DAE3m1bFI" TargetMode="External"/><Relationship Id="rId675" Type="http://schemas.openxmlformats.org/officeDocument/2006/relationships/hyperlink" Target="consultantplus://offline/ref=7F2D769B6238D1BA2674CE0D6BD6A231BB7BE7FA4F34DC1E60BFBD7409901462D3FA0ABA2002DAE2m1b2I" TargetMode="External"/><Relationship Id="rId882" Type="http://schemas.openxmlformats.org/officeDocument/2006/relationships/hyperlink" Target="consultantplus://offline/ref=7F2D769B6238D1BA2674CE0D6BD6A231B87DE7FA4B3CDC1E60BFBD7409901462D3FA0ABA2002DAE7m1b2I" TargetMode="External"/><Relationship Id="rId1098" Type="http://schemas.openxmlformats.org/officeDocument/2006/relationships/hyperlink" Target="consultantplus://offline/ref=7F2D769B6238D1BA2674CE0D6BD6A231B87BE1F24138DC1E60BFBD7409901462D3FA0ABA2002DAE2m1b5I" TargetMode="External"/><Relationship Id="rId1319" Type="http://schemas.openxmlformats.org/officeDocument/2006/relationships/hyperlink" Target="consultantplus://offline/ref=7F2D769B6238D1BA2674CE0D6BD6A231B17FE1F84B37811468E6B1760E9F4B75D4B306BB2002D9mEb3I" TargetMode="External"/><Relationship Id="rId25" Type="http://schemas.openxmlformats.org/officeDocument/2006/relationships/hyperlink" Target="consultantplus://offline/ref=7F2D769B6238D1BA2674CE0D6BD6A231B873E1F84E3BDC1E60BFBD7409901462D3FA0ABA2002D9E1m1bFI" TargetMode="External"/><Relationship Id="rId328" Type="http://schemas.openxmlformats.org/officeDocument/2006/relationships/hyperlink" Target="consultantplus://offline/ref=7F2D769B6238D1BA2674CE0D6BD6A231BB7AE6FF4A3ADC1E60BFBD7409901462D3FA0ABA2002DBE6m1b1I" TargetMode="External"/><Relationship Id="rId535" Type="http://schemas.openxmlformats.org/officeDocument/2006/relationships/hyperlink" Target="consultantplus://offline/ref=7F2D769B6238D1BA2674CE0D6BD6A231BB7AE7FC4C38DC1E60BFBD7409901462D3FA0ABA2002DBE1m1b2I" TargetMode="External"/><Relationship Id="rId742" Type="http://schemas.openxmlformats.org/officeDocument/2006/relationships/hyperlink" Target="consultantplus://offline/ref=7F2D769B6238D1BA2674CE0D6BD6A231B873E6F8493ADC1E60BFBD7409901462D3FA0ABA2002DAE7m1b7I" TargetMode="External"/><Relationship Id="rId1165" Type="http://schemas.openxmlformats.org/officeDocument/2006/relationships/hyperlink" Target="consultantplus://offline/ref=7F2D769B6238D1BA2674CE0D6BD6A231BB7BE6FB403EDC1E60BFBD7409901462D3FA0ABA2002DAE5m1b5I" TargetMode="External"/><Relationship Id="rId1372" Type="http://schemas.openxmlformats.org/officeDocument/2006/relationships/hyperlink" Target="consultantplus://offline/ref=7F2D769B6238D1BA2674CE0D6BD6A231BB7AE7FC4D39DC1E60BFBD7409901462D3FA0ABA2002DAE2m1b6I" TargetMode="External"/><Relationship Id="rId174" Type="http://schemas.openxmlformats.org/officeDocument/2006/relationships/hyperlink" Target="consultantplus://offline/ref=7F2D769B6238D1BA2674CE0D6BD6A231BB7AE7F34B39DC1E60BFBD7409901462D3FA0ABA2003DFE6m1b6I" TargetMode="External"/><Relationship Id="rId381" Type="http://schemas.openxmlformats.org/officeDocument/2006/relationships/hyperlink" Target="consultantplus://offline/ref=7F2D769B6238D1BA2674CE0D6BD6A231B87CE5FE4E3DDC1E60BFBD7409901462D3FA0ABA2002DAE7m1b0I" TargetMode="External"/><Relationship Id="rId602" Type="http://schemas.openxmlformats.org/officeDocument/2006/relationships/hyperlink" Target="consultantplus://offline/ref=7F2D769B6238D1BA2674CE0D6BD6A231BB7AE0F9483ADC1E60BFBD7409901462D3FA0ABA2002DAE6m1b1I" TargetMode="External"/><Relationship Id="rId1025" Type="http://schemas.openxmlformats.org/officeDocument/2006/relationships/hyperlink" Target="consultantplus://offline/ref=7F2D769B6238D1BA2674CE0D6BD6A231B87DE4F8413ADC1E60BFBD7409901462D3FA0ABA2002DBE1m1b2I" TargetMode="External"/><Relationship Id="rId1232" Type="http://schemas.openxmlformats.org/officeDocument/2006/relationships/hyperlink" Target="consultantplus://offline/ref=7F2D769B6238D1BA2674CE0D6BD6A231BB7BE7FA4F34DC1E60BFBD7409901462D3FA0ABA2002D9E1m1b3I" TargetMode="External"/><Relationship Id="rId241" Type="http://schemas.openxmlformats.org/officeDocument/2006/relationships/hyperlink" Target="consultantplus://offline/ref=7F2D769B6238D1BA2674CE0D6BD6A231BB7AE6FF4A3ADC1E60BFBD7409901462D3FA0ABA2002DAE4m1b2I" TargetMode="External"/><Relationship Id="rId479" Type="http://schemas.openxmlformats.org/officeDocument/2006/relationships/hyperlink" Target="consultantplus://offline/ref=7F2D769B6238D1BA2674CE0D6BD6A231BB7BE7FB4934DC1E60BFBD7409901462D3FA0ABA2002DEEEm1b1I" TargetMode="External"/><Relationship Id="rId686" Type="http://schemas.openxmlformats.org/officeDocument/2006/relationships/hyperlink" Target="consultantplus://offline/ref=7F2D769B6238D1BA2674CE0D6BD6A231BB7BEEFA4839DC1E60BFBD7409901462D3FA0ABA2002D2E4m1bEI" TargetMode="External"/><Relationship Id="rId893" Type="http://schemas.openxmlformats.org/officeDocument/2006/relationships/hyperlink" Target="consultantplus://offline/ref=7F2D769B6238D1BA2674CE0D6BD6A231B87FE1FE4B3ADC1E60BFBD7409901462D3FA0ABA2002DBE2m1b4I" TargetMode="External"/><Relationship Id="rId907" Type="http://schemas.openxmlformats.org/officeDocument/2006/relationships/hyperlink" Target="consultantplus://offline/ref=7F2D769B6238D1BA2674CE0D6BD6A231B87CE6F94B3DDC1E60BFBD7409901462D3FA0ABA2002DAE7m1b4I" TargetMode="External"/><Relationship Id="rId36" Type="http://schemas.openxmlformats.org/officeDocument/2006/relationships/hyperlink" Target="consultantplus://offline/ref=7F2D769B6238D1BA2674CE0D6BD6A231B87EEEFD4B3BDC1E60BFBD7409901462D3FA0ABA2002D9E6m1b3I" TargetMode="External"/><Relationship Id="rId339" Type="http://schemas.openxmlformats.org/officeDocument/2006/relationships/hyperlink" Target="consultantplus://offline/ref=7F2D769B6238D1BA2674CE0D6BD6A231BB7AE6FF4A3ADC1E60BFBD7409901462D3FA0ABA2002DBE4m1b0I" TargetMode="External"/><Relationship Id="rId546" Type="http://schemas.openxmlformats.org/officeDocument/2006/relationships/hyperlink" Target="consultantplus://offline/ref=7F2D769B6238D1BA2674CE0D6BD6A231BB7AE7FC4C38DC1E60BFBD7409901462D3FA0ABA2002DBEEm1b3I" TargetMode="External"/><Relationship Id="rId753" Type="http://schemas.openxmlformats.org/officeDocument/2006/relationships/hyperlink" Target="consultantplus://offline/ref=7F2D769B6238D1BA2674CE0D6BD6A231B87DE4F8413ADC1E60BFBD7409901462D3FA0ABA2002DAE0m1b0I" TargetMode="External"/><Relationship Id="rId1176" Type="http://schemas.openxmlformats.org/officeDocument/2006/relationships/hyperlink" Target="consultantplus://offline/ref=7F2D769B6238D1BA2674CE0D6BD6A231BB7BE6FB403EDC1E60BFBD7409901462D3FA0ABA2002DAE5m1b1I" TargetMode="External"/><Relationship Id="rId1383" Type="http://schemas.openxmlformats.org/officeDocument/2006/relationships/hyperlink" Target="consultantplus://offline/ref=7F2D769B6238D1BA2674CE0D6BD6A231BB7BE7FA4F34DC1E60BFBD7409901462D3FA0ABA2002DEE4m1bFI" TargetMode="External"/><Relationship Id="rId101" Type="http://schemas.openxmlformats.org/officeDocument/2006/relationships/hyperlink" Target="consultantplus://offline/ref=7F2D769B6238D1BA2674CE0D6BD6A231BB7AE7FC4C38DC1E60BFBD7409901462D3FA0ABA2002DAE6m1bEI" TargetMode="External"/><Relationship Id="rId185" Type="http://schemas.openxmlformats.org/officeDocument/2006/relationships/hyperlink" Target="consultantplus://offline/ref=7F2D769B6238D1BA2674CE0D6BD6A231B87DE5F34F3EDC1E60BFBD7409901462D3FA0ABA2002DAE7m1b1I" TargetMode="External"/><Relationship Id="rId406" Type="http://schemas.openxmlformats.org/officeDocument/2006/relationships/hyperlink" Target="consultantplus://offline/ref=7F2D769B6238D1BA2674CE0D6BD6A231B87DE5F34F3EDC1E60BFBD7409901462D3FA0ABA2002DAE4m1b4I" TargetMode="External"/><Relationship Id="rId960" Type="http://schemas.openxmlformats.org/officeDocument/2006/relationships/hyperlink" Target="consultantplus://offline/ref=7F2D769B6238D1BA2674CE0D6BD6A231B87DE7FA4B3CDC1E60BFBD7409901462D3FA0ABA2002DAE5m1b7I" TargetMode="External"/><Relationship Id="rId1036" Type="http://schemas.openxmlformats.org/officeDocument/2006/relationships/hyperlink" Target="consultantplus://offline/ref=7F2D769B6238D1BA2674CE0D6BD6A231BB7BE6FB413DDC1E60BFBD7409901462D3FA0ABA2002DAE4m1b5I" TargetMode="External"/><Relationship Id="rId1243" Type="http://schemas.openxmlformats.org/officeDocument/2006/relationships/hyperlink" Target="consultantplus://offline/ref=7F2D769B6238D1BA2674CE0D6BD6A231BB7BE6FB403EDC1E60BFBD7409901462D3FA0ABA2002DAEFm1bFI" TargetMode="External"/><Relationship Id="rId392" Type="http://schemas.openxmlformats.org/officeDocument/2006/relationships/hyperlink" Target="consultantplus://offline/ref=7F2D769B6238D1BA2674CE0D6BD6A231B879E0FD4D3CDC1E60BFBD7409901462D3FA0ABA2002DAE3m1bEI" TargetMode="External"/><Relationship Id="rId613" Type="http://schemas.openxmlformats.org/officeDocument/2006/relationships/hyperlink" Target="consultantplus://offline/ref=7F2D769B6238D1BA2674CE0D6BD6A231BB7AE0F9483ADC1E60BFBD7409901462D3FA0ABA2002DAE6m1b1I" TargetMode="External"/><Relationship Id="rId697" Type="http://schemas.openxmlformats.org/officeDocument/2006/relationships/hyperlink" Target="consultantplus://offline/ref=7F2D769B6238D1BA2674CE0D6BD6A231BB7AE7FC4D39DC1E60BFBD7409901462D3FA0ABA2002DAE5m1bEI" TargetMode="External"/><Relationship Id="rId820" Type="http://schemas.openxmlformats.org/officeDocument/2006/relationships/hyperlink" Target="consultantplus://offline/ref=7F2D769B6238D1BA2674CE0D6BD6A231BB7AE7FC4D3ADC1E60BFBD7409901462D3FA0ABA2002DAE5m1b5I" TargetMode="External"/><Relationship Id="rId918" Type="http://schemas.openxmlformats.org/officeDocument/2006/relationships/hyperlink" Target="consultantplus://offline/ref=7F2D769B6238D1BA2674CE0D6BD6A231B87BE1F24138DC1E60BFBD7409901462D3FA0ABA2002DAE4m1b2I" TargetMode="External"/><Relationship Id="rId252" Type="http://schemas.openxmlformats.org/officeDocument/2006/relationships/hyperlink" Target="consultantplus://offline/ref=7F2D769B6238D1BA2674CE0D6BD6A231BB7AE7FC4C38DC1E60BFBD7409901462D3FA0ABA2002DAE4m1bFI" TargetMode="External"/><Relationship Id="rId1103" Type="http://schemas.openxmlformats.org/officeDocument/2006/relationships/hyperlink" Target="consultantplus://offline/ref=7F2D769B6238D1BA2674CE0D6BD6A231BB7BE7FA4F34DC1E60BFBD7409901462D3FA0ABA2002DAEEm1b7I" TargetMode="External"/><Relationship Id="rId1187" Type="http://schemas.openxmlformats.org/officeDocument/2006/relationships/hyperlink" Target="consultantplus://offline/ref=7F2D769B6238D1BA2674CE0D6BD6A231BB7BE7FA4F34DC1E60BFBD7409901462D3FA0ABA2002DBE3m1b5I" TargetMode="External"/><Relationship Id="rId1310" Type="http://schemas.openxmlformats.org/officeDocument/2006/relationships/hyperlink" Target="consultantplus://offline/ref=7F2D769B6238D1BA2674CE0D6BD6A231BB7BE6FB403EDC1E60BFBD7409901462D3FA0ABA2002DBE2m1b7I" TargetMode="External"/><Relationship Id="rId1408" Type="http://schemas.openxmlformats.org/officeDocument/2006/relationships/hyperlink" Target="consultantplus://offline/ref=7F2D769B6238D1BA2674CE0D6BD6A231BB7AE7FC4C38DC1E60BFBD7409901462D3FA0ABA2002DEE7m1b2I" TargetMode="External"/><Relationship Id="rId47" Type="http://schemas.openxmlformats.org/officeDocument/2006/relationships/hyperlink" Target="consultantplus://offline/ref=7F2D769B6238D1BA2674CE0D6BD6A231B87CE1FB4C3CDC1E60BFBD7409901462D3FA0ABA2002D8E7m1b1I" TargetMode="External"/><Relationship Id="rId112" Type="http://schemas.openxmlformats.org/officeDocument/2006/relationships/hyperlink" Target="consultantplus://offline/ref=7F2D769B6238D1BA2674CE0D6BD6A231BB7AE7FC4C38DC1E60BFBD7409901462D3FA0ABA2002DAE7m1b5I" TargetMode="External"/><Relationship Id="rId557" Type="http://schemas.openxmlformats.org/officeDocument/2006/relationships/hyperlink" Target="consultantplus://offline/ref=7F2D769B6238D1BA2674CE0D6BD6A231BB7AE7FC4C38DC1E60BFBD7409901462D3FA0ABA2002DBEFm1b4I" TargetMode="External"/><Relationship Id="rId764" Type="http://schemas.openxmlformats.org/officeDocument/2006/relationships/hyperlink" Target="consultantplus://offline/ref=7F2D769B6238D1BA2674CE0D6BD6A231B87EEFFF4034DC1E60BFBD7409901462D3FA0ABA2002DBE7m1b7I" TargetMode="External"/><Relationship Id="rId971" Type="http://schemas.openxmlformats.org/officeDocument/2006/relationships/hyperlink" Target="consultantplus://offline/ref=7F2D769B6238D1BA2674CE0D6BD6A231B872E5FD483BDC1E60BFBD7409901462D3FA0ABA2002DBE5m1bEI" TargetMode="External"/><Relationship Id="rId1394" Type="http://schemas.openxmlformats.org/officeDocument/2006/relationships/hyperlink" Target="consultantplus://offline/ref=7F2D769B6238D1BA2674CE0D6BD6A231BB7BE7FA4F34DC1E60BFBD7409901462D3FA0ABA2002DEE5m1bFI" TargetMode="External"/><Relationship Id="rId196" Type="http://schemas.openxmlformats.org/officeDocument/2006/relationships/hyperlink" Target="consultantplus://offline/ref=7F2D769B6238D1BA2674CE0D6BD6A231B879EEFF413CDC1E60BFBD7409901462D3FA0ABA2002DAE7m1b6I" TargetMode="External"/><Relationship Id="rId417" Type="http://schemas.openxmlformats.org/officeDocument/2006/relationships/hyperlink" Target="consultantplus://offline/ref=7F2D769B6238D1BA2674CE0D6BD6A231B878EFFE4F3BDC1E60BFBD7409901462D3FA0ABA2002DAE5m1bEI" TargetMode="External"/><Relationship Id="rId624" Type="http://schemas.openxmlformats.org/officeDocument/2006/relationships/hyperlink" Target="consultantplus://offline/ref=7F2D769B6238D1BA2674CE0D6BD6A231BB7AE7FC4C38DC1E60BFBD7409901462D3FA0ABA2002D8E4m1b1I" TargetMode="External"/><Relationship Id="rId831" Type="http://schemas.openxmlformats.org/officeDocument/2006/relationships/hyperlink" Target="consultantplus://offline/ref=7F2D769B6238D1BA2674CE0D6BD6A231B87DE4F8413ADC1E60BFBD7409901462D3FA0ABA2002DAEFm1bFI" TargetMode="External"/><Relationship Id="rId1047" Type="http://schemas.openxmlformats.org/officeDocument/2006/relationships/hyperlink" Target="consultantplus://offline/ref=7F2D769B6238D1BA2674CE0D6BD6A231BB7AE6FE4C3DDC1E60BFBD7409901462D3FA0ABA2002DDEEm1b2I" TargetMode="External"/><Relationship Id="rId1254" Type="http://schemas.openxmlformats.org/officeDocument/2006/relationships/hyperlink" Target="consultantplus://offline/ref=7F2D769B6238D1BA2674CE0D6BD6A231BB7AE0FB4F3FDC1E60BFBD7409901462D3FA0ABA2002DAE6m1b1I" TargetMode="External"/><Relationship Id="rId263" Type="http://schemas.openxmlformats.org/officeDocument/2006/relationships/hyperlink" Target="consultantplus://offline/ref=7F2D769B6238D1BA2674CE0D6BD6A231BB7AE7FC4C38DC1E60BFBD7409901462D3FA0ABA2002DAE5m1b2I" TargetMode="External"/><Relationship Id="rId470" Type="http://schemas.openxmlformats.org/officeDocument/2006/relationships/hyperlink" Target="consultantplus://offline/ref=7F2D769B6238D1BA2674CE0D6BD6A231BB7BEEFB4835DC1E60BFBD7409901462D3FA0ABA2002DAE0m1b7I" TargetMode="External"/><Relationship Id="rId929" Type="http://schemas.openxmlformats.org/officeDocument/2006/relationships/hyperlink" Target="consultantplus://offline/ref=7F2D769B6238D1BA2674CE0D6BD6A231BB7BE4FC4F35DC1E60BFBD7409m9b0I" TargetMode="External"/><Relationship Id="rId1114" Type="http://schemas.openxmlformats.org/officeDocument/2006/relationships/hyperlink" Target="consultantplus://offline/ref=7F2D769B6238D1BA2674CE0D6BD6A231BB7AE6FC4935DC1E60BFBD7409901462D3FA0ABA2002DAE4m1b1I" TargetMode="External"/><Relationship Id="rId1321" Type="http://schemas.openxmlformats.org/officeDocument/2006/relationships/hyperlink" Target="consultantplus://offline/ref=7F2D769B6238D1BA2674CE0D6BD6A231BB7AE7FC4A38DC1E60BFBD7409901462D3FA0ABA2002DAE6m1bEI" TargetMode="External"/><Relationship Id="rId58" Type="http://schemas.openxmlformats.org/officeDocument/2006/relationships/hyperlink" Target="consultantplus://offline/ref=7F2D769B6238D1BA2674CE0D6BD6A231BB7AE6F34B3BDC1E60BFBD7409901462D3FA0ABA2003DCE2m1b5I" TargetMode="External"/><Relationship Id="rId123" Type="http://schemas.openxmlformats.org/officeDocument/2006/relationships/hyperlink" Target="consultantplus://offline/ref=7F2D769B6238D1BA2674CE0D6BD6A231BB72E0FE426A8B1C31EAB3m7b1I" TargetMode="External"/><Relationship Id="rId330" Type="http://schemas.openxmlformats.org/officeDocument/2006/relationships/hyperlink" Target="consultantplus://offline/ref=7F2D769B6238D1BA2674CE0D6BD6A231BB7AE6FF4A3ADC1E60BFBD7409901462D3FA0ABA2002DBE6m1bFI" TargetMode="External"/><Relationship Id="rId568" Type="http://schemas.openxmlformats.org/officeDocument/2006/relationships/hyperlink" Target="consultantplus://offline/ref=7F2D769B6238D1BA2674CE0D6BD6A231BB7AE7FC4C38DC1E60BFBD7409901462D3FA0ABA2002D8E6m1b3I" TargetMode="External"/><Relationship Id="rId775" Type="http://schemas.openxmlformats.org/officeDocument/2006/relationships/hyperlink" Target="consultantplus://offline/ref=7F2D769B6238D1BA2674CE0D6BD6A231B87DE4F8413ADC1E60BFBD7409901462D3FA0ABA2002DAE1m1b2I" TargetMode="External"/><Relationship Id="rId982" Type="http://schemas.openxmlformats.org/officeDocument/2006/relationships/hyperlink" Target="consultantplus://offline/ref=7F2D769B6238D1BA2674CE0D6BD6A231B87DE7FA4B3CDC1E60BFBD7409901462D3FA0ABA2002DAE2m1b3I" TargetMode="External"/><Relationship Id="rId1198" Type="http://schemas.openxmlformats.org/officeDocument/2006/relationships/hyperlink" Target="consultantplus://offline/ref=7F2D769B6238D1BA2674CE0D6BD6A231BB7AE6FA4E3BDC1E60BFBD7409901462D3FA0ABA2002DAE1m1bFI" TargetMode="External"/><Relationship Id="rId1419" Type="http://schemas.openxmlformats.org/officeDocument/2006/relationships/hyperlink" Target="consultantplus://offline/ref=7F2D769B6238D1BA2674CE0D6BD6A231B87CE5FE4E3DDC1E60BFBD7409901462D3FA0ABA2002DAE0m1bEI" TargetMode="External"/><Relationship Id="rId428" Type="http://schemas.openxmlformats.org/officeDocument/2006/relationships/hyperlink" Target="consultantplus://offline/ref=7F2D769B6238D1BA2674CE0D6BD6A231BB7AE6FF4A3ADC1E60BFBD7409901462D3FA0ABA2002D9E7m1b0I" TargetMode="External"/><Relationship Id="rId635" Type="http://schemas.openxmlformats.org/officeDocument/2006/relationships/hyperlink" Target="consultantplus://offline/ref=7F2D769B6238D1BA2674CE0D6BD6A231BB7BE0F3413FDC1E60BFBD7409m9b0I" TargetMode="External"/><Relationship Id="rId842" Type="http://schemas.openxmlformats.org/officeDocument/2006/relationships/hyperlink" Target="consultantplus://offline/ref=7F2D769B6238D1BA2674D0036FD6A231B872E7FD4A3ADC1E60BFBD7409901462D3FA0ABA2002DAE7m1b7I" TargetMode="External"/><Relationship Id="rId1058" Type="http://schemas.openxmlformats.org/officeDocument/2006/relationships/hyperlink" Target="consultantplus://offline/ref=7F2D769B6238D1BA2674CE0D6BD6A231BE7CEEFC4A37811468E6B1760E9F4B75D4B306BB2002DEmEb3I" TargetMode="External"/><Relationship Id="rId1265" Type="http://schemas.openxmlformats.org/officeDocument/2006/relationships/hyperlink" Target="consultantplus://offline/ref=7F2D769B6238D1BA2674CE0D6BD6A231BB7BE7FA4F34DC1E60BFBD7409901462D3FA0ABA2002DEE6m1b2I" TargetMode="External"/><Relationship Id="rId274" Type="http://schemas.openxmlformats.org/officeDocument/2006/relationships/hyperlink" Target="consultantplus://offline/ref=7F2D769B6238D1BA2674CE0D6BD6A231BB7AE7FC4D39DC1E60BFBD7409901462D3FA0ABA2002DAE1m1b5I" TargetMode="External"/><Relationship Id="rId481" Type="http://schemas.openxmlformats.org/officeDocument/2006/relationships/hyperlink" Target="consultantplus://offline/ref=7F2D769B6238D1BA2674CE0D6BD6A231BB7AE6FF4A3ADC1E60BFBD7409901462D3FA0ABA2002D9E4m1b2I" TargetMode="External"/><Relationship Id="rId702" Type="http://schemas.openxmlformats.org/officeDocument/2006/relationships/hyperlink" Target="consultantplus://offline/ref=7F2D769B6238D1BA2674CE0D6BD6A231B87DE4F8413ADC1E60BFBD7409901462D3FA0ABA2002DAE2m1b0I" TargetMode="External"/><Relationship Id="rId1125" Type="http://schemas.openxmlformats.org/officeDocument/2006/relationships/hyperlink" Target="consultantplus://offline/ref=7F2D769B6238D1BA2674CE0D6BD6A231BB7AE7FC4A39DC1E60BFBD7409901462D3FA0ABA2002DAE7m1b0I" TargetMode="External"/><Relationship Id="rId1332" Type="http://schemas.openxmlformats.org/officeDocument/2006/relationships/hyperlink" Target="consultantplus://offline/ref=7F2D769B6238D1BA2674CE0D6BD6A231BB7AEEFC4D38DC1E60BFBD7409901462D3FA0ABA2002D8E6m1b0I" TargetMode="External"/><Relationship Id="rId69" Type="http://schemas.openxmlformats.org/officeDocument/2006/relationships/hyperlink" Target="consultantplus://offline/ref=7F2D769B6238D1BA2674CE0D6BD6A231B87DE4FE413EDC1E60BFBD7409901462D3FA0ABA2002DAE4m1b6I" TargetMode="External"/><Relationship Id="rId134" Type="http://schemas.openxmlformats.org/officeDocument/2006/relationships/hyperlink" Target="consultantplus://offline/ref=7F2D769B6238D1BA2674CE0D6BD6A231BB7BE7FB4934DC1E60BFBD7409901462D3FA0ABA2002DEE1m1b2I" TargetMode="External"/><Relationship Id="rId579" Type="http://schemas.openxmlformats.org/officeDocument/2006/relationships/hyperlink" Target="consultantplus://offline/ref=7F2D769B6238D1BA2674CE0D6BD6A231BB7AE7FC4C38DC1E60BFBD7409901462D3FA0ABA2002D8E7m1b2I" TargetMode="External"/><Relationship Id="rId786" Type="http://schemas.openxmlformats.org/officeDocument/2006/relationships/hyperlink" Target="consultantplus://offline/ref=7F2D769B6238D1BA2674CE0D6BD6A231B87CEFF94934DC1E60BFBD7409901462D3FA0ABA2002DAE3m1bEI" TargetMode="External"/><Relationship Id="rId993" Type="http://schemas.openxmlformats.org/officeDocument/2006/relationships/hyperlink" Target="consultantplus://offline/ref=7F2D769B6238D1BA2674CE0D6BD6A231B872E5FD483BDC1E60BFBD7409901462D3FA0ABA2002DBE2m1b2I" TargetMode="External"/><Relationship Id="rId341" Type="http://schemas.openxmlformats.org/officeDocument/2006/relationships/hyperlink" Target="consultantplus://offline/ref=7F2D769B6238D1BA2674CE0D6BD6A231BB7AE6FF4A3ADC1E60BFBD7409901462D3FA0ABA2002DBE5m1b6I" TargetMode="External"/><Relationship Id="rId439" Type="http://schemas.openxmlformats.org/officeDocument/2006/relationships/hyperlink" Target="consultantplus://offline/ref=7F2D769B6238D1BA2674CE0D6BD6A231BB7BEEFA4D3CDC1E60BFBD7409901462D3FA0ABA2904mDbAI" TargetMode="External"/><Relationship Id="rId646" Type="http://schemas.openxmlformats.org/officeDocument/2006/relationships/hyperlink" Target="consultantplus://offline/ref=7F2D769B6238D1BA2674CE0D6BD6A231BB7BE6FB413CDC1E60BFBD7409901462D3FA0ABA2002DBEFm1b1I" TargetMode="External"/><Relationship Id="rId1069" Type="http://schemas.openxmlformats.org/officeDocument/2006/relationships/hyperlink" Target="consultantplus://offline/ref=7F2D769B6238D1BA2674CE0D6BD6A231BB7AE6FE4839DC1E60BFBD7409901462D3FA0ABA2002DAE5m1b6I" TargetMode="External"/><Relationship Id="rId1276" Type="http://schemas.openxmlformats.org/officeDocument/2006/relationships/hyperlink" Target="consultantplus://offline/ref=7F2D769B6238D1BA2674CE0D6BD6A231BB7BE7FA4F34DC1E60BFBD7409901462D3FA0ABA2002DEE6m1bFI" TargetMode="External"/><Relationship Id="rId201" Type="http://schemas.openxmlformats.org/officeDocument/2006/relationships/hyperlink" Target="consultantplus://offline/ref=7F2D769B6238D1BA2674CE0D6BD6A231B87DE4F8413ADC1E60BFBD7409901462D3FA0ABA2002DAE4m1b1I" TargetMode="External"/><Relationship Id="rId285" Type="http://schemas.openxmlformats.org/officeDocument/2006/relationships/hyperlink" Target="consultantplus://offline/ref=7F2D769B6238D1BA2674CE0D6BD6A231BB7AE6FF4A3ADC1E60BFBD7409901462D3FA0ABA2002DEEEm1b1I" TargetMode="External"/><Relationship Id="rId506" Type="http://schemas.openxmlformats.org/officeDocument/2006/relationships/hyperlink" Target="consultantplus://offline/ref=7F2D769B6238D1BA2674CE0D6BD6A231BB7BE2FB403EDC1E60BFBD7409901462D3FA0ABA2002DAE7m1b6I" TargetMode="External"/><Relationship Id="rId853" Type="http://schemas.openxmlformats.org/officeDocument/2006/relationships/hyperlink" Target="consultantplus://offline/ref=7F2D769B6238D1BA2674CE0D6BD6A231B878EFFD4839DC1E60BFBD7409901462D3FA0ABA2002DAE6m1bEI" TargetMode="External"/><Relationship Id="rId1136" Type="http://schemas.openxmlformats.org/officeDocument/2006/relationships/hyperlink" Target="consultantplus://offline/ref=7F2D769B6238D1BA2674CE0D6BD6A231BB7AE6FE4A3DDC1E60BFBD7409901462D3FA0ABA2002DEEEm1b5I" TargetMode="External"/><Relationship Id="rId492" Type="http://schemas.openxmlformats.org/officeDocument/2006/relationships/hyperlink" Target="consultantplus://offline/ref=7F2D769B6238D1BA2674CE0D6BD6A231BB7AE7FC4C38DC1E60BFBD7409901462D3FA0ABA2002DAE3m1b2I" TargetMode="External"/><Relationship Id="rId713" Type="http://schemas.openxmlformats.org/officeDocument/2006/relationships/hyperlink" Target="consultantplus://offline/ref=7F2D769B6238D1BA2674CE0D6BD6A231B87CEFF94934DC1E60BFBD7409901462D3FA0ABA2002DAE3m1b7I" TargetMode="External"/><Relationship Id="rId797" Type="http://schemas.openxmlformats.org/officeDocument/2006/relationships/hyperlink" Target="consultantplus://offline/ref=7F2D769B6238D1BA2674CE0D6BD6A231BB7AE6FE413DDC1E60BFBD7409901462D3FA0ABA2002D9E6m1b3I" TargetMode="External"/><Relationship Id="rId920" Type="http://schemas.openxmlformats.org/officeDocument/2006/relationships/hyperlink" Target="consultantplus://offline/ref=7F2D769B6238D1BA2674CE0D6BD6A231BB7AE7FC4C38DC1E60BFBD7409901462D3FA0ABA2002D9E3m1b1I" TargetMode="External"/><Relationship Id="rId1343" Type="http://schemas.openxmlformats.org/officeDocument/2006/relationships/hyperlink" Target="consultantplus://offline/ref=7F2D769B6238D1BA2674CE0D6BD6A231B872E5FD483BDC1E60BFBD7409901462D3FA0ABA2002DBE3m1bFI" TargetMode="External"/><Relationship Id="rId145" Type="http://schemas.openxmlformats.org/officeDocument/2006/relationships/hyperlink" Target="consultantplus://offline/ref=7F2D769B6238D1BA2674CE0D6BD6A231BB7AE7FC4D39DC1E60BFBD7409901462D3FA0ABA2002DAE7m1b3I" TargetMode="External"/><Relationship Id="rId352" Type="http://schemas.openxmlformats.org/officeDocument/2006/relationships/hyperlink" Target="consultantplus://offline/ref=7F2D769B6238D1BA2674CE0D6BD6A231BB7AE6FF4A3ADC1E60BFBD7409901462D3FA0ABA2002DBE2m1b7I" TargetMode="External"/><Relationship Id="rId1203" Type="http://schemas.openxmlformats.org/officeDocument/2006/relationships/hyperlink" Target="consultantplus://offline/ref=7F2D769B6238D1BA2674CE0D6BD6A231BB7BE7FA4F34DC1E60BFBD7409901462D3FA0ABA2002D8E1m1b3I" TargetMode="External"/><Relationship Id="rId1287" Type="http://schemas.openxmlformats.org/officeDocument/2006/relationships/hyperlink" Target="consultantplus://offline/ref=7F2D769B6238D1BA2674D0036FD6A231BB7BE6F9493EDC1E60BFBD7409901462D3FA0ABA2002DAE7m1b7I" TargetMode="External"/><Relationship Id="rId1410" Type="http://schemas.openxmlformats.org/officeDocument/2006/relationships/hyperlink" Target="consultantplus://offline/ref=7F2D769B6238D1BA2674CE0D6BD6A231BB7AE6FF4A3ADC1E60BFBD7409901462D3FA0ABA2002D9EFm1bEI" TargetMode="External"/><Relationship Id="rId212" Type="http://schemas.openxmlformats.org/officeDocument/2006/relationships/hyperlink" Target="consultantplus://offline/ref=7F2D769B6238D1BA2674CE0D6BD6A231BB7BE3FC4E35DC1E60BFBD7409901462D3FA0ABA2002DAE4m1b7I" TargetMode="External"/><Relationship Id="rId657" Type="http://schemas.openxmlformats.org/officeDocument/2006/relationships/hyperlink" Target="consultantplus://offline/ref=7F2D769B6238D1BA2674CE0D6BD6A231B87EEFFC4835DC1E60BFBD7409901462D3FA0ABA2002DBE5m1bFI" TargetMode="External"/><Relationship Id="rId864" Type="http://schemas.openxmlformats.org/officeDocument/2006/relationships/hyperlink" Target="consultantplus://offline/ref=7F2D769B6238D1BA2674CE0D6BD6A231BB7BEEFA4D3CDC1E60BFBD7409901462D3FA0ABA2905mDb9I" TargetMode="External"/><Relationship Id="rId296" Type="http://schemas.openxmlformats.org/officeDocument/2006/relationships/hyperlink" Target="consultantplus://offline/ref=7F2D769B6238D1BA2674CE0D6BD6A231BB7AE6FF4A3ADC1E60BFBD7409901462D3FA0ABA2002DAE5m1bEI" TargetMode="External"/><Relationship Id="rId517" Type="http://schemas.openxmlformats.org/officeDocument/2006/relationships/hyperlink" Target="consultantplus://offline/ref=7F2D769B6238D1BA2674CE0D6BD6A231BD7BE7FD4A37811468E6B1760E9F4B75D4B306BB2001DFmEb5I" TargetMode="External"/><Relationship Id="rId724" Type="http://schemas.openxmlformats.org/officeDocument/2006/relationships/hyperlink" Target="consultantplus://offline/ref=7F2D769B6238D1BA2674CE0D6BD6A231B87DE4F8413ADC1E60BFBD7409901462D3FA0ABA2002DAE3m1b3I" TargetMode="External"/><Relationship Id="rId931" Type="http://schemas.openxmlformats.org/officeDocument/2006/relationships/hyperlink" Target="consultantplus://offline/ref=7F2D769B6238D1BA2674CE0D6BD6A231B872E5FD483BDC1E60BFBD7409901462D3FA0ABA2002DBE4m1bFI" TargetMode="External"/><Relationship Id="rId1147" Type="http://schemas.openxmlformats.org/officeDocument/2006/relationships/hyperlink" Target="consultantplus://offline/ref=7F2D769B6238D1BA2674CE0D6BD6A231B87DE4F8413ADC1E60BFBD7409901462D3FA0ABA2002DBEFm1b6I" TargetMode="External"/><Relationship Id="rId1354" Type="http://schemas.openxmlformats.org/officeDocument/2006/relationships/hyperlink" Target="consultantplus://offline/ref=7F2D769B6238D1BA2674CE0D6BD6A231BB7AEFF94B3FDC1E60BFBD7409901462D3FA0ABA2002DAE6m1b1I" TargetMode="External"/><Relationship Id="rId60" Type="http://schemas.openxmlformats.org/officeDocument/2006/relationships/hyperlink" Target="consultantplus://offline/ref=7F2D769B6238D1BA2674CE0D6BD6A231BB7AE6FA4C3BDC1E60BFBD7409901462D3FA0ABA2002DAEFm1b4I" TargetMode="External"/><Relationship Id="rId156" Type="http://schemas.openxmlformats.org/officeDocument/2006/relationships/hyperlink" Target="consultantplus://offline/ref=7F2D769B6238D1BA2674CE0D6BD6A231B87DE4F8413ADC1E60BFBD7409901462D3FA0ABA2002DAE7m1bFI" TargetMode="External"/><Relationship Id="rId363" Type="http://schemas.openxmlformats.org/officeDocument/2006/relationships/hyperlink" Target="consultantplus://offline/ref=7F2D769B6238D1BA2674CE0D6BD6A231BB7AE6FF4A3ADC1E60BFBD7409901462D3FA0ABA2002DBEFm1b6I" TargetMode="External"/><Relationship Id="rId570" Type="http://schemas.openxmlformats.org/officeDocument/2006/relationships/hyperlink" Target="consultantplus://offline/ref=7F2D769B6238D1BA2674CE0D6BD6A231B87CEFF94934DC1E60BFBD7409901462D3FA0ABA2002DAE5m1b2I" TargetMode="External"/><Relationship Id="rId1007" Type="http://schemas.openxmlformats.org/officeDocument/2006/relationships/hyperlink" Target="consultantplus://offline/ref=7F2D769B6238D1BA2674CE0D6BD6A231BB7BE7FA4F34DC1E60BFBD7409901462D3FA0ABA2002DAE3m1b0I" TargetMode="External"/><Relationship Id="rId1214" Type="http://schemas.openxmlformats.org/officeDocument/2006/relationships/hyperlink" Target="consultantplus://offline/ref=7F2D769B6238D1BA2674CE0D6BD6A231BB7BE7FA4F34DC1E60BFBD7409901462D3FA0ABA2002D9E6m1b7I" TargetMode="External"/><Relationship Id="rId1421" Type="http://schemas.openxmlformats.org/officeDocument/2006/relationships/hyperlink" Target="consultantplus://offline/ref=7F2D769B6238D1BA2674CE0D6BD6A231B87CE5FE4E3DDC1E60BFBD7409901462D3FA0ABA2002DAE1m1b6I" TargetMode="External"/><Relationship Id="rId223" Type="http://schemas.openxmlformats.org/officeDocument/2006/relationships/hyperlink" Target="consultantplus://offline/ref=7F2D769B6238D1BA2674CE0D6BD6A231BB7AE7FC4D39DC1E60BFBD7409901462D3FA0ABA2002DAE4m1b7I" TargetMode="External"/><Relationship Id="rId430" Type="http://schemas.openxmlformats.org/officeDocument/2006/relationships/hyperlink" Target="consultantplus://offline/ref=7F2D769B6238D1BA2674CE0D6BD6A231B87CE5FE4E3DDC1E60BFBD7409901462D3FA0ABA2002DAE7m1bEI" TargetMode="External"/><Relationship Id="rId668" Type="http://schemas.openxmlformats.org/officeDocument/2006/relationships/hyperlink" Target="consultantplus://offline/ref=7F2D769B6238D1BA2674CE0D6BD6A231B87CEFF94934DC1E60BFBD7409901462D3FA0ABA2002DAE2m1b5I" TargetMode="External"/><Relationship Id="rId875" Type="http://schemas.openxmlformats.org/officeDocument/2006/relationships/hyperlink" Target="consultantplus://offline/ref=7F2D769B6238D1BA2674CE0D6BD6A231B872E5FD483BDC1E60BFBD7409901462D3FA0ABA2002DBE4m1b6I" TargetMode="External"/><Relationship Id="rId1060" Type="http://schemas.openxmlformats.org/officeDocument/2006/relationships/hyperlink" Target="consultantplus://offline/ref=7F2D769B6238D1BA2674CE0D6BD6A231B87BE1F24138DC1E60BFBD7409901462D3FA0ABA2002DAE5m1b2I" TargetMode="External"/><Relationship Id="rId1298" Type="http://schemas.openxmlformats.org/officeDocument/2006/relationships/hyperlink" Target="consultantplus://offline/ref=7F2D769B6238D1BA2674CE0D6BD6A231B872E5FD4C3EDC1E60BFBD7409901462D3FA0ABA2002DAE2m1b2I" TargetMode="External"/><Relationship Id="rId18" Type="http://schemas.openxmlformats.org/officeDocument/2006/relationships/hyperlink" Target="consultantplus://offline/ref=7F2D769B6238D1BA2674CE0D6BD6A231B873E0FE493ADC1E60BFBD7409901462D3FA0ABA2002DBE2m1b2I" TargetMode="External"/><Relationship Id="rId528" Type="http://schemas.openxmlformats.org/officeDocument/2006/relationships/hyperlink" Target="consultantplus://offline/ref=7F2D769B6238D1BA2674CE0D6BD6A231BB7AE7FC4C38DC1E60BFBD7409901462D3FA0ABA2002DBE0m1b1I" TargetMode="External"/><Relationship Id="rId735" Type="http://schemas.openxmlformats.org/officeDocument/2006/relationships/hyperlink" Target="consultantplus://offline/ref=7F2D769B6238D1BA2674CE0D6BD6A231BB7AE0F84D3EDC1E60BFBD7409901462D3FA0ABA2002DAE6m1b1I" TargetMode="External"/><Relationship Id="rId942" Type="http://schemas.openxmlformats.org/officeDocument/2006/relationships/hyperlink" Target="consultantplus://offline/ref=7F2D769B6238D1BA2674CE0D6BD6A231BB7BEEFA4D3CDC1E60BFBD7409901462D3FA0ABA2905mDbEI" TargetMode="External"/><Relationship Id="rId1158" Type="http://schemas.openxmlformats.org/officeDocument/2006/relationships/hyperlink" Target="consultantplus://offline/ref=7F2D769B6238D1BA2674CE0D6BD6A231BB7BE7FA4F34DC1E60BFBD7409901462D3FA0ABA2002DAEEm1b0I" TargetMode="External"/><Relationship Id="rId1365" Type="http://schemas.openxmlformats.org/officeDocument/2006/relationships/hyperlink" Target="consultantplus://offline/ref=7F2D769B6238D1BA2674CE0D6BD6A231B879E0FD4D3CDC1E60BFBD7409901462D3FA0ABA2002DAE0m1bEI" TargetMode="External"/><Relationship Id="rId167" Type="http://schemas.openxmlformats.org/officeDocument/2006/relationships/hyperlink" Target="consultantplus://offline/ref=7F2D769B6238D1BA2674CE0D6BD6A231BB7AE6FF4A3ADC1E60BFBD7409901462D3FA0ABA2002DAE7m1bFI" TargetMode="External"/><Relationship Id="rId374" Type="http://schemas.openxmlformats.org/officeDocument/2006/relationships/hyperlink" Target="consultantplus://offline/ref=7F2D769B6238D1BA2674CE0D6BD6A231BB7AE6FF4A3ADC1E60BFBD7409901462D3FA0ABA2002D8E7m1b4I" TargetMode="External"/><Relationship Id="rId581" Type="http://schemas.openxmlformats.org/officeDocument/2006/relationships/hyperlink" Target="consultantplus://offline/ref=7F2D769B6238D1BA2674CE0D6BD6A231BB7AE6F3403CDC1E60BFBD7409901462D3FA0ABA2002D8E6m1bEI" TargetMode="External"/><Relationship Id="rId1018" Type="http://schemas.openxmlformats.org/officeDocument/2006/relationships/hyperlink" Target="consultantplus://offline/ref=7F2D769B6238D1BA2674CE0D6BD6A231B87EEFFF4034DC1E60BFBD7409901462D3FA0ABA2002DBE7m1b1I" TargetMode="External"/><Relationship Id="rId1225" Type="http://schemas.openxmlformats.org/officeDocument/2006/relationships/hyperlink" Target="consultantplus://offline/ref=7F2D769B6238D1BA2674D0036FD6A231BB7BE2F34C35DC1E60BFBD7409901462D3FA0ABA2002DAE6m1bFI" TargetMode="External"/><Relationship Id="rId71" Type="http://schemas.openxmlformats.org/officeDocument/2006/relationships/hyperlink" Target="consultantplus://offline/ref=7F2D769B6238D1BA2674CE0D6BD6A231BB7AE6FD483BDC1E60BFBD7409901462D3FA0ABA2002D9E6m1b3I" TargetMode="External"/><Relationship Id="rId234" Type="http://schemas.openxmlformats.org/officeDocument/2006/relationships/hyperlink" Target="consultantplus://offline/ref=7F2D769B6238D1BA2674CE0D6BD6A231BB7AE6FC483EDC1E60BFBD7409901462D3FA0ABA2002DAE4m1b7I" TargetMode="External"/><Relationship Id="rId679" Type="http://schemas.openxmlformats.org/officeDocument/2006/relationships/hyperlink" Target="consultantplus://offline/ref=7F2D769B6238D1BA2674CE0D6BD6A231BB7BE7FA4F34DC1E60BFBD7409901462D3FA0ABA2002DAE2m1bEI" TargetMode="External"/><Relationship Id="rId802" Type="http://schemas.openxmlformats.org/officeDocument/2006/relationships/hyperlink" Target="consultantplus://offline/ref=7F2D769B6238D1BA2674CE0D6BD6A231B87CE6FB4B3DDC1E60BFBD7409901462D3FA0ABA2002DAE6m1bFI" TargetMode="External"/><Relationship Id="rId886" Type="http://schemas.openxmlformats.org/officeDocument/2006/relationships/hyperlink" Target="consultantplus://offline/ref=7F2D769B6238D1BA2674CE0D6BD6A231BB7AE6FE4C3DDC1E60BFBD7409901462D3FA0ABA2002DDEEm1b6I" TargetMode="External"/><Relationship Id="rId2" Type="http://schemas.microsoft.com/office/2007/relationships/stylesWithEffects" Target="stylesWithEffects.xml"/><Relationship Id="rId29" Type="http://schemas.openxmlformats.org/officeDocument/2006/relationships/hyperlink" Target="consultantplus://offline/ref=7F2D769B6238D1BA2674CE0D6BD6A231B87CEEF34A34DC1E60BFBD7409901462D3FA0ABA2002DAE1m1b4I" TargetMode="External"/><Relationship Id="rId441" Type="http://schemas.openxmlformats.org/officeDocument/2006/relationships/hyperlink" Target="consultantplus://offline/ref=7F2D769B6238D1BA2674CE0D6BD6A231BB7BEEFA4D3CDC1E60BFBD7409901462D3FA0ABA2904mDb8I" TargetMode="External"/><Relationship Id="rId539" Type="http://schemas.openxmlformats.org/officeDocument/2006/relationships/hyperlink" Target="consultantplus://offline/ref=7F2D769B6238D1BA2674CE0D6BD6A231BB7AE7FC4C38DC1E60BFBD7409901462D3FA0ABA2002DBE1m1bEI" TargetMode="External"/><Relationship Id="rId746" Type="http://schemas.openxmlformats.org/officeDocument/2006/relationships/hyperlink" Target="consultantplus://offline/ref=7F2D769B6238D1BA2674CE0D6BD6A231BB7AE6FF493EDC1E60BFBD7409901462D3FA0ABA2002DDE7m1b5I" TargetMode="External"/><Relationship Id="rId1071" Type="http://schemas.openxmlformats.org/officeDocument/2006/relationships/hyperlink" Target="consultantplus://offline/ref=7F2D769B6238D1BA2674CE0D6BD6A231BB7AE6FE4839DC1E60BFBD7409901462D3FA0ABA2002D8E7m1b2I" TargetMode="External"/><Relationship Id="rId1169" Type="http://schemas.openxmlformats.org/officeDocument/2006/relationships/hyperlink" Target="consultantplus://offline/ref=7F2D769B6238D1BA2674CE0D6BD6A231BB7BE6FB403EDC1E60BFBD7409901462D3FA0ABA2002DAE5m1b4I" TargetMode="External"/><Relationship Id="rId1376" Type="http://schemas.openxmlformats.org/officeDocument/2006/relationships/hyperlink" Target="consultantplus://offline/ref=7F2D769B6238D1BA2674CE0D6BD6A231BB7AE7FC4C38DC1E60BFBD7409901462D3FA0ABA2002DEEFm1bEI" TargetMode="External"/><Relationship Id="rId178" Type="http://schemas.openxmlformats.org/officeDocument/2006/relationships/hyperlink" Target="consultantplus://offline/ref=7F2D769B6238D1BA2674CE0D6BD6A231B878E1F84D35DC1E60BFBD7409901462D3FA0ABA2002DAE4m1b7I" TargetMode="External"/><Relationship Id="rId301" Type="http://schemas.openxmlformats.org/officeDocument/2006/relationships/hyperlink" Target="consultantplus://offline/ref=7F2D769B6238D1BA2674CE0D6BD6A231BB7AE6F34B3BDC1E60BFBD7409901462D3FA0ABA2003DCE2m1b3I" TargetMode="External"/><Relationship Id="rId953" Type="http://schemas.openxmlformats.org/officeDocument/2006/relationships/hyperlink" Target="consultantplus://offline/ref=7F2D769B6238D1BA2674CE0D6BD6A231B87CEFF94934DC1E60BFBD7409901462D3FA0ABA2002DAE1m1b3I" TargetMode="External"/><Relationship Id="rId1029" Type="http://schemas.openxmlformats.org/officeDocument/2006/relationships/hyperlink" Target="consultantplus://offline/ref=7F2D769B6238D1BA2674CE0D6BD6A231B87DE4F8413ADC1E60BFBD7409901462D3FA0ABA2002DBE1m1b1I" TargetMode="External"/><Relationship Id="rId1236" Type="http://schemas.openxmlformats.org/officeDocument/2006/relationships/hyperlink" Target="consultantplus://offline/ref=7F2D769B6238D1BA2674CE0D6BD6A231BB7BE7FA4F34DC1E60BFBD7409901462D3FA0ABA2002D9EEm1b7I" TargetMode="External"/><Relationship Id="rId82" Type="http://schemas.openxmlformats.org/officeDocument/2006/relationships/hyperlink" Target="consultantplus://offline/ref=7F2D769B6238D1BA2674CE0D6BD6A231B87DE4FA4038DC1E60BFBD7409901462D3FA0ABA2002DAE6m1bFI" TargetMode="External"/><Relationship Id="rId385" Type="http://schemas.openxmlformats.org/officeDocument/2006/relationships/hyperlink" Target="consultantplus://offline/ref=7F2D769B6238D1BA2674CE0D6BD6A231BB7AE6FF4A3ADC1E60BFBD7409901462D3FA0ABA2002D8E3m1bEI" TargetMode="External"/><Relationship Id="rId592" Type="http://schemas.openxmlformats.org/officeDocument/2006/relationships/hyperlink" Target="consultantplus://offline/ref=7F2D769B6238D1BA2674CE0D6BD6A231BB7BEEFA4B35DC1E60BFBD7409901462D3FA0ABA2002D8E2m1bEI" TargetMode="External"/><Relationship Id="rId606" Type="http://schemas.openxmlformats.org/officeDocument/2006/relationships/hyperlink" Target="consultantplus://offline/ref=7F2D769B6238D1BA2674CE0D6BD6A231B87DEFF8483EDC1E60BFBD7409901462D3FA0ABA2002DAE4m1b2I" TargetMode="External"/><Relationship Id="rId813" Type="http://schemas.openxmlformats.org/officeDocument/2006/relationships/hyperlink" Target="consultantplus://offline/ref=7F2D769B6238D1BA2674CE0D6BD6A231B87EEFFF4034DC1E60BFBD7409901462D3FA0ABA2002DBE7m1b2I" TargetMode="External"/><Relationship Id="rId245" Type="http://schemas.openxmlformats.org/officeDocument/2006/relationships/hyperlink" Target="consultantplus://offline/ref=7F2D769B6238D1BA2674CE0D6BD6A231BB7AE6FC483EDC1E60BFBD7409901462D3FA0ABA2002DAE5m1b7I" TargetMode="External"/><Relationship Id="rId452" Type="http://schemas.openxmlformats.org/officeDocument/2006/relationships/hyperlink" Target="consultantplus://offline/ref=7F2D769B6238D1BA2674CE0D6BD6A231BB7BEEFB4835DC1E60BFBD7409901462D3FA0ABA2002DAE3m1b7I" TargetMode="External"/><Relationship Id="rId897" Type="http://schemas.openxmlformats.org/officeDocument/2006/relationships/hyperlink" Target="consultantplus://offline/ref=7F2D769B6238D1BA2674CE0D6BD6A231BB7AE7FC4C38DC1E60BFBD7409901462D3FA0ABA2002D9E3m1b2I" TargetMode="External"/><Relationship Id="rId1082" Type="http://schemas.openxmlformats.org/officeDocument/2006/relationships/hyperlink" Target="consultantplus://offline/ref=7F2D769B6238D1BA2674CE0D6BD6A231BB7AE6FC483EDC1E60BFBD7409901462D3FA0ABA2002D8E7m1b0I" TargetMode="External"/><Relationship Id="rId1303" Type="http://schemas.openxmlformats.org/officeDocument/2006/relationships/hyperlink" Target="consultantplus://offline/ref=7F2D769B6238D1BA2674CE0D6BD6A231BB7BE6FB413DDC1E60BFBD7409901462D3FA0ABA2002DBE7m1b7I" TargetMode="External"/><Relationship Id="rId105" Type="http://schemas.openxmlformats.org/officeDocument/2006/relationships/hyperlink" Target="consultantplus://offline/ref=7F2D769B6238D1BA2674CE0D6BD6A231B87DE4F8413ADC1E60BFBD7409901462D3FA0ABA2002DAE7m1b6I" TargetMode="External"/><Relationship Id="rId312" Type="http://schemas.openxmlformats.org/officeDocument/2006/relationships/hyperlink" Target="consultantplus://offline/ref=7F2D769B6238D1BA2674CE0D6BD6A231BB7AE6FF4A3ADC1E60BFBD7409901462D3FA0ABA2002DAE1m1b0I" TargetMode="External"/><Relationship Id="rId757" Type="http://schemas.openxmlformats.org/officeDocument/2006/relationships/hyperlink" Target="consultantplus://offline/ref=7F2D769B6238D1BA2674CE0D6BD6A231B87DE4F8413ADC1E60BFBD7409901462D3FA0ABA2002DAE1m1b6I" TargetMode="External"/><Relationship Id="rId964" Type="http://schemas.openxmlformats.org/officeDocument/2006/relationships/hyperlink" Target="consultantplus://offline/ref=7F2D769B6238D1BA2674CE0D6BD6A231BB7AE6FE4839DC1E60BFBD7409901462D3FA0ABA2002DAEFm1b3I" TargetMode="External"/><Relationship Id="rId1387" Type="http://schemas.openxmlformats.org/officeDocument/2006/relationships/hyperlink" Target="consultantplus://offline/ref=7F2D769B6238D1BA2674CE0D6BD6A231BB7BE7FA4F34DC1E60BFBD7409901462D3FA0ABA2002DEE5m1b3I" TargetMode="External"/><Relationship Id="rId93" Type="http://schemas.openxmlformats.org/officeDocument/2006/relationships/hyperlink" Target="consultantplus://offline/ref=7F2D769B6238D1BA2674CE0D6BD6A231BB7AE7FB483EDC1E60BFBD7409901462D3FA0ABA2002DAE6m1bEI" TargetMode="External"/><Relationship Id="rId189" Type="http://schemas.openxmlformats.org/officeDocument/2006/relationships/hyperlink" Target="consultantplus://offline/ref=7F2D769B6238D1BA2674CE0D6BD6A231BB7AE7F24D34DC1E60BFBD7409901462D3FA0ABA2002DAE7m1b7I" TargetMode="External"/><Relationship Id="rId396" Type="http://schemas.openxmlformats.org/officeDocument/2006/relationships/hyperlink" Target="consultantplus://offline/ref=7F2D769B6238D1BA2674CE0D6BD6A231BB7AE6FF4A3ADC1E60BFBD7409901462D3FA0ABA2002D8E1m1bFI" TargetMode="External"/><Relationship Id="rId617" Type="http://schemas.openxmlformats.org/officeDocument/2006/relationships/hyperlink" Target="consultantplus://offline/ref=7F2D769B6238D1BA2674CE0D6BD6A231BB7AE7FC4C38DC1E60BFBD7409901462D3FA0ABA2002D8E4m1b4I" TargetMode="External"/><Relationship Id="rId824" Type="http://schemas.openxmlformats.org/officeDocument/2006/relationships/hyperlink" Target="consultantplus://offline/ref=7F2D769B6238D1BA2674CE0D6BD6A231B87DE4F8413ADC1E60BFBD7409901462D3FA0ABA2002DAEFm1b2I" TargetMode="External"/><Relationship Id="rId1247" Type="http://schemas.openxmlformats.org/officeDocument/2006/relationships/hyperlink" Target="consultantplus://offline/ref=7F2D769B6238D1BA2674CE0D6BD6A231B872E5FD4C3EDC1E60BFBD7409901462D3FA0ABA2002DAE5m1b0I" TargetMode="External"/><Relationship Id="rId256" Type="http://schemas.openxmlformats.org/officeDocument/2006/relationships/hyperlink" Target="consultantplus://offline/ref=7F2D769B6238D1BA2674CE0D6BD6A231BB7AE7FC4C38DC1E60BFBD7409901462D3FA0ABA2002DAE5m1b6I" TargetMode="External"/><Relationship Id="rId463" Type="http://schemas.openxmlformats.org/officeDocument/2006/relationships/hyperlink" Target="consultantplus://offline/ref=7F2D769B6238D1BA2674CE0D6BD6A231BB7BEEFB4835DC1E60BFBD7409901462D3FA0ABA2002DAE3m1b1I" TargetMode="External"/><Relationship Id="rId670" Type="http://schemas.openxmlformats.org/officeDocument/2006/relationships/hyperlink" Target="consultantplus://offline/ref=7F2D769B6238D1BA2674CE0D6BD6A231BB7BE7FA4F34DC1E60BFBD7409901462D3FA0ABA2002DAE5m1b1I" TargetMode="External"/><Relationship Id="rId1093" Type="http://schemas.openxmlformats.org/officeDocument/2006/relationships/hyperlink" Target="consultantplus://offline/ref=7F2D769B6238D1BA2674CE0D6BD6A231B872E5FD483BDC1E60BFBD7409901462D3FA0ABA2002DBE3m1b7I" TargetMode="External"/><Relationship Id="rId1107" Type="http://schemas.openxmlformats.org/officeDocument/2006/relationships/hyperlink" Target="consultantplus://offline/ref=7F2D769B6238D1BA2674CE0D6BD6A231B87BE1F24138DC1E60BFBD7409901462D3FA0ABA2002DAE2m1b0I" TargetMode="External"/><Relationship Id="rId1314" Type="http://schemas.openxmlformats.org/officeDocument/2006/relationships/hyperlink" Target="consultantplus://offline/ref=7F2D769B6238D1BA2674D0036FD6A231B873EEFF4E38DC1E60BFBD7409901462D3FA0ABA2002DAE7m1b6I" TargetMode="External"/><Relationship Id="rId116" Type="http://schemas.openxmlformats.org/officeDocument/2006/relationships/hyperlink" Target="consultantplus://offline/ref=7F2D769B6238D1BA2674CE0D6BD6A231B87BE1F24C3ADC1E60BFBD7409901462D3FA0ABA2002DAE7m1b4I" TargetMode="External"/><Relationship Id="rId323" Type="http://schemas.openxmlformats.org/officeDocument/2006/relationships/hyperlink" Target="consultantplus://offline/ref=7F2D769B6238D1BA2674CE0D6BD6A231BB7AE6FF4A3ADC1E60BFBD7409901462D3FA0ABA2002DAEFm1b6I" TargetMode="External"/><Relationship Id="rId530" Type="http://schemas.openxmlformats.org/officeDocument/2006/relationships/hyperlink" Target="consultantplus://offline/ref=7F2D769B6238D1BA2674CE0D6BD6A231BB7AE7FC4C38DC1E60BFBD7409901462D3FA0ABA2002DBE0m1bFI" TargetMode="External"/><Relationship Id="rId768" Type="http://schemas.openxmlformats.org/officeDocument/2006/relationships/hyperlink" Target="consultantplus://offline/ref=7F2D769B6238D1BA2674CE0D6BD6A231BB7AE7F24D34DC1E60BFBD7409901462D3FA0ABA2002DAE7m1b1I" TargetMode="External"/><Relationship Id="rId975" Type="http://schemas.openxmlformats.org/officeDocument/2006/relationships/hyperlink" Target="consultantplus://offline/ref=7F2D769B6238D1BA2674CE0D6BD6A231B87DE7FA4B3CDC1E60BFBD7409901462D3FA0ABA2002DAE5m1bFI" TargetMode="External"/><Relationship Id="rId1160" Type="http://schemas.openxmlformats.org/officeDocument/2006/relationships/hyperlink" Target="consultantplus://offline/ref=7F2D769B6238D1BA2674CE0D6BD6A231BB7AE6FA413FDC1E60BFBD7409901462D3FA0ABA2002D8E7m1b0I" TargetMode="External"/><Relationship Id="rId1398" Type="http://schemas.openxmlformats.org/officeDocument/2006/relationships/hyperlink" Target="consultantplus://offline/ref=7F2D769B6238D1BA2674CE0D6BD6A231BB7BE7FA4F34DC1E60BFBD7409901462D3FA0ABA2002DFE4m1b1I" TargetMode="External"/><Relationship Id="rId20" Type="http://schemas.openxmlformats.org/officeDocument/2006/relationships/hyperlink" Target="consultantplus://offline/ref=7F2D769B6238D1BA2674CE0D6BD6A231BE7CEEFC4A37811468E6B1760E9F4B75D4B306BB2002D9mEb5I" TargetMode="External"/><Relationship Id="rId628" Type="http://schemas.openxmlformats.org/officeDocument/2006/relationships/hyperlink" Target="consultantplus://offline/ref=7F2D769B6238D1BA2674CE0D6BD6A231BB7AE6FD483ADC1E60BFBD7409901462D3FA0ABA2002DAE1m1bFI" TargetMode="External"/><Relationship Id="rId835" Type="http://schemas.openxmlformats.org/officeDocument/2006/relationships/hyperlink" Target="consultantplus://offline/ref=7F2D769B6238D1BA2674CE0D6BD6A231BB7AE7FC4D3ADC1E60BFBD7409901462D3FA0ABA2002DAE5m1b3I" TargetMode="External"/><Relationship Id="rId1258" Type="http://schemas.openxmlformats.org/officeDocument/2006/relationships/hyperlink" Target="consultantplus://offline/ref=7F2D769B6238D1BA2674CE0D6BD6A231BB7BE7FD403DDC1E60BFBD7409m9b0I" TargetMode="External"/><Relationship Id="rId267" Type="http://schemas.openxmlformats.org/officeDocument/2006/relationships/hyperlink" Target="consultantplus://offline/ref=7F2D769B6238D1BA2674CE0D6BD6A231B87DE5F34F3EDC1E60BFBD7409901462D3FA0ABA2002DAE4m1b6I" TargetMode="External"/><Relationship Id="rId474" Type="http://schemas.openxmlformats.org/officeDocument/2006/relationships/hyperlink" Target="consultantplus://offline/ref=7F2D769B6238D1BA2674CE0D6BD6A231B879E0FD4D3CDC1E60BFBD7409901462D3FA0ABA2002DAE0m1b2I" TargetMode="External"/><Relationship Id="rId1020" Type="http://schemas.openxmlformats.org/officeDocument/2006/relationships/hyperlink" Target="consultantplus://offline/ref=7F2D769B6238D1BA2674CE0D6BD6A231BB7AE6FC483EDC1E60BFBD7409901462D3FA0ABA2002D8E6m1b1I" TargetMode="External"/><Relationship Id="rId1118" Type="http://schemas.openxmlformats.org/officeDocument/2006/relationships/hyperlink" Target="consultantplus://offline/ref=7F2D769B6238D1BA2674CE0D6BD6A231BB7AE7F34A39DC1E60BFBD7409901462D3FA0ABA2002DEEEm1bFI" TargetMode="External"/><Relationship Id="rId1325" Type="http://schemas.openxmlformats.org/officeDocument/2006/relationships/hyperlink" Target="consultantplus://offline/ref=7F2D769B6238D1BA2674CE0D6BD6A231BB7BE7FA4F34DC1E60BFBD7409901462D3FA0ABA2002DEE4m1b3I" TargetMode="External"/><Relationship Id="rId127" Type="http://schemas.openxmlformats.org/officeDocument/2006/relationships/hyperlink" Target="consultantplus://offline/ref=7F2D769B6238D1BA2674CE0D6BD6A231BB7AE6FF4A3ADC1E60BFBD7409901462D3FA0ABA2002DAE7m1b3I" TargetMode="External"/><Relationship Id="rId681" Type="http://schemas.openxmlformats.org/officeDocument/2006/relationships/hyperlink" Target="consultantplus://offline/ref=7F2D769B6238D1BA2674CE0D6BD6A231B872E4F84F35DC1E60BFBD7409901462D3FA0ABA2002DAE7m1b4I" TargetMode="External"/><Relationship Id="rId779" Type="http://schemas.openxmlformats.org/officeDocument/2006/relationships/hyperlink" Target="consultantplus://offline/ref=7F2D769B6238D1BA2674D0036FD6A231B87DE4FD4F3FDC1E60BFBD7409901462D3FA0ABA2002DAE7m1b7I" TargetMode="External"/><Relationship Id="rId902" Type="http://schemas.openxmlformats.org/officeDocument/2006/relationships/hyperlink" Target="consultantplus://offline/ref=7F2D769B6238D1BA2674CE0D6BD6A231BB7AE7FC4D3ADC1E60BFBD7409901462D3FA0ABA2002DAE2m1b6I" TargetMode="External"/><Relationship Id="rId986" Type="http://schemas.openxmlformats.org/officeDocument/2006/relationships/hyperlink" Target="consultantplus://offline/ref=7F2D769B6238D1BA2674CE0D6BD6A231B872E5FD483BDC1E60BFBD7409901462D3FA0ABA2002DBE2m1b4I" TargetMode="External"/><Relationship Id="rId31" Type="http://schemas.openxmlformats.org/officeDocument/2006/relationships/hyperlink" Target="consultantplus://offline/ref=7F2D769B6238D1BA2674CE0D6BD6A231B87EEFFE493FDC1E60BFBD7409901462D3FA0ABA2002DAEEm1b4I" TargetMode="External"/><Relationship Id="rId334" Type="http://schemas.openxmlformats.org/officeDocument/2006/relationships/hyperlink" Target="consultantplus://offline/ref=7F2D769B6238D1BA2674CE0D6BD6A231BB7AE6FF4A3ADC1E60BFBD7409901462D3FA0ABA2002DBE4m1b3I" TargetMode="External"/><Relationship Id="rId541" Type="http://schemas.openxmlformats.org/officeDocument/2006/relationships/hyperlink" Target="consultantplus://offline/ref=7F2D769B6238D1BA2674CE0D6BD6A231BB7AE7FC4C38DC1E60BFBD7409901462D3FA0ABA2002DBEEm1b4I" TargetMode="External"/><Relationship Id="rId639" Type="http://schemas.openxmlformats.org/officeDocument/2006/relationships/hyperlink" Target="consultantplus://offline/ref=7F2D769B6238D1BA2674CE0D6BD6A231BB7BE3FE4D34DC1E60BFBD7409m9b0I" TargetMode="External"/><Relationship Id="rId1171" Type="http://schemas.openxmlformats.org/officeDocument/2006/relationships/hyperlink" Target="consultantplus://offline/ref=7F2D769B6238D1BA2674CE0D6BD6A231BB7AE6FA413FDC1E60BFBD7409901462D3FA0ABA2002D8E5m1b5I" TargetMode="External"/><Relationship Id="rId1269" Type="http://schemas.openxmlformats.org/officeDocument/2006/relationships/hyperlink" Target="consultantplus://offline/ref=7F2D769B6238D1BA2674CE0D6BD6A231B872E5FD4C3EDC1E60BFBD7409901462D3FA0ABA2002DAE2m1b5I" TargetMode="External"/><Relationship Id="rId180" Type="http://schemas.openxmlformats.org/officeDocument/2006/relationships/hyperlink" Target="consultantplus://offline/ref=7F2D769B6238D1BA2674CE0D6BD6A231BB7BE6FB403EDC1E60BFBD7409901462D3FA0ABA2002DAE7m1b1I" TargetMode="External"/><Relationship Id="rId278" Type="http://schemas.openxmlformats.org/officeDocument/2006/relationships/hyperlink" Target="consultantplus://offline/ref=7F2D769B6238D1BA2674CE0D6BD6A231BB7AE7FC4D39DC1E60BFBD7409901462D3FA0ABA2002DAE0m1bFI" TargetMode="External"/><Relationship Id="rId401" Type="http://schemas.openxmlformats.org/officeDocument/2006/relationships/hyperlink" Target="consultantplus://offline/ref=7F2D769B6238D1BA2674CE0D6BD6A231BB7AE6FF4A3ADC1E60BFBD7409901462D3FA0ABA2002D8EEm1b3I" TargetMode="External"/><Relationship Id="rId846" Type="http://schemas.openxmlformats.org/officeDocument/2006/relationships/hyperlink" Target="consultantplus://offline/ref=7F2D769B6238D1BA2674CE0D6BD6A231B87DE4F8413ADC1E60BFBD7409901462D3FA0ABA2002D9E2m1b6I" TargetMode="External"/><Relationship Id="rId1031" Type="http://schemas.openxmlformats.org/officeDocument/2006/relationships/hyperlink" Target="consultantplus://offline/ref=7F2D769B6238D1BA2674CE0D6BD6A231BB7BE4FC4F35DC1E60BFBD7409901462D3FA0ABD24m0b7I" TargetMode="External"/><Relationship Id="rId1129" Type="http://schemas.openxmlformats.org/officeDocument/2006/relationships/hyperlink" Target="consultantplus://offline/ref=7F2D769B6238D1BA2674CE0D6BD6A231BF7BE0F24A37811468E6B1760E9F4B75D4B306BB2002DBmEb4I" TargetMode="External"/><Relationship Id="rId485" Type="http://schemas.openxmlformats.org/officeDocument/2006/relationships/hyperlink" Target="consultantplus://offline/ref=7F2D769B6238D1BA2674CE0D6BD6A231BB7AE6FC4838DC1E60BFBD7409901462D3FA0ABA2002DBE5m1bFI" TargetMode="External"/><Relationship Id="rId692" Type="http://schemas.openxmlformats.org/officeDocument/2006/relationships/hyperlink" Target="consultantplus://offline/ref=7F2D769B6238D1BA2674CE0D6BD6A231BB7AE7FC4C38DC1E60BFBD7409901462D3FA0ABA2002D9E2m1b1I" TargetMode="External"/><Relationship Id="rId706" Type="http://schemas.openxmlformats.org/officeDocument/2006/relationships/hyperlink" Target="consultantplus://offline/ref=7F2D769B6238D1BA2674CE0D6BD6A231BB7BE1FC4F39DC1E60BFBD7409901462D3FA0ABA2002DAE7m1bEI" TargetMode="External"/><Relationship Id="rId913" Type="http://schemas.openxmlformats.org/officeDocument/2006/relationships/hyperlink" Target="consultantplus://offline/ref=7F2D769B6238D1BA2674CE0D6BD6A231BB7AE6FE483CDC1E60BFBD7409901462D3FA0ABA2002D8E3m1b1I" TargetMode="External"/><Relationship Id="rId1336" Type="http://schemas.openxmlformats.org/officeDocument/2006/relationships/hyperlink" Target="consultantplus://offline/ref=7F2D769B6238D1BA2674CE0D6BD6A231BB7AE6FE413DDC1E60BFBD7409901462D3FA0ABA2002D9E6m1b1I" TargetMode="External"/><Relationship Id="rId42" Type="http://schemas.openxmlformats.org/officeDocument/2006/relationships/hyperlink" Target="consultantplus://offline/ref=7F2D769B6238D1BA2674CE0D6BD6A231BB7AE6FE413DDC1E60BFBD7409901462D3FA0ABA2002D8EFm1bFI" TargetMode="External"/><Relationship Id="rId138" Type="http://schemas.openxmlformats.org/officeDocument/2006/relationships/hyperlink" Target="consultantplus://offline/ref=7F2D769B6238D1BA2674CE0D6BD6A231B87CE5FE4E3DDC1E60BFBD7409901462D3FA0ABA2002DAE7m1b7I" TargetMode="External"/><Relationship Id="rId345" Type="http://schemas.openxmlformats.org/officeDocument/2006/relationships/hyperlink" Target="consultantplus://offline/ref=7F2D769B6238D1BA2674CE0D6BD6A231BB7AE6FF4A3ADC1E60BFBD7409901462D3FA0ABA2002DBE5m1b1I" TargetMode="External"/><Relationship Id="rId552" Type="http://schemas.openxmlformats.org/officeDocument/2006/relationships/hyperlink" Target="consultantplus://offline/ref=7F2D769B6238D1BA2674CE0D6BD6A231BB7AE6FE4D3FDC1E60BFBD7409901462D3FA0ABA2002DEE6m1b7I" TargetMode="External"/><Relationship Id="rId997" Type="http://schemas.openxmlformats.org/officeDocument/2006/relationships/hyperlink" Target="consultantplus://offline/ref=7F2D769B6238D1BA2674CE0D6BD6A231BB7AE7FC4C38DC1E60BFBD7409901462D3FA0ABA2002D9E3m1bEI" TargetMode="External"/><Relationship Id="rId1182" Type="http://schemas.openxmlformats.org/officeDocument/2006/relationships/hyperlink" Target="consultantplus://offline/ref=7F2D769B6238D1BA2674CE0D6BD6A231BB7BE7FA4F34DC1E60BFBD7409901462D3FA0ABA2002DBE6m1b1I" TargetMode="External"/><Relationship Id="rId1403" Type="http://schemas.openxmlformats.org/officeDocument/2006/relationships/hyperlink" Target="consultantplus://offline/ref=7F2D769B6238D1BA2674CE0D6BD6A231B87DE4F8413ADC1E60BFBD7409901462D3FA0ABA2002D8E3m1b2I" TargetMode="External"/><Relationship Id="rId191" Type="http://schemas.openxmlformats.org/officeDocument/2006/relationships/hyperlink" Target="consultantplus://offline/ref=7F2D769B6238D1BA2674CE0D6BD6A231B87BE1F24C3ADC1E60BFBD7409901462D3FA0ABA2002DAE7m1bEI" TargetMode="External"/><Relationship Id="rId205" Type="http://schemas.openxmlformats.org/officeDocument/2006/relationships/hyperlink" Target="consultantplus://offline/ref=7F2D769B6238D1BA2674CE0D6BD6A231B87DE4F8413ADC1E60BFBD7409901462D3FA0ABA2002DAE4m1bFI" TargetMode="External"/><Relationship Id="rId412" Type="http://schemas.openxmlformats.org/officeDocument/2006/relationships/hyperlink" Target="consultantplus://offline/ref=7F2D769B6238D1BA2674CE0D6BD6A231BB7AE6FF4A3ADC1E60BFBD7409901462D3FA0ABA2002D8EFm1bEI" TargetMode="External"/><Relationship Id="rId857" Type="http://schemas.openxmlformats.org/officeDocument/2006/relationships/hyperlink" Target="consultantplus://offline/ref=7F2D769B6238D1BA2674CE0D6BD6A231BB7BE6FB413CDC1E60BFBD7409901462D3FA0ABA2002DAE5m1b0I" TargetMode="External"/><Relationship Id="rId1042" Type="http://schemas.openxmlformats.org/officeDocument/2006/relationships/hyperlink" Target="consultantplus://offline/ref=7F2D769B6238D1BA2674CE0D6BD6A231B87DE4F8413ADC1E60BFBD7409901462D3FA0ABA2002DBEEm1b7I" TargetMode="External"/><Relationship Id="rId289" Type="http://schemas.openxmlformats.org/officeDocument/2006/relationships/hyperlink" Target="consultantplus://offline/ref=7F2D769B6238D1BA2674CE0D6BD6A231BB7AE6FE4D3FDC1E60BFBD7409901462D3FA0ABA2002D9EFm1b0I" TargetMode="External"/><Relationship Id="rId496" Type="http://schemas.openxmlformats.org/officeDocument/2006/relationships/hyperlink" Target="consultantplus://offline/ref=7F2D769B6238D1BA2674CE0D6BD6A231B87CEFF94934DC1E60BFBD7409901462D3FA0ABA2002DAE5m1b6I" TargetMode="External"/><Relationship Id="rId717" Type="http://schemas.openxmlformats.org/officeDocument/2006/relationships/hyperlink" Target="consultantplus://offline/ref=7F2D769B6238D1BA2674CE0D6BD6A231BB7AE6FE4C3DDC1E60BFBD7409901462D3FA0ABA2002DDE1m1b4I" TargetMode="External"/><Relationship Id="rId924" Type="http://schemas.openxmlformats.org/officeDocument/2006/relationships/hyperlink" Target="consultantplus://offline/ref=7F2D769B6238D1BA2674CE0D6BD6A231BB7AE6FE4A3DDC1E60BFBD7409901462D3FA0ABA2002DEE3m1bEI" TargetMode="External"/><Relationship Id="rId1347" Type="http://schemas.openxmlformats.org/officeDocument/2006/relationships/hyperlink" Target="consultantplus://offline/ref=7F2D769B6238D1BA2674CE0D6BD6A231BB7AE7F34A39DC1E60BFBD7409901462D3FA0ABA2002DEEFm1b1I" TargetMode="External"/><Relationship Id="rId53" Type="http://schemas.openxmlformats.org/officeDocument/2006/relationships/hyperlink" Target="consultantplus://offline/ref=7F2D769B6238D1BA2674CE0D6BD6A231B872E4F84F35DC1E60BFBD7409901462D3FA0ABA2002DAE6m1bEI" TargetMode="External"/><Relationship Id="rId149" Type="http://schemas.openxmlformats.org/officeDocument/2006/relationships/hyperlink" Target="consultantplus://offline/ref=7F2D769B6238D1BA2674CE0D6BD6A231BB7AE7FC4C38DC1E60BFBD7409901462D3FA0ABA2002DAE4m1b7I" TargetMode="External"/><Relationship Id="rId356" Type="http://schemas.openxmlformats.org/officeDocument/2006/relationships/hyperlink" Target="consultantplus://offline/ref=7F2D769B6238D1BA2674CE0D6BD6A231BB7BE7FB4934DC1E60BFBD7409901462D3FA0ABA2002DEEEm1b4I" TargetMode="External"/><Relationship Id="rId563" Type="http://schemas.openxmlformats.org/officeDocument/2006/relationships/hyperlink" Target="consultantplus://offline/ref=7F2D769B6238D1BA2674CE0D6BD6A231BB7AE7FC4C38DC1E60BFBD7409901462D3FA0ABA2002DBEFm1b1I" TargetMode="External"/><Relationship Id="rId770" Type="http://schemas.openxmlformats.org/officeDocument/2006/relationships/hyperlink" Target="consultantplus://offline/ref=7F2D769B6238D1BA2674CE0D6BD6A231B87DE4F8413ADC1E60BFBD7409901462D3FA0ABA2002DAE1m1b4I" TargetMode="External"/><Relationship Id="rId1193" Type="http://schemas.openxmlformats.org/officeDocument/2006/relationships/hyperlink" Target="consultantplus://offline/ref=7F2D769B6238D1BA2674CE0D6BD6A231BB7AE6FA413FDC1E60BFBD7409m9b0I" TargetMode="External"/><Relationship Id="rId1207" Type="http://schemas.openxmlformats.org/officeDocument/2006/relationships/hyperlink" Target="consultantplus://offline/ref=7F2D769B6238D1BA2674CE0D6BD6A231BB7AE6FA413FDC1E60BFBD7409901462D3FA0ABA2002D9E6m1bEI" TargetMode="External"/><Relationship Id="rId1414" Type="http://schemas.openxmlformats.org/officeDocument/2006/relationships/hyperlink" Target="consultantplus://offline/ref=7F2D769B6238D1BA2674CE0D6BD6A231BB7BEEFA4A3ADC1E60BFBD7409901462D3FA0ABA2002DAE5m1b2I" TargetMode="External"/><Relationship Id="rId216" Type="http://schemas.openxmlformats.org/officeDocument/2006/relationships/hyperlink" Target="consultantplus://offline/ref=7F2D769B6238D1BA2674CE0D6BD6A231BB7AE6FC483EDC1E60BFBD7409901462D3FA0ABA2002DAE7m1b4I" TargetMode="External"/><Relationship Id="rId423" Type="http://schemas.openxmlformats.org/officeDocument/2006/relationships/hyperlink" Target="consultantplus://offline/ref=7F2D769B6238D1BA2674CE0D6BD6A231BB7AE6FF4A3ADC1E60BFBD7409901462D3FA0ABA2002D9E7m1b2I" TargetMode="External"/><Relationship Id="rId868" Type="http://schemas.openxmlformats.org/officeDocument/2006/relationships/hyperlink" Target="consultantplus://offline/ref=7F2D769B6238D1BA2674CE0D6BD6A231BB7AE6FC4E35DC1E60BFBD7409901462D3FA0ABA2003D8E6m1b5I" TargetMode="External"/><Relationship Id="rId1053" Type="http://schemas.openxmlformats.org/officeDocument/2006/relationships/hyperlink" Target="consultantplus://offline/ref=7F2D769B6238D1BA2674CE0D6BD6A231BB7BE6FB413CDC1E60BFBD7409901462D3FA0ABA2002D8E2m1b5I" TargetMode="External"/><Relationship Id="rId1260" Type="http://schemas.openxmlformats.org/officeDocument/2006/relationships/hyperlink" Target="consultantplus://offline/ref=7F2D769B6238D1BA2674CE0D6BD6A231BB7BE6FB403EDC1E60BFBD7409901462D3FA0ABA2002DBE6m1b2I" TargetMode="External"/><Relationship Id="rId630" Type="http://schemas.openxmlformats.org/officeDocument/2006/relationships/hyperlink" Target="consultantplus://offline/ref=7F2D769B6238D1BA2674CE0D6BD6A231BB7BE7FD4D3BDC1E60BFBD7409901462D3FA0ABA2002DAE7m1b0I" TargetMode="External"/><Relationship Id="rId728" Type="http://schemas.openxmlformats.org/officeDocument/2006/relationships/hyperlink" Target="consultantplus://offline/ref=7F2D769B6238D1BA2674CE0D6BD6A231BB7BE7FA4F34DC1E60BFBD7409901462D3FA0ABA2002DAE3m1b5I" TargetMode="External"/><Relationship Id="rId935" Type="http://schemas.openxmlformats.org/officeDocument/2006/relationships/hyperlink" Target="consultantplus://offline/ref=7F2D769B6238D1BA2674CE0D6BD6A231B87CEFF94934DC1E60BFBD7409901462D3FA0ABA2002DAE0m1bFI" TargetMode="External"/><Relationship Id="rId1358" Type="http://schemas.openxmlformats.org/officeDocument/2006/relationships/hyperlink" Target="consultantplus://offline/ref=7F2D769B6238D1BA2674CE0D6BD6A231BB7AE6FE483CDC1E60BFBD7409901462D3FA0ABA2002D8E0m1b7I" TargetMode="External"/><Relationship Id="rId64" Type="http://schemas.openxmlformats.org/officeDocument/2006/relationships/hyperlink" Target="consultantplus://offline/ref=7F2D769B6238D1BA2674CE0D6BD6A231B87FE1FE4B3ADC1E60BFBD7409901462D3FA0ABA2002DBE5m1bEI" TargetMode="External"/><Relationship Id="rId367" Type="http://schemas.openxmlformats.org/officeDocument/2006/relationships/hyperlink" Target="consultantplus://offline/ref=7F2D769B6238D1BA2674CE0D6BD6A231BB7AE6FF4A3ADC1E60BFBD7409901462D3FA0ABA2002D8E6m1b3I" TargetMode="External"/><Relationship Id="rId574" Type="http://schemas.openxmlformats.org/officeDocument/2006/relationships/hyperlink" Target="consultantplus://offline/ref=7F2D769B6238D1BA2674CE0D6BD6A231BB7AE6FC4E35DC1E60BFBD7409901462D3FA0ABA2003DBE2m1bEI" TargetMode="External"/><Relationship Id="rId1120" Type="http://schemas.openxmlformats.org/officeDocument/2006/relationships/hyperlink" Target="consultantplus://offline/ref=7F2D769B6238D1BA2674CE0D6BD6A231BB7AE6FE4A3DDC1E60BFBD7409901462D3FA0ABA2002DEE1m1bFI" TargetMode="External"/><Relationship Id="rId1218" Type="http://schemas.openxmlformats.org/officeDocument/2006/relationships/hyperlink" Target="consultantplus://offline/ref=7F2D769B6238D1BA2674CE0D6BD6A231BB7BE7FA4F34DC1E60BFBD7409901462D3FA0ABA2002D9E6m1bEI" TargetMode="External"/><Relationship Id="rId1425" Type="http://schemas.openxmlformats.org/officeDocument/2006/relationships/hyperlink" Target="consultantplus://offline/ref=7F2D769B6238D1BA2674CE0D6BD6A231BB7AE7FC4C38DC1E60BFBD7409901462D3FA0ABA2002DEE4m1b4I" TargetMode="External"/><Relationship Id="rId227" Type="http://schemas.openxmlformats.org/officeDocument/2006/relationships/hyperlink" Target="consultantplus://offline/ref=7F2D769B6238D1BA2674CE0D6BD6A231B87CE6F24D3CDC1E60BFBD7409901462D3FA0ABA2002DAE7m1b0I" TargetMode="External"/><Relationship Id="rId781" Type="http://schemas.openxmlformats.org/officeDocument/2006/relationships/hyperlink" Target="consultantplus://offline/ref=7F2D769B6238D1BA2674CE0D6BD6A231B87DE4F8413ADC1E60BFBD7409901462D3FA0ABA2002DAEEm1b4I" TargetMode="External"/><Relationship Id="rId879" Type="http://schemas.openxmlformats.org/officeDocument/2006/relationships/hyperlink" Target="consultantplus://offline/ref=7F2D769B6238D1BA2674CE0D6BD6A231B872E5FD483BDC1E60BFBD7409901462D3FA0ABA2002DBE4m1b4I" TargetMode="External"/><Relationship Id="rId434" Type="http://schemas.openxmlformats.org/officeDocument/2006/relationships/hyperlink" Target="consultantplus://offline/ref=7F2D769B6238D1BA2674CE0D6BD6A231B873E6FE4A3CDC1E60BFBD7409901462D3FA0ABA2002DAE3m1b0I" TargetMode="External"/><Relationship Id="rId641" Type="http://schemas.openxmlformats.org/officeDocument/2006/relationships/hyperlink" Target="consultantplus://offline/ref=7F2D769B6238D1BA2674CE0D6BD6A231BB7AE7FC4C38DC1E60BFBD7409901462D3FA0ABA2002D8E5m1b6I" TargetMode="External"/><Relationship Id="rId739" Type="http://schemas.openxmlformats.org/officeDocument/2006/relationships/hyperlink" Target="consultantplus://offline/ref=7F2D769B6238D1BA2674CE0D6BD6A231B87CE3F34D35DC1E60BFBD7409901462D3FA0ABA2002DAE5m1b4I" TargetMode="External"/><Relationship Id="rId1064" Type="http://schemas.openxmlformats.org/officeDocument/2006/relationships/hyperlink" Target="consultantplus://offline/ref=7F2D769B6238D1BA2674CE0D6BD6A231BB7BE7FD403DDC1E60BFBD7409m9b0I" TargetMode="External"/><Relationship Id="rId1271" Type="http://schemas.openxmlformats.org/officeDocument/2006/relationships/hyperlink" Target="consultantplus://offline/ref=7F2D769B6238D1BA2674CE0D6BD6A231BB7BE6FB403EDC1E60BFBD7409901462D3FA0ABA2002DBE7m1b2I" TargetMode="External"/><Relationship Id="rId1369" Type="http://schemas.openxmlformats.org/officeDocument/2006/relationships/hyperlink" Target="consultantplus://offline/ref=7F2D769B6238D1BA2674CE0D6BD6A231BB7AEEFB4C3EDC1E60BFBD7409901462D3FA0ABA2002DAE6m1b0I" TargetMode="External"/><Relationship Id="rId280" Type="http://schemas.openxmlformats.org/officeDocument/2006/relationships/hyperlink" Target="consultantplus://offline/ref=7F2D769B6238D1BA2674D0036FD6A231BB7AE2FB4038DC1E60BFBD7409901462D3FA0ABA2002DAE7m1b5I" TargetMode="External"/><Relationship Id="rId501" Type="http://schemas.openxmlformats.org/officeDocument/2006/relationships/hyperlink" Target="consultantplus://offline/ref=7F2D769B6238D1BA2674CE0D6BD6A231BB7BE4F34139DC1E60BFBD7409901462D3FA0ABA2002DAE6m1bEI" TargetMode="External"/><Relationship Id="rId946" Type="http://schemas.openxmlformats.org/officeDocument/2006/relationships/hyperlink" Target="consultantplus://offline/ref=7F2D769B6238D1BA2674CE0D6BD6A231B872E5FD483BDC1E60BFBD7409901462D3FA0ABA2002DBE5m1b3I" TargetMode="External"/><Relationship Id="rId1131" Type="http://schemas.openxmlformats.org/officeDocument/2006/relationships/hyperlink" Target="consultantplus://offline/ref=7F2D769B6238D1BA2674CE0D6BD6A231BB7AE6FF4A3ADC1E60BFBD7409901462D3FA0ABA2002D9E0m1b1I" TargetMode="External"/><Relationship Id="rId1229" Type="http://schemas.openxmlformats.org/officeDocument/2006/relationships/hyperlink" Target="consultantplus://offline/ref=7F2D769B6238D1BA2674CE0D6BD6A231BB7AE6FA4E3BDC1E60BFBD7409901462D3FA0ABA2002DAEEm1b5I" TargetMode="External"/><Relationship Id="rId75" Type="http://schemas.openxmlformats.org/officeDocument/2006/relationships/hyperlink" Target="consultantplus://offline/ref=7F2D769B6238D1BA2674CE0D6BD6A231B87DE7FA493CDC1E60BFBD7409901462D3FA0ABA2002DAE6m1bEI" TargetMode="External"/><Relationship Id="rId140" Type="http://schemas.openxmlformats.org/officeDocument/2006/relationships/hyperlink" Target="consultantplus://offline/ref=7F2D769B6238D1BA2674CE0D6BD6A231B87DE5F34F3EDC1E60BFBD7409901462D3FA0ABA2002DAE7m1b3I" TargetMode="External"/><Relationship Id="rId378" Type="http://schemas.openxmlformats.org/officeDocument/2006/relationships/hyperlink" Target="consultantplus://offline/ref=7F2D769B6238D1BA2674CE0D6BD6A231BB7BE4FC4F35DC1E60BFBD7409901462D3FA0ABA29m0b5I" TargetMode="External"/><Relationship Id="rId585" Type="http://schemas.openxmlformats.org/officeDocument/2006/relationships/hyperlink" Target="consultantplus://offline/ref=7F2D769B6238D1BA2674D0036FD6A231BB7BE0FB4839DC1E60BFBD7409901462D3FA0ABA2002DAE6m1bFI" TargetMode="External"/><Relationship Id="rId792" Type="http://schemas.openxmlformats.org/officeDocument/2006/relationships/hyperlink" Target="consultantplus://offline/ref=7F2D769B6238D1BA2674CE0D6BD6A231B87CEFF94934DC1E60BFBD7409901462D3FA0ABA2002DAE0m1b7I" TargetMode="External"/><Relationship Id="rId806" Type="http://schemas.openxmlformats.org/officeDocument/2006/relationships/hyperlink" Target="consultantplus://offline/ref=7F2D769B6238D1BA2674CE0D6BD6A231B87CE3F34D35DC1E60BFBD7409901462D3FA0ABA2002DAE5m1b0I" TargetMode="External"/><Relationship Id="rId6" Type="http://schemas.openxmlformats.org/officeDocument/2006/relationships/hyperlink" Target="consultantplus://offline/ref=7F2D769B6238D1BA2674CE0D6BD6A231B87CEFF94935DC1E60BFBD7409901462D3FA0ABA2002DBE6m1b7I" TargetMode="External"/><Relationship Id="rId238" Type="http://schemas.openxmlformats.org/officeDocument/2006/relationships/hyperlink" Target="consultantplus://offline/ref=7F2D769B6238D1BA2674CE0D6BD6A231BB7AE7F34B39DC1E60BFBD7409901462D3FA0ABA2003DFE6m1b2I" TargetMode="External"/><Relationship Id="rId445" Type="http://schemas.openxmlformats.org/officeDocument/2006/relationships/hyperlink" Target="consultantplus://offline/ref=7F2D769B6238D1BA2674CE0D6BD6A231BB7BEEFA4D3CDC1E60BFBD7409901462D3FA0ABA2904mDb9I" TargetMode="External"/><Relationship Id="rId652" Type="http://schemas.openxmlformats.org/officeDocument/2006/relationships/hyperlink" Target="consultantplus://offline/ref=7F2D769B6238D1BA2674CE0D6BD6A231BB7BEEF84935DC1E60BFBD7409m9b0I" TargetMode="External"/><Relationship Id="rId1075" Type="http://schemas.openxmlformats.org/officeDocument/2006/relationships/hyperlink" Target="consultantplus://offline/ref=7F2D769B6238D1BA2674CE0D6BD6A231BB7AE7F34B39DC1E60BFBD7409901462D3FA0ABA2003DFE7m1b6I" TargetMode="External"/><Relationship Id="rId1282" Type="http://schemas.openxmlformats.org/officeDocument/2006/relationships/hyperlink" Target="consultantplus://offline/ref=7F2D769B6238D1BA2674CE0D6BD6A231BB7BE6FB413DDC1E60BFBD7409901462D3FA0ABA2002DBE6m1b6I" TargetMode="External"/><Relationship Id="rId291" Type="http://schemas.openxmlformats.org/officeDocument/2006/relationships/hyperlink" Target="consultantplus://offline/ref=7F2D769B6238D1BA2674CE0D6BD6A231BB7AE6FF4A3ADC1E60BFBD7409901462D3FA0ABA2002DAE5m1b3I" TargetMode="External"/><Relationship Id="rId305" Type="http://schemas.openxmlformats.org/officeDocument/2006/relationships/hyperlink" Target="consultantplus://offline/ref=7F2D769B6238D1BA2674CE0D6BD6A231BB7AE6FF4A3ADC1E60BFBD7409901462D3FA0ABA2002DAE1m1b2I" TargetMode="External"/><Relationship Id="rId512" Type="http://schemas.openxmlformats.org/officeDocument/2006/relationships/hyperlink" Target="consultantplus://offline/ref=7F2D769B6238D1BA2674D0036FD6A231BB7BE0F8413CDC1E60BFBD7409901462D3FA0ABA2002DAE7m1b7I" TargetMode="External"/><Relationship Id="rId957" Type="http://schemas.openxmlformats.org/officeDocument/2006/relationships/hyperlink" Target="consultantplus://offline/ref=7F2D769B6238D1BA2674CE0D6BD6A231B872E5FD483BDC1E60BFBD7409901462D3FA0ABA2002DBE5m1b1I" TargetMode="External"/><Relationship Id="rId1142" Type="http://schemas.openxmlformats.org/officeDocument/2006/relationships/hyperlink" Target="consultantplus://offline/ref=7F2D769B6238D1BA2674CE0D6BD6A231BB7AE6FC4935DC1E60BFBD7409901462D3FA0ABA2002DAE5m1b6I" TargetMode="External"/><Relationship Id="rId86" Type="http://schemas.openxmlformats.org/officeDocument/2006/relationships/hyperlink" Target="consultantplus://offline/ref=7F2D769B6238D1BA2674CE0D6BD6A231B872E5FD483BDC1E60BFBD7409901462D3FA0ABA2002DBE7m1b2I" TargetMode="External"/><Relationship Id="rId151" Type="http://schemas.openxmlformats.org/officeDocument/2006/relationships/hyperlink" Target="consultantplus://offline/ref=7F2D769B6238D1BA2674CE0D6BD6A231B87CE6F24D3CDC1E60BFBD7409901462D3FA0ABA2002DAE7m1b7I" TargetMode="External"/><Relationship Id="rId389" Type="http://schemas.openxmlformats.org/officeDocument/2006/relationships/hyperlink" Target="consultantplus://offline/ref=7F2D769B6238D1BA2674CE0D6BD6A231BB7AE2F34F3BDC1E60BFBD7409901462D3FA0ABA2002DAE7m1b4I" TargetMode="External"/><Relationship Id="rId596" Type="http://schemas.openxmlformats.org/officeDocument/2006/relationships/hyperlink" Target="consultantplus://offline/ref=7F2D769B6238D1BA2674CE0D6BD6A231BB7AE7FC4C38DC1E60BFBD7409901462D3FA0ABA2002D8E4m1b5I" TargetMode="External"/><Relationship Id="rId817" Type="http://schemas.openxmlformats.org/officeDocument/2006/relationships/hyperlink" Target="consultantplus://offline/ref=7F2D769B6238D1BA2674CE0D6BD6A231B87CEFF94934DC1E60BFBD7409901462D3FA0ABA2002DAE0m1b6I" TargetMode="External"/><Relationship Id="rId1002" Type="http://schemas.openxmlformats.org/officeDocument/2006/relationships/hyperlink" Target="consultantplus://offline/ref=7F2D769B6238D1BA2674CE0D6BD6A231B87DE7FA4B3CDC1E60BFBD7409901462D3FA0ABA2002DAE0m1b2I" TargetMode="External"/><Relationship Id="rId249" Type="http://schemas.openxmlformats.org/officeDocument/2006/relationships/hyperlink" Target="consultantplus://offline/ref=7F2D769B6238D1BA2674CE0D6BD6A231BB7AE6FF4A3ADC1E60BFBD7409901462D3FA0ABA2002DAE4m1b0I" TargetMode="External"/><Relationship Id="rId456" Type="http://schemas.openxmlformats.org/officeDocument/2006/relationships/hyperlink" Target="consultantplus://offline/ref=7F2D769B6238D1BA2674CE0D6BD6A231BB7BEEFA4D3CDC1E60BFBD7409901462D3FA0ABA2904mDbDI" TargetMode="External"/><Relationship Id="rId663" Type="http://schemas.openxmlformats.org/officeDocument/2006/relationships/hyperlink" Target="consultantplus://offline/ref=7F2D769B6238D1BA2674CE0D6BD6A231BB7AE7FC4C38DC1E60BFBD7409901462D3FA0ABA2002D9E2m1b4I" TargetMode="External"/><Relationship Id="rId870" Type="http://schemas.openxmlformats.org/officeDocument/2006/relationships/hyperlink" Target="consultantplus://offline/ref=7F2D769B6238D1BA2674CE0D6BD6A231BB7AE6FE4C3DDC1E60BFBD7409901462D3FA0ABA2002DDE1m1b0I" TargetMode="External"/><Relationship Id="rId1086" Type="http://schemas.openxmlformats.org/officeDocument/2006/relationships/hyperlink" Target="consultantplus://offline/ref=7F2D769B6238D1BA2674CE0D6BD6A231BB7AE6FE413DDC1E60BFBD7409901462D3FA0ABA2002D9E6m1b2I" TargetMode="External"/><Relationship Id="rId1293" Type="http://schemas.openxmlformats.org/officeDocument/2006/relationships/hyperlink" Target="consultantplus://offline/ref=7F2D769B6238D1BA2674CE0D6BD6A231BB7BE6FB403EDC1E60BFBD7409901462D3FA0ABA2002DBE4m1b4I" TargetMode="External"/><Relationship Id="rId1307" Type="http://schemas.openxmlformats.org/officeDocument/2006/relationships/hyperlink" Target="consultantplus://offline/ref=7F2D769B6238D1BA2674CE0D6BD6A231BB7BE6FB413DDC1E60BFBD7409901462D3FA0ABA2002DBE7m1b1I" TargetMode="External"/><Relationship Id="rId13" Type="http://schemas.openxmlformats.org/officeDocument/2006/relationships/hyperlink" Target="consultantplus://offline/ref=7F2D769B6238D1BA2674CE0D6BD6A231B872E5F3413CDC1E60BFBD7409901462D3FA0ABA2002D3E2m1b2I" TargetMode="External"/><Relationship Id="rId109" Type="http://schemas.openxmlformats.org/officeDocument/2006/relationships/hyperlink" Target="consultantplus://offline/ref=7F2D769B6238D1BA2674CE0D6BD6A231BB7AE6FC4B3CDC1E60BFBD7409901462D3FA0ABA2002D8E1m1b0I" TargetMode="External"/><Relationship Id="rId316" Type="http://schemas.openxmlformats.org/officeDocument/2006/relationships/hyperlink" Target="consultantplus://offline/ref=7F2D769B6238D1BA2674CE0D6BD6A231BB7AE6FF4A3ADC1E60BFBD7409901462D3FA0ABA2002DAEEm1b3I" TargetMode="External"/><Relationship Id="rId523" Type="http://schemas.openxmlformats.org/officeDocument/2006/relationships/hyperlink" Target="consultantplus://offline/ref=7F2D769B6238D1BA2674CE0D6BD6A231BB7AE7FC4C38DC1E60BFBD7409901462D3FA0ABA2002DBE3m1bEI" TargetMode="External"/><Relationship Id="rId968" Type="http://schemas.openxmlformats.org/officeDocument/2006/relationships/hyperlink" Target="consultantplus://offline/ref=7F2D769B6238D1BA2674CE0D6BD6A231BB7AE6FE4839DC1E60BFBD7409901462D3FA0ABA2002DAEFm1b1I" TargetMode="External"/><Relationship Id="rId1153" Type="http://schemas.openxmlformats.org/officeDocument/2006/relationships/hyperlink" Target="consultantplus://offline/ref=7F2D769B6238D1BA2674CE0D6BD6A231BB7BE6FB4F3BDC1E60BFBD7409901462D3FA0ABA2002DAE2m1b3I" TargetMode="External"/><Relationship Id="rId97" Type="http://schemas.openxmlformats.org/officeDocument/2006/relationships/hyperlink" Target="consultantplus://offline/ref=7F2D769B6238D1BA2674CE0D6BD6A231BB7AE7FC4D39DC1E60BFBD7409901462D3FA0ABA2002DAE6m1bEI" TargetMode="External"/><Relationship Id="rId730" Type="http://schemas.openxmlformats.org/officeDocument/2006/relationships/hyperlink" Target="consultantplus://offline/ref=7F2D769B6238D1BA2674CE0D6BD6A231B87EE5F2493BDC1E60BFBD7409901462D3FA0ABA2002D8E2m1b6I" TargetMode="External"/><Relationship Id="rId828" Type="http://schemas.openxmlformats.org/officeDocument/2006/relationships/hyperlink" Target="consultantplus://offline/ref=7F2D769B6238D1BA2674CE0D6BD6A231BB7BE6FB4F3BDC1E60BFBD7409901462D3FA0ABA2002DAE5m1b3I" TargetMode="External"/><Relationship Id="rId1013" Type="http://schemas.openxmlformats.org/officeDocument/2006/relationships/hyperlink" Target="consultantplus://offline/ref=7F2D769B6238D1BA2674CE0D6BD6A231B87DE4F8413ADC1E60BFBD7409901462D3FA0ABA2002DBE1m1b7I" TargetMode="External"/><Relationship Id="rId1360" Type="http://schemas.openxmlformats.org/officeDocument/2006/relationships/hyperlink" Target="consultantplus://offline/ref=7F2D769B6238D1BA2674CE0D6BD6A231B872E4F84E38DC1E60BFBD7409901462D3FA0ABA2002DCE0m1b5I" TargetMode="External"/><Relationship Id="rId162" Type="http://schemas.openxmlformats.org/officeDocument/2006/relationships/hyperlink" Target="consultantplus://offline/ref=7F2D769B6238D1BA2674CE0D6BD6A231BB7AE6FE413DDC1E60BFBD7409m9b0I" TargetMode="External"/><Relationship Id="rId467" Type="http://schemas.openxmlformats.org/officeDocument/2006/relationships/hyperlink" Target="consultantplus://offline/ref=7F2D769B6238D1BA2674CE0D6BD6A231BB7AE7FC4C38DC1E60BFBD7409901462D3FA0ABA2002DAE2m1bFI" TargetMode="External"/><Relationship Id="rId1097" Type="http://schemas.openxmlformats.org/officeDocument/2006/relationships/hyperlink" Target="consultantplus://offline/ref=7F2D769B6238D1BA2674CE0D6BD6A231BB7AE7FC4C38DC1E60BFBD7409901462D3FA0ABA2002D9E0m1b2I" TargetMode="External"/><Relationship Id="rId1220" Type="http://schemas.openxmlformats.org/officeDocument/2006/relationships/hyperlink" Target="consultantplus://offline/ref=7F2D769B6238D1BA2674CE0D6BD6A231BB7BE7FA4F34DC1E60BFBD7409901462D3FA0ABA2002D9E3m1b1I" TargetMode="External"/><Relationship Id="rId1318" Type="http://schemas.openxmlformats.org/officeDocument/2006/relationships/hyperlink" Target="consultantplus://offline/ref=7F2D769B6238D1BA2674CE0D6BD6A231B87EEFFC4835DC1E60BFBD7409901462D3FA0ABA2002D9E7m1b2I" TargetMode="External"/><Relationship Id="rId674" Type="http://schemas.openxmlformats.org/officeDocument/2006/relationships/hyperlink" Target="consultantplus://offline/ref=7F2D769B6238D1BA2674CE0D6BD6A231B87DE4F8413ADC1E60BFBD7409901462D3FA0ABA2002DAE2m1b5I" TargetMode="External"/><Relationship Id="rId881" Type="http://schemas.openxmlformats.org/officeDocument/2006/relationships/hyperlink" Target="consultantplus://offline/ref=7F2D769B6238D1BA2674CE0D6BD6A231BB7BE7F94B3BDC1E60BFBD7409m9b0I" TargetMode="External"/><Relationship Id="rId979" Type="http://schemas.openxmlformats.org/officeDocument/2006/relationships/hyperlink" Target="consultantplus://offline/ref=7F2D769B6238D1BA2674CE0D6BD6A231B872E5FD483BDC1E60BFBD7409901462D3FA0ABA2002DBE2m1b5I" TargetMode="External"/><Relationship Id="rId24" Type="http://schemas.openxmlformats.org/officeDocument/2006/relationships/hyperlink" Target="consultantplus://offline/ref=7F2D769B6238D1BA2674CE0D6BD6A231B87CEFF9483ADC1E60BFBD7409901462D3FA0ABA2002D9E5m1b7I" TargetMode="External"/><Relationship Id="rId327" Type="http://schemas.openxmlformats.org/officeDocument/2006/relationships/hyperlink" Target="consultantplus://offline/ref=7F2D769B6238D1BA2674CE0D6BD6A231BB7AE6FF4A3ADC1E60BFBD7409901462D3FA0ABA2002DBE6m1b2I" TargetMode="External"/><Relationship Id="rId534" Type="http://schemas.openxmlformats.org/officeDocument/2006/relationships/hyperlink" Target="consultantplus://offline/ref=7F2D769B6238D1BA2674CE0D6BD6A231BB7AE7FC4C38DC1E60BFBD7409901462D3FA0ABA2002DBE1m1b4I" TargetMode="External"/><Relationship Id="rId741" Type="http://schemas.openxmlformats.org/officeDocument/2006/relationships/hyperlink" Target="consultantplus://offline/ref=7F2D769B6238D1BA2674CE0D6BD6A231B87DE4F8413ADC1E60BFBD7409901462D3FA0ABA2002DAE0m1b3I" TargetMode="External"/><Relationship Id="rId839" Type="http://schemas.openxmlformats.org/officeDocument/2006/relationships/hyperlink" Target="consultantplus://offline/ref=7F2D769B6238D1BA2674CE0D6BD6A231B87DE4F8413ADC1E60BFBD7409901462D3FA0ABA2002D9E2m1b5I" TargetMode="External"/><Relationship Id="rId1164" Type="http://schemas.openxmlformats.org/officeDocument/2006/relationships/hyperlink" Target="consultantplus://offline/ref=7F2D769B6238D1BA2674CE0D6BD6A231BB7BE6FB403EDC1E60BFBD7409901462D3FA0ABA2002DAE5m1b6I" TargetMode="External"/><Relationship Id="rId1371" Type="http://schemas.openxmlformats.org/officeDocument/2006/relationships/hyperlink" Target="consultantplus://offline/ref=7F2D769B6238D1BA2674D0036FD6A231B87FE7FF403CDC1E60BFBD7409901462D3FA0ABA2002DAE7m1b6I" TargetMode="External"/><Relationship Id="rId173" Type="http://schemas.openxmlformats.org/officeDocument/2006/relationships/hyperlink" Target="consultantplus://offline/ref=7F2D769B6238D1BA2674CE0D6BD6A231BB7BE6FB4F3BDC1E60BFBD7409901462D3FA0ABA2002DAE7m1b1I" TargetMode="External"/><Relationship Id="rId380" Type="http://schemas.openxmlformats.org/officeDocument/2006/relationships/hyperlink" Target="consultantplus://offline/ref=7F2D769B6238D1BA2674CE0D6BD6A231BB7AE6FF4A3ADC1E60BFBD7409901462D3FA0ABA2002D8E3m1b4I" TargetMode="External"/><Relationship Id="rId601" Type="http://schemas.openxmlformats.org/officeDocument/2006/relationships/hyperlink" Target="consultantplus://offline/ref=7F2D769B6238D1BA2674CE0D6BD6A231BB7AE6FC4E35DC1E60BFBD7409901462D3FA0ABA2003DBE0m1b3I" TargetMode="External"/><Relationship Id="rId1024" Type="http://schemas.openxmlformats.org/officeDocument/2006/relationships/hyperlink" Target="consultantplus://offline/ref=7F2D769B6238D1BA2674D0036FD6A231B872EEFA4D38DC1E60BFBD7409901462D3FA0ABA25m0bAI" TargetMode="External"/><Relationship Id="rId1231" Type="http://schemas.openxmlformats.org/officeDocument/2006/relationships/hyperlink" Target="consultantplus://offline/ref=7F2D769B6238D1BA2674CE0D6BD6A231BB7BE7FA4F34DC1E60BFBD7409901462D3FA0ABA2002D9E1m1b4I" TargetMode="External"/><Relationship Id="rId240" Type="http://schemas.openxmlformats.org/officeDocument/2006/relationships/hyperlink" Target="consultantplus://offline/ref=7F2D769B6238D1BA2674CE0D6BD6A231BB7AE6FC483EDC1E60BFBD7409901462D3FA0ABA2002DAE4m1b0I" TargetMode="External"/><Relationship Id="rId478" Type="http://schemas.openxmlformats.org/officeDocument/2006/relationships/hyperlink" Target="consultantplus://offline/ref=7F2D769B6238D1BA2674CE0D6BD6A231BB7AE6FE413DDC1E60BFBD7409901462D3FA0ABA2002D9E6m1b5I" TargetMode="External"/><Relationship Id="rId685" Type="http://schemas.openxmlformats.org/officeDocument/2006/relationships/hyperlink" Target="consultantplus://offline/ref=7F2D769B6238D1BA2674CE0D6BD6A231B872E4F84F35DC1E60BFBD7409901462D3FA0ABA2002DAE7m1b0I" TargetMode="External"/><Relationship Id="rId892" Type="http://schemas.openxmlformats.org/officeDocument/2006/relationships/hyperlink" Target="consultantplus://offline/ref=7F2D769B6238D1BA2674CE0D6BD6A231BB7BE3FE4F3BDC1E60BFBD7409901462D3FA0AB82900mDb2I" TargetMode="External"/><Relationship Id="rId906" Type="http://schemas.openxmlformats.org/officeDocument/2006/relationships/hyperlink" Target="consultantplus://offline/ref=7F2D769B6238D1BA2674CE0D6BD6A231BB7BEEFA4B35DC1E60BFBD7409901462D3FA0ABA2002D9E4m1b2I" TargetMode="External"/><Relationship Id="rId1329" Type="http://schemas.openxmlformats.org/officeDocument/2006/relationships/hyperlink" Target="consultantplus://offline/ref=7F2D769B6238D1BA2674CE0D6BD6A231BB7AE7FA4F3BDC1E60BFBD7409m9b0I" TargetMode="External"/><Relationship Id="rId35" Type="http://schemas.openxmlformats.org/officeDocument/2006/relationships/hyperlink" Target="consultantplus://offline/ref=7F2D769B6238D1BA2674CE0D6BD6A231BB7AE6FE4A3DDC1E60BFBD7409901462D3FA0ABA2002DEE5m1b6I" TargetMode="External"/><Relationship Id="rId100" Type="http://schemas.openxmlformats.org/officeDocument/2006/relationships/hyperlink" Target="consultantplus://offline/ref=7F2D769B6238D1BA2674CE0D6BD6A231BB7BE7FA4F34DC1E60BFBD7409901462D3FA0ABA2002DAE6m1bEI" TargetMode="External"/><Relationship Id="rId338" Type="http://schemas.openxmlformats.org/officeDocument/2006/relationships/hyperlink" Target="consultantplus://offline/ref=7F2D769B6238D1BA2674CE0D6BD6A231BB7AE6FF4A3ADC1E60BFBD7409901462D3FA0ABA2002DBE4m1b1I" TargetMode="External"/><Relationship Id="rId545" Type="http://schemas.openxmlformats.org/officeDocument/2006/relationships/hyperlink" Target="consultantplus://offline/ref=7F2D769B6238D1BA2674CE0D6BD6A231BB7AE6FC413EDC1E60BFBD7409901462D3FA0ABA2002DAE5m1b4I" TargetMode="External"/><Relationship Id="rId752" Type="http://schemas.openxmlformats.org/officeDocument/2006/relationships/hyperlink" Target="consultantplus://offline/ref=7F2D769B6238D1BA2674CE0D6BD6A231B87CEFF94934DC1E60BFBD7409901462D3FA0ABA2002DAE3m1b3I" TargetMode="External"/><Relationship Id="rId1175" Type="http://schemas.openxmlformats.org/officeDocument/2006/relationships/hyperlink" Target="consultantplus://offline/ref=7F2D769B6238D1BA2674CE0D6BD6A231BB7BE7FA4F34DC1E60BFBD7409901462D3FA0ABA2002DAEFm1b0I" TargetMode="External"/><Relationship Id="rId1382" Type="http://schemas.openxmlformats.org/officeDocument/2006/relationships/hyperlink" Target="consultantplus://offline/ref=7F2D769B6238D1BA2674CE0D6BD6A231BB7AE6FB4F3ADC1E60BFBD7409901462D3FA0ABA2002DFE1m1b5I" TargetMode="External"/><Relationship Id="rId184" Type="http://schemas.openxmlformats.org/officeDocument/2006/relationships/hyperlink" Target="consultantplus://offline/ref=7F2D769B6238D1BA2674CE0D6BD6A231B87EE7FB4139DC1E60BFBD7409901462D3FA0ABA2002DAE7m1b1I" TargetMode="External"/><Relationship Id="rId391" Type="http://schemas.openxmlformats.org/officeDocument/2006/relationships/hyperlink" Target="consultantplus://offline/ref=7F2D769B6238D1BA2674CE0D6BD6A231BB7AE6FF4A3ADC1E60BFBD7409901462D3FA0ABA2002D8E0m1bFI" TargetMode="External"/><Relationship Id="rId405" Type="http://schemas.openxmlformats.org/officeDocument/2006/relationships/hyperlink" Target="consultantplus://offline/ref=7F2D769B6238D1BA2674CE0D6BD6A231B87EE7FB4139DC1E60BFBD7409901462D3FA0ABA2002DAE5m1b7I" TargetMode="External"/><Relationship Id="rId612" Type="http://schemas.openxmlformats.org/officeDocument/2006/relationships/hyperlink" Target="consultantplus://offline/ref=7F2D769B6238D1BA2674CE0D6BD6A231BB7AE6FC4E35DC1E60BFBD7409901462D3FA0ABA2003DBE1m1b6I" TargetMode="External"/><Relationship Id="rId1035" Type="http://schemas.openxmlformats.org/officeDocument/2006/relationships/hyperlink" Target="consultantplus://offline/ref=7F2D769B6238D1BA2674CE0D6BD6A231BB7AE7FC4C38DC1E60BFBD7409901462D3FA0ABA2002D9E0m1b6I" TargetMode="External"/><Relationship Id="rId1242" Type="http://schemas.openxmlformats.org/officeDocument/2006/relationships/hyperlink" Target="consultantplus://offline/ref=7F2D769B6238D1BA2674CE0D6BD6A231BB7BE7FA4F34DC1E60BFBD7409901462D3FA0ABA2002D9EEm1bFI" TargetMode="External"/><Relationship Id="rId251" Type="http://schemas.openxmlformats.org/officeDocument/2006/relationships/hyperlink" Target="consultantplus://offline/ref=7F2D769B6238D1BA2674CE0D6BD6A231BB7AE7F34B39DC1E60BFBD7409901462D3FA0ABA2003DFE6m1b1I" TargetMode="External"/><Relationship Id="rId489" Type="http://schemas.openxmlformats.org/officeDocument/2006/relationships/hyperlink" Target="consultantplus://offline/ref=7F2D769B6238D1BA2674CE0D6BD6A231BB7AE7FC4C38DC1E60BFBD7409901462D3FA0ABA2002DAE2m1bEI" TargetMode="External"/><Relationship Id="rId696" Type="http://schemas.openxmlformats.org/officeDocument/2006/relationships/hyperlink" Target="consultantplus://offline/ref=7F2D769B6238D1BA2674CE0D6BD6A231B87DE4F8413ADC1E60BFBD7409901462D3FA0ABA2002DAE2m1b2I" TargetMode="External"/><Relationship Id="rId917" Type="http://schemas.openxmlformats.org/officeDocument/2006/relationships/hyperlink" Target="consultantplus://offline/ref=7F2D769B6238D1BA2674CE0D6BD6A231B87DE4F8413ADC1E60BFBD7409901462D3FA0ABA2002DBE0m1b1I" TargetMode="External"/><Relationship Id="rId1102" Type="http://schemas.openxmlformats.org/officeDocument/2006/relationships/hyperlink" Target="consultantplus://offline/ref=7F2D769B6238D1BA2674CE0D6BD6A231B87DE4F8413ADC1E60BFBD7409901462D3FA0ABA2002DBEFm1b7I" TargetMode="External"/><Relationship Id="rId46" Type="http://schemas.openxmlformats.org/officeDocument/2006/relationships/hyperlink" Target="consultantplus://offline/ref=7F2D769B6238D1BA2674CE0D6BD6A231B872E1F2413DDC1E60BFBD7409901462D3FA0ABA2002DCE6m1b4I" TargetMode="External"/><Relationship Id="rId349" Type="http://schemas.openxmlformats.org/officeDocument/2006/relationships/hyperlink" Target="consultantplus://offline/ref=7F2D769B6238D1BA2674CE0D6BD6A231BB7AE2F34F3BDC1E60BFBD7409901462D3FA0ABA2002DAEEm1b5I" TargetMode="External"/><Relationship Id="rId556" Type="http://schemas.openxmlformats.org/officeDocument/2006/relationships/hyperlink" Target="consultantplus://offline/ref=7F2D769B6238D1BA2674CE0D6BD6A231BB7AE7FC4C38DC1E60BFBD7409901462D3FA0ABA2002DBEFm1b7I" TargetMode="External"/><Relationship Id="rId763" Type="http://schemas.openxmlformats.org/officeDocument/2006/relationships/hyperlink" Target="consultantplus://offline/ref=7F2D769B6238D1BA2674CE0D6BD6A231BB7AE7F24D34DC1E60BFBD7409901462D3FA0ABA2002DAE7m1b2I" TargetMode="External"/><Relationship Id="rId1186" Type="http://schemas.openxmlformats.org/officeDocument/2006/relationships/hyperlink" Target="consultantplus://offline/ref=7F2D769B6238D1BA2674CE0D6BD6A231BB7BE1FC4134DC1E60BFBD7409901462D3FA0ABA2002DAE7m1b7I" TargetMode="External"/><Relationship Id="rId1393" Type="http://schemas.openxmlformats.org/officeDocument/2006/relationships/hyperlink" Target="consultantplus://offline/ref=7F2D769B6238D1BA2674CE0D6BD6A231BB7AE6FB4F3ADC1E60BFBD7409901462D3FA0ABA2002DFE1m1b2I" TargetMode="External"/><Relationship Id="rId1407" Type="http://schemas.openxmlformats.org/officeDocument/2006/relationships/hyperlink" Target="consultantplus://offline/ref=7F2D769B6238D1BA2674CE0D6BD6A231BB7BE7FA4D3BDC1E60BFBD7409901462D3FA0ABA2002D2E4m1b2I" TargetMode="External"/><Relationship Id="rId111" Type="http://schemas.openxmlformats.org/officeDocument/2006/relationships/hyperlink" Target="consultantplus://offline/ref=7F2D769B6238D1BA2674CE0D6BD6A231BB7AE7FC4C38DC1E60BFBD7409901462D3FA0ABA2002DAE7m1b6I" TargetMode="External"/><Relationship Id="rId195" Type="http://schemas.openxmlformats.org/officeDocument/2006/relationships/hyperlink" Target="consultantplus://offline/ref=7F2D769B6238D1BA2674CE0D6BD6A231B87DE4F8413ADC1E60BFBD7409901462D3FA0ABA2002DAE4m1b6I" TargetMode="External"/><Relationship Id="rId209" Type="http://schemas.openxmlformats.org/officeDocument/2006/relationships/hyperlink" Target="consultantplus://offline/ref=7F2D769B6238D1BA2674CE0D6BD6A231B87DE4F8413ADC1E60BFBD7409901462D3FA0ABA2002DAE5m1b7I" TargetMode="External"/><Relationship Id="rId416" Type="http://schemas.openxmlformats.org/officeDocument/2006/relationships/hyperlink" Target="consultantplus://offline/ref=7F2D769B6238D1BA2674CE0D6BD6A231BB7AE6FF4A3ADC1E60BFBD7409901462D3FA0ABA2002D9E6m1bEI" TargetMode="External"/><Relationship Id="rId970" Type="http://schemas.openxmlformats.org/officeDocument/2006/relationships/hyperlink" Target="consultantplus://offline/ref=7F2D769B6238D1BA2674CE0D6BD6A231B87DE7FA4B3CDC1E60BFBD7409901462D3FA0ABA2002DAE5m1b6I" TargetMode="External"/><Relationship Id="rId1046" Type="http://schemas.openxmlformats.org/officeDocument/2006/relationships/hyperlink" Target="consultantplus://offline/ref=7F2D769B6238D1BA2674CE0D6BD6A231BB7AE7FC4D3ADC1E60BFBD7409901462D3FA0ABA2002DAE2m1b4I" TargetMode="External"/><Relationship Id="rId1253" Type="http://schemas.openxmlformats.org/officeDocument/2006/relationships/hyperlink" Target="consultantplus://offline/ref=7F2D769B6238D1BA2674CE0D6BD6A231BB7BE7FA4F34DC1E60BFBD7409901462D3FA0ABA2002D9EFm1b1I" TargetMode="External"/><Relationship Id="rId623" Type="http://schemas.openxmlformats.org/officeDocument/2006/relationships/hyperlink" Target="consultantplus://offline/ref=7F2D769B6238D1BA2674CE0D6BD6A231BB7BE7FD4F3DDC1E60BFBD7409901462D3FA0ABA2002DAE7m1b5I" TargetMode="External"/><Relationship Id="rId830" Type="http://schemas.openxmlformats.org/officeDocument/2006/relationships/hyperlink" Target="consultantplus://offline/ref=7F2D769B6238D1BA2674CE0D6BD6A231B87CEFF94934DC1E60BFBD7409901462D3FA0ABA2002DAE0m1b3I" TargetMode="External"/><Relationship Id="rId928" Type="http://schemas.openxmlformats.org/officeDocument/2006/relationships/hyperlink" Target="consultantplus://offline/ref=7F2D769B6238D1BA2674CE0D6BD6A231B873E6FE4A3CDC1E60BFBD7409901462D3FA0ABA2002DAE0m1b0I" TargetMode="External"/><Relationship Id="rId57" Type="http://schemas.openxmlformats.org/officeDocument/2006/relationships/hyperlink" Target="consultantplus://offline/ref=7F2D769B6238D1BA2674CE0D6BD6A231BB7AE6FA4E3BDC1E60BFBD7409901462D3FA0ABA2002DAE1m1b0I" TargetMode="External"/><Relationship Id="rId262" Type="http://schemas.openxmlformats.org/officeDocument/2006/relationships/hyperlink" Target="consultantplus://offline/ref=7F2D769B6238D1BA2674CE0D6BD6A231BB7AE7FC4C38DC1E60BFBD7409901462D3FA0ABA2002DAE5m1b4I" TargetMode="External"/><Relationship Id="rId567" Type="http://schemas.openxmlformats.org/officeDocument/2006/relationships/hyperlink" Target="consultantplus://offline/ref=7F2D769B6238D1BA2674CE0D6BD6A231BB7AE7FC4C38DC1E60BFBD7409901462D3FA0ABA2002D8E6m1b5I" TargetMode="External"/><Relationship Id="rId1113" Type="http://schemas.openxmlformats.org/officeDocument/2006/relationships/hyperlink" Target="consultantplus://offline/ref=7F2D769B6238D1BA2674CE0D6BD6A231BB7BEEFA4C3FDC1E60BFBD7409m9b0I" TargetMode="External"/><Relationship Id="rId1197" Type="http://schemas.openxmlformats.org/officeDocument/2006/relationships/hyperlink" Target="consultantplus://offline/ref=7F2D769B6238D1BA2674CE0D6BD6A231BB7AE6FA4E3BDC1E60BFBD7409901462D3FA0ABA2002DAE1m1bFI" TargetMode="External"/><Relationship Id="rId1320" Type="http://schemas.openxmlformats.org/officeDocument/2006/relationships/hyperlink" Target="consultantplus://offline/ref=7F2D769B6238D1BA2674CE0D6BD6A231BB7BEFF2493BDC1E60BFBD7409901462D3FA0ABA2002DAE7m1b3I" TargetMode="External"/><Relationship Id="rId1418" Type="http://schemas.openxmlformats.org/officeDocument/2006/relationships/hyperlink" Target="consultantplus://offline/ref=7F2D769B6238D1BA2674CE0D6BD6A231BB7AE7FC4C38DC1E60BFBD7409901462D3FA0ABA2002DEE7m1bEI" TargetMode="External"/><Relationship Id="rId122" Type="http://schemas.openxmlformats.org/officeDocument/2006/relationships/hyperlink" Target="consultantplus://offline/ref=7F2D769B6238D1BA2674CE0D6BD6A231BB7BE7FA4F34DC1E60BFBD7409901462D3FA0ABA2002DAE7m1b5I" TargetMode="External"/><Relationship Id="rId774" Type="http://schemas.openxmlformats.org/officeDocument/2006/relationships/hyperlink" Target="consultantplus://offline/ref=7F2D769B6238D1BA2674CE0D6BD6A231B87DE4F8413ADC1E60BFBD7409901462D3FA0ABA2002DAE1m1b3I" TargetMode="External"/><Relationship Id="rId981" Type="http://schemas.openxmlformats.org/officeDocument/2006/relationships/hyperlink" Target="consultantplus://offline/ref=7F2D769B6238D1BA2674CE0D6BD6A231B87DE7FA4B3CDC1E60BFBD7409901462D3FA0ABA2002DAE2m1b4I" TargetMode="External"/><Relationship Id="rId1057" Type="http://schemas.openxmlformats.org/officeDocument/2006/relationships/hyperlink" Target="consultantplus://offline/ref=7F2D769B6238D1BA2674CE0D6BD6A231BB7AE6FC483EDC1E60BFBD7409901462D3FA0ABA2002D8E7m1b2I" TargetMode="External"/><Relationship Id="rId427" Type="http://schemas.openxmlformats.org/officeDocument/2006/relationships/hyperlink" Target="consultantplus://offline/ref=7F2D769B6238D1BA2674CE0D6BD6A231B87CEFF9483ADC1E60BFBD7409901462D3FA0ABA2002D9E5m1b7I" TargetMode="External"/><Relationship Id="rId634" Type="http://schemas.openxmlformats.org/officeDocument/2006/relationships/hyperlink" Target="consultantplus://offline/ref=7F2D769B6238D1BA2674CE0D6BD6A231BB7BEEFA483FDC1E60BFBD7409901462D3FA0ABE21m0b0I" TargetMode="External"/><Relationship Id="rId841" Type="http://schemas.openxmlformats.org/officeDocument/2006/relationships/hyperlink" Target="consultantplus://offline/ref=7F2D769B6238D1BA2674CE0D6BD6A231BB7AE6F34B3BDC1E60BFBD7409901462D3FA0ABA2003DCE2m1bFI" TargetMode="External"/><Relationship Id="rId1264" Type="http://schemas.openxmlformats.org/officeDocument/2006/relationships/hyperlink" Target="consultantplus://offline/ref=7F2D769B6238D1BA2674CE0D6BD6A231BB7BE7FA4F34DC1E60BFBD7409901462D3FA0ABA2002DEE6m1b4I" TargetMode="External"/><Relationship Id="rId273" Type="http://schemas.openxmlformats.org/officeDocument/2006/relationships/hyperlink" Target="consultantplus://offline/ref=7F2D769B6238D1BA2674CE0D6BD6A231BB7AE7FC4D39DC1E60BFBD7409901462D3FA0ABA2002DAE4m1b3I" TargetMode="External"/><Relationship Id="rId480" Type="http://schemas.openxmlformats.org/officeDocument/2006/relationships/hyperlink" Target="consultantplus://offline/ref=7F2D769B6238D1BA2674CE0D6BD6A231BB7AE6FE4C3DDC1E60BFBD7409901462D3FA0ABA2002DDE1m1b6I" TargetMode="External"/><Relationship Id="rId701" Type="http://schemas.openxmlformats.org/officeDocument/2006/relationships/hyperlink" Target="consultantplus://offline/ref=7F2D769B6238D1BA2674CE0D6BD6A231B87CEFF94934DC1E60BFBD7409901462D3FA0ABA2002DAE2m1b0I" TargetMode="External"/><Relationship Id="rId939" Type="http://schemas.openxmlformats.org/officeDocument/2006/relationships/hyperlink" Target="consultantplus://offline/ref=7F2D769B6238D1BA2674CE0D6BD6A231B873E6FE4A3CDC1E60BFBD7409901462D3FA0ABA2002DAE1m1b1I" TargetMode="External"/><Relationship Id="rId1124" Type="http://schemas.openxmlformats.org/officeDocument/2006/relationships/hyperlink" Target="consultantplus://offline/ref=7F2D769B6238D1BA2674CE0D6BD6A231BB7AE6FC483EDC1E60BFBD7409901462D3FA0ABA2002D8E4m1b6I" TargetMode="External"/><Relationship Id="rId1331" Type="http://schemas.openxmlformats.org/officeDocument/2006/relationships/hyperlink" Target="consultantplus://offline/ref=7F2D769B6238D1BA2674CE0D6BD6A231BB7BE7FA4F34DC1E60BFBD7409901462D3FA0ABA2002DEE4m1b1I" TargetMode="External"/><Relationship Id="rId68" Type="http://schemas.openxmlformats.org/officeDocument/2006/relationships/hyperlink" Target="consultantplus://offline/ref=7F2D769B6238D1BA2674CE0D6BD6A231BB7AE6FC4E35DC1E60BFBD7409901462D3FA0ABA2003DBE7m1b0I" TargetMode="External"/><Relationship Id="rId133" Type="http://schemas.openxmlformats.org/officeDocument/2006/relationships/hyperlink" Target="consultantplus://offline/ref=7F2D769B6238D1BA2674CE0D6BD6A231B87DE5F34F3EDC1E60BFBD7409901462D3FA0ABA2002DAE7m1b6I" TargetMode="External"/><Relationship Id="rId340" Type="http://schemas.openxmlformats.org/officeDocument/2006/relationships/hyperlink" Target="consultantplus://offline/ref=7F2D769B6238D1BA2674CE0D6BD6A231BB7AE6FF4A3ADC1E60BFBD7409901462D3FA0ABA2002DBE4m1bEI" TargetMode="External"/><Relationship Id="rId578" Type="http://schemas.openxmlformats.org/officeDocument/2006/relationships/hyperlink" Target="consultantplus://offline/ref=7F2D769B6238D1BA2674CE0D6BD6A231BB7AE7FC4C38DC1E60BFBD7409901462D3FA0ABA2002D8E7m1b3I" TargetMode="External"/><Relationship Id="rId785" Type="http://schemas.openxmlformats.org/officeDocument/2006/relationships/hyperlink" Target="consultantplus://offline/ref=7F2D769B6238D1BA2674CE0D6BD6A231BB7BEEFF413BDC1E60BFBD7409901462D3FA0ABA2905mDbDI" TargetMode="External"/><Relationship Id="rId992" Type="http://schemas.openxmlformats.org/officeDocument/2006/relationships/hyperlink" Target="consultantplus://offline/ref=7F2D769B6238D1BA2674CE0D6BD6A231B87DE7FA4B3CDC1E60BFBD7409901462D3FA0ABA2002DAE3m1b2I" TargetMode="External"/><Relationship Id="rId200" Type="http://schemas.openxmlformats.org/officeDocument/2006/relationships/hyperlink" Target="consultantplus://offline/ref=7F2D769B6238D1BA2674CE0D6BD6A231B87DE4F8413ADC1E60BFBD7409901462D3FA0ABA2002DAE4m1b2I" TargetMode="External"/><Relationship Id="rId438" Type="http://schemas.openxmlformats.org/officeDocument/2006/relationships/hyperlink" Target="consultantplus://offline/ref=7F2D769B6238D1BA2674CE0D6BD6A231BB7BEEFB4835DC1E60BFBD7409901462D3FA0ABA2002DAE2m1b7I" TargetMode="External"/><Relationship Id="rId645" Type="http://schemas.openxmlformats.org/officeDocument/2006/relationships/hyperlink" Target="consultantplus://offline/ref=7F2D769B6238D1BA2674CE0D6BD6A231BB7AE7FC4C38DC1E60BFBD7409901462D3FA0ABA2002D9E4m1b0I" TargetMode="External"/><Relationship Id="rId852" Type="http://schemas.openxmlformats.org/officeDocument/2006/relationships/hyperlink" Target="consultantplus://offline/ref=7F2D769B6238D1BA2674CE0D6BD6A231B879E6F8483FDC1E60BFBD7409901462D3FA0ABA2002DAE7m1b6I" TargetMode="External"/><Relationship Id="rId1068" Type="http://schemas.openxmlformats.org/officeDocument/2006/relationships/hyperlink" Target="consultantplus://offline/ref=7F2D769B6238D1BA2674CE0D6BD6A231BB7AE6FE4839DC1E60BFBD7409901462D3FA0ABA2002DAE6m1bFI" TargetMode="External"/><Relationship Id="rId1275" Type="http://schemas.openxmlformats.org/officeDocument/2006/relationships/hyperlink" Target="consultantplus://offline/ref=7F2D769B6238D1BA2674CE0D6BD6A231B87DE7FA493CDC1E60BFBD7409901462D3FA0ABA2002DAE7m1b0I" TargetMode="External"/><Relationship Id="rId284" Type="http://schemas.openxmlformats.org/officeDocument/2006/relationships/hyperlink" Target="consultantplus://offline/ref=7F2D769B6238D1BA2674CE0D6BD6A231BB7BE6FB413CDC1E60BFBD7409901462D3FA0AmBbFI" TargetMode="External"/><Relationship Id="rId491" Type="http://schemas.openxmlformats.org/officeDocument/2006/relationships/hyperlink" Target="consultantplus://offline/ref=7F2D769B6238D1BA2674CE0D6BD6A231BB7AE7FC4C38DC1E60BFBD7409901462D3FA0ABA2002DAE3m1b3I" TargetMode="External"/><Relationship Id="rId505" Type="http://schemas.openxmlformats.org/officeDocument/2006/relationships/hyperlink" Target="consultantplus://offline/ref=7F2D769B6238D1BA2674CE0D6BD6A231BB7BE2FB403EDC1E60BFBD7409901462D3FA0ABA2002DAE5m1b3I" TargetMode="External"/><Relationship Id="rId712" Type="http://schemas.openxmlformats.org/officeDocument/2006/relationships/hyperlink" Target="consultantplus://offline/ref=7F2D769B6238D1BA2674CE0D6BD6A231B87DE4F8413ADC1E60BFBD7409901462D3FA0ABA2002DAE3m1b7I" TargetMode="External"/><Relationship Id="rId1135" Type="http://schemas.openxmlformats.org/officeDocument/2006/relationships/hyperlink" Target="consultantplus://offline/ref=7F2D769B6238D1BA2674CE0D6BD6A231BB7AE7FC4C38DC1E60BFBD7409901462D3FA0ABA2002D9E0m1bEI" TargetMode="External"/><Relationship Id="rId1342" Type="http://schemas.openxmlformats.org/officeDocument/2006/relationships/hyperlink" Target="consultantplus://offline/ref=7F2D769B6238D1BA2674CE0D6BD6A231B873E6FE4A3CDC1E60BFBD7409901462D3FA0ABA2002DAEEm1b4I" TargetMode="External"/><Relationship Id="rId79" Type="http://schemas.openxmlformats.org/officeDocument/2006/relationships/hyperlink" Target="consultantplus://offline/ref=7F2D769B6238D1BA2674CE0D6BD6A231B87DE5F24D3BDC1E60BFBD7409901462D3FA0ABA2002DAE5m1b1I" TargetMode="External"/><Relationship Id="rId144" Type="http://schemas.openxmlformats.org/officeDocument/2006/relationships/hyperlink" Target="consultantplus://offline/ref=7F2D769B6238D1BA2674CE0D6BD6A231BB7AE7FC4D39DC1E60BFBD7409901462D3FA0ABA2002DAE7m1b4I" TargetMode="External"/><Relationship Id="rId589" Type="http://schemas.openxmlformats.org/officeDocument/2006/relationships/hyperlink" Target="consultantplus://offline/ref=7F2D769B6238D1BA2674CE0D6BD6A231BB7AE6FC4E35DC1E60BFBD7409901462D3FA0ABA2003DBE3m1b1I" TargetMode="External"/><Relationship Id="rId796" Type="http://schemas.openxmlformats.org/officeDocument/2006/relationships/hyperlink" Target="consultantplus://offline/ref=7F2D769B6238D1BA2674CE0D6BD6A231B87BE1F24138DC1E60BFBD7409901462D3FA0ABA2002DAE7m1bEI" TargetMode="External"/><Relationship Id="rId1202" Type="http://schemas.openxmlformats.org/officeDocument/2006/relationships/hyperlink" Target="consultantplus://offline/ref=7F2D769B6238D1BA2674CE0D6BD6A231BB7BE7FA4F34DC1E60BFBD7409901462D3FA0ABA2002D8E1m1b5I" TargetMode="External"/><Relationship Id="rId351" Type="http://schemas.openxmlformats.org/officeDocument/2006/relationships/hyperlink" Target="consultantplus://offline/ref=7F2D769B6238D1BA2674CE0D6BD6A231BB7AE6FF4A3ADC1E60BFBD7409901462D3FA0ABA2002DBE5m1bEI" TargetMode="External"/><Relationship Id="rId449" Type="http://schemas.openxmlformats.org/officeDocument/2006/relationships/hyperlink" Target="consultantplus://offline/ref=7F2D769B6238D1BA2674CE0D6BD6A231BB7BEEFB4835DC1E60BFBD7409901462D3FA0ABA2002DAE2m1b0I" TargetMode="External"/><Relationship Id="rId656" Type="http://schemas.openxmlformats.org/officeDocument/2006/relationships/hyperlink" Target="consultantplus://offline/ref=7F2D769B6238D1BA2674CE0D6BD6A231B87CEFF94934DC1E60BFBD7409901462D3FA0ABA2002DAE5m1bFI" TargetMode="External"/><Relationship Id="rId863" Type="http://schemas.openxmlformats.org/officeDocument/2006/relationships/hyperlink" Target="consultantplus://offline/ref=7F2D769B6238D1BA2674CE0D6BD6A231BB7BEEFB4835DC1E60BFBD7409901462D3FA0ABA2002DAE0m1b2I" TargetMode="External"/><Relationship Id="rId1079" Type="http://schemas.openxmlformats.org/officeDocument/2006/relationships/hyperlink" Target="consultantplus://offline/ref=7F2D769B6238D1BA2674CE0D6BD6A231BB7AE7FD4038DC1E60BFBD7409901462D3FA0ABA2002DFE1m1bFI" TargetMode="External"/><Relationship Id="rId1286" Type="http://schemas.openxmlformats.org/officeDocument/2006/relationships/hyperlink" Target="consultantplus://offline/ref=7F2D769B6238D1BA2674CE0D6BD6A231BB7BE6FB403EDC1E60BFBD7409901462D3FA0ABA2002DBE7m1bEI" TargetMode="External"/><Relationship Id="rId211" Type="http://schemas.openxmlformats.org/officeDocument/2006/relationships/hyperlink" Target="consultantplus://offline/ref=7F2D769B6238D1BA2674CE0D6BD6A231BB7AE7FC4D3ADC1E60BFBD7409901462D3FA0ABA2002DAE7m1b7I" TargetMode="External"/><Relationship Id="rId295" Type="http://schemas.openxmlformats.org/officeDocument/2006/relationships/hyperlink" Target="consultantplus://offline/ref=7F2D769B6238D1BA2674CE0D6BD6A231BB7AE6FF4A3ADC1E60BFBD7409901462D3FA0ABA2002DAE5m1bFI" TargetMode="External"/><Relationship Id="rId309" Type="http://schemas.openxmlformats.org/officeDocument/2006/relationships/hyperlink" Target="consultantplus://offline/ref=7F2D769B6238D1BA2674CE0D6BD6A231B873EFF84039DC1E60BFBD7409901462D3FA0ABA2002DAE4m1b4I" TargetMode="External"/><Relationship Id="rId516" Type="http://schemas.openxmlformats.org/officeDocument/2006/relationships/hyperlink" Target="consultantplus://offline/ref=7F2D769B6238D1BA2674CE0D6BD6A231BB7AE7FC4C38DC1E60BFBD7409901462D3FA0ABA2002DBE7m1bFI" TargetMode="External"/><Relationship Id="rId1146" Type="http://schemas.openxmlformats.org/officeDocument/2006/relationships/hyperlink" Target="consultantplus://offline/ref=7F2D769B6238D1BA2674CE0D6BD6A231BB7AE7FC4D38DC1E60BFBD7409901462D3FA0ABA2002D9E2m1bFI" TargetMode="External"/><Relationship Id="rId723" Type="http://schemas.openxmlformats.org/officeDocument/2006/relationships/hyperlink" Target="consultantplus://offline/ref=7F2D769B6238D1BA2674CE0D6BD6A231B87AE0F94E34DC1E60BFBD7409901462D3FA0ABA2002DAE6m1b1I" TargetMode="External"/><Relationship Id="rId930" Type="http://schemas.openxmlformats.org/officeDocument/2006/relationships/hyperlink" Target="consultantplus://offline/ref=7F2D769B6238D1BA2674CE0D6BD6A231B873E6FE4A3CDC1E60BFBD7409901462D3FA0ABA2002DAE0m1bEI" TargetMode="External"/><Relationship Id="rId1006" Type="http://schemas.openxmlformats.org/officeDocument/2006/relationships/hyperlink" Target="consultantplus://offline/ref=7F2D769B6238D1BA2674CE0D6BD6A231BB7BE7FA4F34DC1E60BFBD7409901462D3FA0ABA2002DAE3m1b2I" TargetMode="External"/><Relationship Id="rId1353" Type="http://schemas.openxmlformats.org/officeDocument/2006/relationships/hyperlink" Target="consultantplus://offline/ref=7F2D769B6238D1BA2674CE0D6BD6A231B872E4F84E38DC1E60BFBD7409901462D3FA0ABA2002DCE0m1b6I" TargetMode="External"/><Relationship Id="rId155" Type="http://schemas.openxmlformats.org/officeDocument/2006/relationships/hyperlink" Target="consultantplus://offline/ref=7F2D769B6238D1BA2674CE0D6BD6A231B87CEFF94934DC1E60BFBD7409901462D3FA0ABA2002DAE7m1b2I" TargetMode="External"/><Relationship Id="rId362" Type="http://schemas.openxmlformats.org/officeDocument/2006/relationships/hyperlink" Target="consultantplus://offline/ref=7F2D769B6238D1BA2674CE0D6BD6A231BB7AE6FF4A3ADC1E60BFBD7409901462D3FA0ABA2002DBEFm1b7I" TargetMode="External"/><Relationship Id="rId1213" Type="http://schemas.openxmlformats.org/officeDocument/2006/relationships/hyperlink" Target="consultantplus://offline/ref=7F2D769B6238D1BA2674CE0D6BD6A231BB7BE7FA4F34DC1E60BFBD7409901462D3FA0ABA2002D8EFm1bFI" TargetMode="External"/><Relationship Id="rId1297" Type="http://schemas.openxmlformats.org/officeDocument/2006/relationships/hyperlink" Target="consultantplus://offline/ref=7F2D769B6238D1BA2674CE0D6BD6A231BB7BE6FB403EDC1E60BFBD7409901462D3FA0ABA2002DBE4m1b0I" TargetMode="External"/><Relationship Id="rId1420" Type="http://schemas.openxmlformats.org/officeDocument/2006/relationships/hyperlink" Target="consultantplus://offline/ref=7F2D769B6238D1BA2674CE0D6BD6A231BB7AE7FC4C38DC1E60BFBD7409901462D3FA0ABA2002DEE4m1b7I" TargetMode="External"/><Relationship Id="rId222" Type="http://schemas.openxmlformats.org/officeDocument/2006/relationships/hyperlink" Target="consultantplus://offline/ref=7F2D769B6238D1BA2674CE0D6BD6A231BB7AE7FC4D39DC1E60BFBD7409901462D3FA0ABA2002DAE7m1bEI" TargetMode="External"/><Relationship Id="rId667" Type="http://schemas.openxmlformats.org/officeDocument/2006/relationships/hyperlink" Target="consultantplus://offline/ref=7F2D769B6238D1BA2674CE0D6BD6A231B87BE1F24138DC1E60BFBD7409901462D3FA0ABA2002DAE7m1b4I" TargetMode="External"/><Relationship Id="rId874" Type="http://schemas.openxmlformats.org/officeDocument/2006/relationships/hyperlink" Target="consultantplus://offline/ref=7F2D769B6238D1BA2674CE0D6BD6A231B87CEEFC4F3EDC1E60BFBD7409901462D3FA0ABA2002DAEEm1b0I" TargetMode="External"/><Relationship Id="rId17" Type="http://schemas.openxmlformats.org/officeDocument/2006/relationships/hyperlink" Target="consultantplus://offline/ref=7F2D769B6238D1BA2674CE0D6BD6A231BB7BE5FF4A3ADC1E60BFBD7409901462D3FA0ABA2002DFE1m1b7I" TargetMode="External"/><Relationship Id="rId527" Type="http://schemas.openxmlformats.org/officeDocument/2006/relationships/hyperlink" Target="consultantplus://offline/ref=7F2D769B6238D1BA2674CE0D6BD6A231BB7AE7FC4C38DC1E60BFBD7409901462D3FA0ABA2002DBE0m1b3I" TargetMode="External"/><Relationship Id="rId734" Type="http://schemas.openxmlformats.org/officeDocument/2006/relationships/hyperlink" Target="consultantplus://offline/ref=7F2D769B6238D1BA2674CE0D6BD6A231BB7AE7FC4D3ADC1E60BFBD7409901462D3FA0ABA2002DAE7m1b4I" TargetMode="External"/><Relationship Id="rId941" Type="http://schemas.openxmlformats.org/officeDocument/2006/relationships/hyperlink" Target="consultantplus://offline/ref=7F2D769B6238D1BA2674CE0D6BD6A231BB7BEEFB4835DC1E60BFBD7409901462D3FA0ABA2002DAE0m1b1I" TargetMode="External"/><Relationship Id="rId1157" Type="http://schemas.openxmlformats.org/officeDocument/2006/relationships/hyperlink" Target="consultantplus://offline/ref=7F2D769B6238D1BA2674CE0D6BD6A231BB7BE7FA4F34DC1E60BFBD7409901462D3FA0ABA2002DAEEm1b2I" TargetMode="External"/><Relationship Id="rId1364" Type="http://schemas.openxmlformats.org/officeDocument/2006/relationships/hyperlink" Target="consultantplus://offline/ref=7F2D769B6238D1BA2674CE0D6BD6A231B079EEF34937811468E6B1760E9F4B75D4B306BB2002DAmEb5I" TargetMode="External"/><Relationship Id="rId70" Type="http://schemas.openxmlformats.org/officeDocument/2006/relationships/hyperlink" Target="consultantplus://offline/ref=7F2D769B6238D1BA2674CE0D6BD6A231B87CE3F34D35DC1E60BFBD7409901462D3FA0ABA2002DAE5m1b5I" TargetMode="External"/><Relationship Id="rId166" Type="http://schemas.openxmlformats.org/officeDocument/2006/relationships/hyperlink" Target="consultantplus://offline/ref=7F2D769B6238D1BA2674CE0D6BD6A231B87CE6F24D3CDC1E60BFBD7409901462D3FA0ABA2002DAE7m1b4I" TargetMode="External"/><Relationship Id="rId373" Type="http://schemas.openxmlformats.org/officeDocument/2006/relationships/hyperlink" Target="consultantplus://offline/ref=7F2D769B6238D1BA2674CE0D6BD6A231BB7AE6FF4A3ADC1E60BFBD7409901462D3FA0ABA2002D8E7m1b5I" TargetMode="External"/><Relationship Id="rId580" Type="http://schemas.openxmlformats.org/officeDocument/2006/relationships/hyperlink" Target="consultantplus://offline/ref=7F2D769B6238D1BA2674CE0D6BD6A231BB7AE7FC4C38DC1E60BFBD7409901462D3FA0ABA2002D8E7m1b1I" TargetMode="External"/><Relationship Id="rId801" Type="http://schemas.openxmlformats.org/officeDocument/2006/relationships/hyperlink" Target="consultantplus://offline/ref=7F2D769B6238D1BA2674CE0D6BD6A231BB7BE7FB4934DC1E60BFBD7409901462D3FA0ABA2002DEEFm1b7I" TargetMode="External"/><Relationship Id="rId1017" Type="http://schemas.openxmlformats.org/officeDocument/2006/relationships/hyperlink" Target="consultantplus://offline/ref=7F2D769B6238D1BA2674CE0D6BD6A231B87DE4F8413ADC1E60BFBD7409901462D3FA0ABA2002DBE1m1b5I" TargetMode="External"/><Relationship Id="rId1224" Type="http://schemas.openxmlformats.org/officeDocument/2006/relationships/hyperlink" Target="consultantplus://offline/ref=7F2D769B6238D1BA2674D0036FD6A231BB7BE4FF483ADC1E60BFBD7409901462D3FA0ABA2002DAE7m1b7I" TargetMode="External"/><Relationship Id="rId1" Type="http://schemas.openxmlformats.org/officeDocument/2006/relationships/styles" Target="styles.xml"/><Relationship Id="rId233" Type="http://schemas.openxmlformats.org/officeDocument/2006/relationships/hyperlink" Target="consultantplus://offline/ref=7F2D769B6238D1BA2674CE0D6BD6A231BB7AE6FF4A3ADC1E60BFBD7409901462D3FA0ABA2002DAE4m1b4I" TargetMode="External"/><Relationship Id="rId440" Type="http://schemas.openxmlformats.org/officeDocument/2006/relationships/hyperlink" Target="consultantplus://offline/ref=7F2D769B6238D1BA2674CE0D6BD6A231BB7BEEFB4835DC1E60BFBD7409901462D3FA0ABA2002DAE2m1b3I" TargetMode="External"/><Relationship Id="rId678" Type="http://schemas.openxmlformats.org/officeDocument/2006/relationships/hyperlink" Target="consultantplus://offline/ref=7F2D769B6238D1BA2674CE0D6BD6A231BB7AE6FF4A3ADC1E60BFBD7409901462D3FA0ABA2002D9E3m1b3I" TargetMode="External"/><Relationship Id="rId885" Type="http://schemas.openxmlformats.org/officeDocument/2006/relationships/hyperlink" Target="consultantplus://offline/ref=7F2D769B6238D1BA2674CE0D6BD6A231B87DE7FA4B3CDC1E60BFBD7409901462D3FA0ABA2002DAE4m1b4I" TargetMode="External"/><Relationship Id="rId1070" Type="http://schemas.openxmlformats.org/officeDocument/2006/relationships/hyperlink" Target="consultantplus://offline/ref=7F2D769B6238D1BA2674CE0D6BD6A231BB7AE6FE4839DC1E60BFBD7409901462D3FA0ABA2002DAEFm1b3I" TargetMode="External"/><Relationship Id="rId28" Type="http://schemas.openxmlformats.org/officeDocument/2006/relationships/hyperlink" Target="consultantplus://offline/ref=7F2D769B6238D1BA2674CE0D6BD6A231BB7AE6F94E3DDC1E60BFBD7409901462D3FA0ABA2002DBE1m1b6I" TargetMode="External"/><Relationship Id="rId300" Type="http://schemas.openxmlformats.org/officeDocument/2006/relationships/hyperlink" Target="consultantplus://offline/ref=7F2D769B6238D1BA2674CE0D6BD6A231BB7AE6FF4A3ADC1E60BFBD7409901462D3FA0ABA2002DAE2m1b5I" TargetMode="External"/><Relationship Id="rId538" Type="http://schemas.openxmlformats.org/officeDocument/2006/relationships/hyperlink" Target="consultantplus://offline/ref=7F2D769B6238D1BA2674CE0D6BD6A231BB7AE7FC4C38DC1E60BFBD7409901462D3FA0ABA2002DBE1m1bFI" TargetMode="External"/><Relationship Id="rId745" Type="http://schemas.openxmlformats.org/officeDocument/2006/relationships/hyperlink" Target="consultantplus://offline/ref=7F2D769B6238D1BA2674CE0D6BD6A231B873E0FE493ADC1E60BFBD7409901462D3FA0ABA2002DBE3m1b3I" TargetMode="External"/><Relationship Id="rId952" Type="http://schemas.openxmlformats.org/officeDocument/2006/relationships/hyperlink" Target="consultantplus://offline/ref=7F2D769B6238D1BA2674CE0D6BD6A231B87CEFF94934DC1E60BFBD7409901462D3FA0ABA2002DAE1m1b4I" TargetMode="External"/><Relationship Id="rId1168" Type="http://schemas.openxmlformats.org/officeDocument/2006/relationships/hyperlink" Target="consultantplus://offline/ref=7F2D769B6238D1BA2674CE0D6BD6A231BB7BE6FB413DDC1E60BFBD7409901462D3FA0ABA2002DAE4m1b4I" TargetMode="External"/><Relationship Id="rId1375" Type="http://schemas.openxmlformats.org/officeDocument/2006/relationships/hyperlink" Target="consultantplus://offline/ref=7F2D769B6238D1BA2674D0036FD6A231BB7AE2FB4038DC1E60BFBD7409901462D3FA0ABA2002DAE7m1b5I" TargetMode="External"/><Relationship Id="rId81" Type="http://schemas.openxmlformats.org/officeDocument/2006/relationships/hyperlink" Target="consultantplus://offline/ref=7F2D769B6238D1BA2674CE0D6BD6A231BB7AE6F84934DC1E60BFBD7409901462D3FA0ABA2002DAE0m1bFI" TargetMode="External"/><Relationship Id="rId135" Type="http://schemas.openxmlformats.org/officeDocument/2006/relationships/hyperlink" Target="consultantplus://offline/ref=7F2D769B6238D1BA2674CE0D6BD6A231B87EE7FB4139DC1E60BFBD7409901462D3FA0ABA2002DAE7m1b4I" TargetMode="External"/><Relationship Id="rId177" Type="http://schemas.openxmlformats.org/officeDocument/2006/relationships/hyperlink" Target="consultantplus://offline/ref=7F2D769B6238D1BA2674CE0D6BD6A231BB7BE6FB403EDC1E60BFBD7409901462D3FA0ABA2002DAE7m1b2I" TargetMode="External"/><Relationship Id="rId342" Type="http://schemas.openxmlformats.org/officeDocument/2006/relationships/hyperlink" Target="consultantplus://offline/ref=7F2D769B6238D1BA2674CE0D6BD6A231BB7AE6FF4A3ADC1E60BFBD7409901462D3FA0ABA2002DBE5m1b5I" TargetMode="External"/><Relationship Id="rId384" Type="http://schemas.openxmlformats.org/officeDocument/2006/relationships/hyperlink" Target="consultantplus://offline/ref=7F2D769B6238D1BA2674CE0D6BD6A231B872E4F84E38DC1E60BFBD7409901462D3FA0ABA2002DCE3m1b3I" TargetMode="External"/><Relationship Id="rId591" Type="http://schemas.openxmlformats.org/officeDocument/2006/relationships/hyperlink" Target="consultantplus://offline/ref=7F2D769B6238D1BA2674CE0D6BD6A231BB7AE7FC4C38DC1E60BFBD7409901462D3FA0ABA2002D8E4m1b7I" TargetMode="External"/><Relationship Id="rId605" Type="http://schemas.openxmlformats.org/officeDocument/2006/relationships/hyperlink" Target="consultantplus://offline/ref=7F2D769B6238D1BA2674CE0D6BD6A231BB7AE6FC4E35DC1E60BFBD7409901462D3FA0ABA2003DBE0m1b1I" TargetMode="External"/><Relationship Id="rId787" Type="http://schemas.openxmlformats.org/officeDocument/2006/relationships/hyperlink" Target="consultantplus://offline/ref=7F2D769B6238D1BA2674CE0D6BD6A231B87DE4F8413ADC1E60BFBD7409901462D3FA0ABA2002DAEEm1b2I" TargetMode="External"/><Relationship Id="rId812" Type="http://schemas.openxmlformats.org/officeDocument/2006/relationships/hyperlink" Target="consultantplus://offline/ref=7F2D769B6238D1BA2674CE0D6BD6A231B87DE4F8413ADC1E60BFBD7409901462D3FA0ABA2002DAEEm1bFI" TargetMode="External"/><Relationship Id="rId994" Type="http://schemas.openxmlformats.org/officeDocument/2006/relationships/hyperlink" Target="consultantplus://offline/ref=7F2D769B6238D1BA2674CE0D6BD6A231BB7AE7FC4D38DC1E60BFBD7409901462D3FA0ABA2002D9E2m1b4I" TargetMode="External"/><Relationship Id="rId1028" Type="http://schemas.openxmlformats.org/officeDocument/2006/relationships/hyperlink" Target="consultantplus://offline/ref=7F2D769B6238D1BA2674CE0D6BD6A231B872E4F84E38DC1E60BFBD7409901462D3FA0ABA2002DCE3m1bFI" TargetMode="External"/><Relationship Id="rId1235" Type="http://schemas.openxmlformats.org/officeDocument/2006/relationships/hyperlink" Target="consultantplus://offline/ref=7F2D769B6238D1BA2674CE0D6BD6A231BB7BE7FA4F34DC1E60BFBD7409901462D3FA0ABA2002D9E1m1bEI" TargetMode="External"/><Relationship Id="rId1400" Type="http://schemas.openxmlformats.org/officeDocument/2006/relationships/hyperlink" Target="consultantplus://offline/ref=7F2D769B6238D1BA2674CE0D6BD6A231BB7BE7FA4F34DC1E60BFBD7409901462D3FA0ABA2002DEE2m1b5I" TargetMode="External"/><Relationship Id="rId202" Type="http://schemas.openxmlformats.org/officeDocument/2006/relationships/hyperlink" Target="consultantplus://offline/ref=7F2D769B6238D1BA2674CE0D6BD6A231B87CE6FB4A3EDC1E60BFBD7409901462D3FA0ABA2002DAE7m1b4I" TargetMode="External"/><Relationship Id="rId244" Type="http://schemas.openxmlformats.org/officeDocument/2006/relationships/hyperlink" Target="consultantplus://offline/ref=7F2D769B6238D1BA2674CE0D6BD6A231B87DE4F8413ADC1E60BFBD7409901462D3FA0ABA2002DAE5m1b6I" TargetMode="External"/><Relationship Id="rId647" Type="http://schemas.openxmlformats.org/officeDocument/2006/relationships/hyperlink" Target="consultantplus://offline/ref=7F2D769B6238D1BA2674CE0D6BD6A231BB7AE7FC4C38DC1E60BFBD7409901462D3FA0ABA2002D9E2m1b7I" TargetMode="External"/><Relationship Id="rId689" Type="http://schemas.openxmlformats.org/officeDocument/2006/relationships/hyperlink" Target="consultantplus://offline/ref=7F2D769B6238D1BA2674CE0D6BD6A231BB7AE6FF4A3ADC1E60BFBD7409901462D3FA0ABA2002D9E3m1b2I" TargetMode="External"/><Relationship Id="rId854" Type="http://schemas.openxmlformats.org/officeDocument/2006/relationships/hyperlink" Target="consultantplus://offline/ref=7F2D769B6238D1BA2674CE0D6BD6A231B878EFFD4839DC1E60BFBD7409901462D3FA0ABA2002DAE6m1bEI" TargetMode="External"/><Relationship Id="rId896" Type="http://schemas.openxmlformats.org/officeDocument/2006/relationships/hyperlink" Target="consultantplus://offline/ref=7F2D769B6238D1BA2674CE0D6BD6A231BB7AE7FC4C38DC1E60BFBD7409901462D3FA0ABA2002D9E3m1b3I" TargetMode="External"/><Relationship Id="rId1081" Type="http://schemas.openxmlformats.org/officeDocument/2006/relationships/hyperlink" Target="consultantplus://offline/ref=7F2D769B6238D1BA2674CE0D6BD6A231BB7BEEFF413BDC1E60BFBD7409901462D3FA0ABA2905mDb3I" TargetMode="External"/><Relationship Id="rId1277" Type="http://schemas.openxmlformats.org/officeDocument/2006/relationships/hyperlink" Target="consultantplus://offline/ref=7F2D769B6238D1BA2674CE0D6BD6A231BB7BE6FB413DDC1E60BFBD7409901462D3FA0ABA2002DAEFm1b0I" TargetMode="External"/><Relationship Id="rId1302" Type="http://schemas.openxmlformats.org/officeDocument/2006/relationships/hyperlink" Target="consultantplus://offline/ref=7F2D769B6238D1BA2674CE0D6BD6A231B87DE7FA493CDC1E60BFBD7409901462D3FA0ABA2002DAE4m1b3I" TargetMode="External"/><Relationship Id="rId39" Type="http://schemas.openxmlformats.org/officeDocument/2006/relationships/hyperlink" Target="consultantplus://offline/ref=7F2D769B6238D1BA2674CE0D6BD6A231B87DE7FA4B3CDC1E60BFBD7409901462D3FA0ABA2002DAE6m1bEI" TargetMode="External"/><Relationship Id="rId286" Type="http://schemas.openxmlformats.org/officeDocument/2006/relationships/hyperlink" Target="consultantplus://offline/ref=7F2D769B6238D1BA2674CE0D6BD6A231BB7AE6FF4A3ADC1E60BFBD7409901462D3FA0ABA2002DAE4m1bEI" TargetMode="External"/><Relationship Id="rId451" Type="http://schemas.openxmlformats.org/officeDocument/2006/relationships/hyperlink" Target="consultantplus://offline/ref=7F2D769B6238D1BA2674CE0D6BD6A231BB7AE6FF4A3ADC1E60BFBD7409901462D3FA0ABA2002D9E7m1bEI" TargetMode="External"/><Relationship Id="rId493" Type="http://schemas.openxmlformats.org/officeDocument/2006/relationships/hyperlink" Target="consultantplus://offline/ref=7F2D769B6238D1BA2674CE0D6BD6A231BB7AE7FC4C38DC1E60BFBD7409901462D3FA0ABA2002DAE3m1b0I" TargetMode="External"/><Relationship Id="rId507" Type="http://schemas.openxmlformats.org/officeDocument/2006/relationships/hyperlink" Target="consultantplus://offline/ref=7F2D769B6238D1BA2674D0036FD6A231BB7BE2F34E35DC1E60BFBD7409901462D3FA0ABA2002DAE7m1b7I" TargetMode="External"/><Relationship Id="rId549" Type="http://schemas.openxmlformats.org/officeDocument/2006/relationships/hyperlink" Target="consultantplus://offline/ref=7F2D769B6238D1BA2674CE0D6BD6A231BB7AE6FF4A3ADC1E60BFBD7409901462D3FA0ABA2002D9E2m1bFI" TargetMode="External"/><Relationship Id="rId714" Type="http://schemas.openxmlformats.org/officeDocument/2006/relationships/hyperlink" Target="consultantplus://offline/ref=7F2D769B6238D1BA2674CE0D6BD6A231B87DE4F8413ADC1E60BFBD7409901462D3FA0ABA2002DAE3m1b6I" TargetMode="External"/><Relationship Id="rId756" Type="http://schemas.openxmlformats.org/officeDocument/2006/relationships/hyperlink" Target="consultantplus://offline/ref=7F2D769B6238D1BA2674CE0D6BD6A231B87DE4F8413ADC1E60BFBD7409901462D3FA0ABA2002DAE0m1bEI" TargetMode="External"/><Relationship Id="rId921" Type="http://schemas.openxmlformats.org/officeDocument/2006/relationships/hyperlink" Target="consultantplus://offline/ref=7F2D769B6238D1BA2674CE0D6BD6A231B873E6FE4A3CDC1E60BFBD7409901462D3FA0ABA2002DAE0m1b2I" TargetMode="External"/><Relationship Id="rId1137" Type="http://schemas.openxmlformats.org/officeDocument/2006/relationships/hyperlink" Target="consultantplus://offline/ref=7F2D769B6238D1BA2674CE0D6BD6A231B872E5FD483BDC1E60BFBD7409901462D3FA0ABA2002DBE3m1b3I" TargetMode="External"/><Relationship Id="rId1179" Type="http://schemas.openxmlformats.org/officeDocument/2006/relationships/hyperlink" Target="consultantplus://offline/ref=7F2D769B6238D1BA2674CE0D6BD6A231BB7BE7FA4F34DC1E60BFBD7409901462D3FA0ABA2002DAEFm1bEI" TargetMode="External"/><Relationship Id="rId1344" Type="http://schemas.openxmlformats.org/officeDocument/2006/relationships/hyperlink" Target="consultantplus://offline/ref=7F2D769B6238D1BA2674CE0D6BD6A231B87CEFF94934DC1E60BFBD7409901462D3FA0ABA2002DAEEm1b2I" TargetMode="External"/><Relationship Id="rId1386" Type="http://schemas.openxmlformats.org/officeDocument/2006/relationships/hyperlink" Target="consultantplus://offline/ref=7F2D769B6238D1BA2674CE0D6BD6A231BB7BE7FA4F34DC1E60BFBD7409901462D3FA0ABA2002DEE5m1b5I" TargetMode="External"/><Relationship Id="rId50" Type="http://schemas.openxmlformats.org/officeDocument/2006/relationships/hyperlink" Target="consultantplus://offline/ref=7F2D769B6238D1BA2674CE0D6BD6A231B879E0FD4D3CDC1E60BFBD7409901462D3FA0ABA2002DAE3m1b5I" TargetMode="External"/><Relationship Id="rId104" Type="http://schemas.openxmlformats.org/officeDocument/2006/relationships/hyperlink" Target="consultantplus://offline/ref=7F2D769B6238D1BA2674CE0D6BD6A231BB7BEFFA4E3DDC1E60BFBD7409901462D3FA0ABA2002DAE6m1bEI" TargetMode="External"/><Relationship Id="rId146" Type="http://schemas.openxmlformats.org/officeDocument/2006/relationships/hyperlink" Target="consultantplus://offline/ref=7F2D769B6238D1BA2674CE0D6BD6A231BB7AE7FC4C38DC1E60BFBD7409901462D3FA0ABA2002DAE7m1b1I" TargetMode="External"/><Relationship Id="rId188" Type="http://schemas.openxmlformats.org/officeDocument/2006/relationships/hyperlink" Target="consultantplus://offline/ref=7F2D769B6238D1BA2674CE0D6BD6A231BB7AE6FC483EDC1E60BFBD7409901462D3FA0ABA2002DAE7m1b6I" TargetMode="External"/><Relationship Id="rId311" Type="http://schemas.openxmlformats.org/officeDocument/2006/relationships/hyperlink" Target="consultantplus://offline/ref=7F2D769B6238D1BA2674CE0D6BD6A231B079EEF34937811468E6B1760E9F4B75D4B306BB2002DAmEb5I" TargetMode="External"/><Relationship Id="rId353" Type="http://schemas.openxmlformats.org/officeDocument/2006/relationships/hyperlink" Target="consultantplus://offline/ref=7F2D769B6238D1BA2674CE0D6BD6A231BB7AE6FF4A3ADC1E60BFBD7409901462D3FA0ABA2002DBE2m1b6I" TargetMode="External"/><Relationship Id="rId395" Type="http://schemas.openxmlformats.org/officeDocument/2006/relationships/hyperlink" Target="consultantplus://offline/ref=7F2D769B6238D1BA2674CE0D6BD6A231BB7BE4FC4F35DC1E60BFBD7409901462D3FA0ABA29m0bBI" TargetMode="External"/><Relationship Id="rId409" Type="http://schemas.openxmlformats.org/officeDocument/2006/relationships/hyperlink" Target="consultantplus://offline/ref=7F2D769B6238D1BA2674CE0D6BD6A231B87DE5F34F3EDC1E60BFBD7409901462D3FA0ABA2002DAE4m1b3I" TargetMode="External"/><Relationship Id="rId560" Type="http://schemas.openxmlformats.org/officeDocument/2006/relationships/hyperlink" Target="consultantplus://offline/ref=7F2D769B6238D1BA2674CE0D6BD6A231BB7AE6FF4A3ADC1E60BFBD7409901462D3FA0ABA2002D9E3m1b6I" TargetMode="External"/><Relationship Id="rId798" Type="http://schemas.openxmlformats.org/officeDocument/2006/relationships/hyperlink" Target="consultantplus://offline/ref=7F2D769B6238D1BA2674CE0D6BD6A231B87DE4F8413ADC1E60BFBD7409901462D3FA0ABA2002DAEEm1b1I" TargetMode="External"/><Relationship Id="rId963" Type="http://schemas.openxmlformats.org/officeDocument/2006/relationships/hyperlink" Target="consultantplus://offline/ref=7F2D769B6238D1BA2674CE0D6BD6A231BB7AE6FE4839DC1E60BFBD7409901462D3FA0ABA2002DAE5m1b6I" TargetMode="External"/><Relationship Id="rId1039" Type="http://schemas.openxmlformats.org/officeDocument/2006/relationships/hyperlink" Target="consultantplus://offline/ref=7F2D769B6238D1BA2674D0036FD6A231B872EEFA4D38DC1E60BFBD7409901462D3FA0ABA27m0b2I" TargetMode="External"/><Relationship Id="rId1190" Type="http://schemas.openxmlformats.org/officeDocument/2006/relationships/hyperlink" Target="consultantplus://offline/ref=7F2D769B6238D1BA2674D0036FD6A231BB7BE1FB483FDC1E60BFBD7409901462D3FA0ABA2002DAE7m1b4I" TargetMode="External"/><Relationship Id="rId1204" Type="http://schemas.openxmlformats.org/officeDocument/2006/relationships/hyperlink" Target="consultantplus://offline/ref=7F2D769B6238D1BA2674CE0D6BD6A231BB7BE7FA4F34DC1E60BFBD7409901462D3FA0ABA2002D8E1m1b1I" TargetMode="External"/><Relationship Id="rId1246" Type="http://schemas.openxmlformats.org/officeDocument/2006/relationships/hyperlink" Target="consultantplus://offline/ref=7F2D769B6238D1BA2674CE0D6BD6A231B87DE7FA493CDC1E60BFBD7409901462D3FA0ABA2002DAE7m1b6I" TargetMode="External"/><Relationship Id="rId1411" Type="http://schemas.openxmlformats.org/officeDocument/2006/relationships/hyperlink" Target="consultantplus://offline/ref=7F2D769B6238D1BA2674CE0D6BD6A231BB7AE7FC4C38DC1E60BFBD7409901462D3FA0ABA2002DEE7m1b1I" TargetMode="External"/><Relationship Id="rId92" Type="http://schemas.openxmlformats.org/officeDocument/2006/relationships/hyperlink" Target="consultantplus://offline/ref=7F2D769B6238D1BA2674CE0D6BD6A231B873E6FE4A3CDC1E60BFBD7409901462D3FA0ABA2002DAE3m1b6I" TargetMode="External"/><Relationship Id="rId213" Type="http://schemas.openxmlformats.org/officeDocument/2006/relationships/hyperlink" Target="consultantplus://offline/ref=7F2D769B6238D1BA2674CE0D6BD6A231BB7AE7FC4D3ADC1E60BFBD7409901462D3FA0ABA2002DAE7m1b5I" TargetMode="External"/><Relationship Id="rId420" Type="http://schemas.openxmlformats.org/officeDocument/2006/relationships/hyperlink" Target="consultantplus://offline/ref=7F2D769B6238D1BA2674CE0D6BD6A231BB7AE6FF4A3ADC1E60BFBD7409901462D3FA0ABA2002D9E7m1b4I" TargetMode="External"/><Relationship Id="rId616" Type="http://schemas.openxmlformats.org/officeDocument/2006/relationships/hyperlink" Target="consultantplus://offline/ref=7F2D769B6238D1BA2674CE0D6BD6A231BB7AE6FC4E35DC1E60BFBD7409901462D3FA0ABA2003DBE1m1b4I" TargetMode="External"/><Relationship Id="rId658" Type="http://schemas.openxmlformats.org/officeDocument/2006/relationships/hyperlink" Target="consultantplus://offline/ref=7F2D769B6238D1BA2674CE0D6BD6A231B87DE4F8413ADC1E60BFBD7409901462D3FA0ABA2002DAE5m1bEI" TargetMode="External"/><Relationship Id="rId823" Type="http://schemas.openxmlformats.org/officeDocument/2006/relationships/hyperlink" Target="consultantplus://offline/ref=7F2D769B6238D1BA2674CE0D6BD6A231B87DE4F8413ADC1E60BFBD7409901462D3FA0ABA2002DAEFm1b3I" TargetMode="External"/><Relationship Id="rId865" Type="http://schemas.openxmlformats.org/officeDocument/2006/relationships/hyperlink" Target="consultantplus://offline/ref=7F2D769B6238D1BA2674CE0D6BD6A231BB7BE6FB413CDC1E60BFBD7409901462D3FA0ABA2002D8E2m1b0I" TargetMode="External"/><Relationship Id="rId1050" Type="http://schemas.openxmlformats.org/officeDocument/2006/relationships/hyperlink" Target="consultantplus://offline/ref=7F2D769B6238D1BA2674CE0D6BD6A231B87BE1F24138DC1E60BFBD7409901462D3FA0ABA2002DAE5m1b4I" TargetMode="External"/><Relationship Id="rId1288" Type="http://schemas.openxmlformats.org/officeDocument/2006/relationships/hyperlink" Target="consultantplus://offline/ref=7F2D769B6238D1BA2674CE0D6BD6A231BB7BE6FB403EDC1E60BFBD7409901462D3FA0ABA2002DBE4m1b6I" TargetMode="External"/><Relationship Id="rId255" Type="http://schemas.openxmlformats.org/officeDocument/2006/relationships/hyperlink" Target="consultantplus://offline/ref=7F2D769B6238D1BA2674CE0D6BD6A231B87DE5F34F3EDC1E60BFBD7409901462D3FA0ABA2002DAE7m1bFI" TargetMode="External"/><Relationship Id="rId297" Type="http://schemas.openxmlformats.org/officeDocument/2006/relationships/hyperlink" Target="consultantplus://offline/ref=7F2D769B6238D1BA2674CE0D6BD6A231BB7AE6FF4A3ADC1E60BFBD7409901462D3FA0ABA2002DAE2m1b7I" TargetMode="External"/><Relationship Id="rId462" Type="http://schemas.openxmlformats.org/officeDocument/2006/relationships/hyperlink" Target="consultantplus://offline/ref=7F2D769B6238D1BA2674CE0D6BD6A231BB7BEEFA4D3CDC1E60BFBD7409901462D3FA0ABA2904mDb2I" TargetMode="External"/><Relationship Id="rId518" Type="http://schemas.openxmlformats.org/officeDocument/2006/relationships/hyperlink" Target="consultantplus://offline/ref=7F2D769B6238D1BA2674CE0D6BD6A231BB7AE7FC4C38DC1E60BFBD7409901462D3FA0ABA2002DBE2m1b0I" TargetMode="External"/><Relationship Id="rId725" Type="http://schemas.openxmlformats.org/officeDocument/2006/relationships/hyperlink" Target="consultantplus://offline/ref=7F2D769B6238D1BA2674CE0D6BD6A231B87DE4FE413EDC1E60BFBD7409901462D3FA0ABA2002DAE4m1b6I" TargetMode="External"/><Relationship Id="rId932" Type="http://schemas.openxmlformats.org/officeDocument/2006/relationships/hyperlink" Target="consultantplus://offline/ref=7F2D769B6238D1BA2674CE0D6BD6A231B873E6FE4A3CDC1E60BFBD7409901462D3FA0ABA2002DAE1m1b7I" TargetMode="External"/><Relationship Id="rId1092" Type="http://schemas.openxmlformats.org/officeDocument/2006/relationships/hyperlink" Target="consultantplus://offline/ref=7F2D769B6238D1BA2674CE0D6BD6A231BB7AE7FC4C38DC1E60BFBD7409901462D3FA0ABA2002D9E0m1b4I" TargetMode="External"/><Relationship Id="rId1106" Type="http://schemas.openxmlformats.org/officeDocument/2006/relationships/hyperlink" Target="consultantplus://offline/ref=7F2D769B6238D1BA2674CE0D6BD6A231BB7BE7FA4F34DC1E60BFBD7409901462D3FA0ABA2002DAEEm1b6I" TargetMode="External"/><Relationship Id="rId1148" Type="http://schemas.openxmlformats.org/officeDocument/2006/relationships/hyperlink" Target="consultantplus://offline/ref=7F2D769B6238D1BA2674CE0D6BD6A231BB7BE4FC4F35DC1E60BFBD7409901462D3FA0ABD24m0b2I" TargetMode="External"/><Relationship Id="rId1313" Type="http://schemas.openxmlformats.org/officeDocument/2006/relationships/hyperlink" Target="consultantplus://offline/ref=7F2D769B6238D1BA2674CE0D6BD6A231BB7BE6FB413DDC1E60BFBD7409901462D3FA0ABA2002DBE4m1b7I" TargetMode="External"/><Relationship Id="rId1355" Type="http://schemas.openxmlformats.org/officeDocument/2006/relationships/hyperlink" Target="consultantplus://offline/ref=7F2D769B6238D1BA2674CE0D6BD6A231BB7AEFF94B3FDC1E60BFBD7409901462D3FA0ABA2002DAEEm1b2I" TargetMode="External"/><Relationship Id="rId1397" Type="http://schemas.openxmlformats.org/officeDocument/2006/relationships/hyperlink" Target="consultantplus://offline/ref=7F2D769B6238D1BA2674CE0D6BD6A231BB7BE7FA4F34DC1E60BFBD7409901462D3FA0ABA2002DEE2m1b6I" TargetMode="External"/><Relationship Id="rId115" Type="http://schemas.openxmlformats.org/officeDocument/2006/relationships/hyperlink" Target="consultantplus://offline/ref=7F2D769B6238D1BA2674CE0D6BD6A231B87DE4F8413ADC1E60BFBD7409901462D3FA0ABA2002DAE7m1b5I" TargetMode="External"/><Relationship Id="rId157" Type="http://schemas.openxmlformats.org/officeDocument/2006/relationships/hyperlink" Target="consultantplus://offline/ref=7F2D769B6238D1BA2674CE0D6BD6A231BB7AE6FA413FDC1E60BFBD7409m9b0I" TargetMode="External"/><Relationship Id="rId322" Type="http://schemas.openxmlformats.org/officeDocument/2006/relationships/hyperlink" Target="consultantplus://offline/ref=7F2D769B6238D1BA2674CE0D6BD6A231BB7AE6FF4A3ADC1E60BFBD7409901462D3FA0ABA2002DAEFm1b7I" TargetMode="External"/><Relationship Id="rId364" Type="http://schemas.openxmlformats.org/officeDocument/2006/relationships/hyperlink" Target="consultantplus://offline/ref=7F2D769B6238D1BA2674CE0D6BD6A231BB7AE2F34F3BDC1E60BFBD7409901462D3FA0ABA2002DAE7m1b4I" TargetMode="External"/><Relationship Id="rId767" Type="http://schemas.openxmlformats.org/officeDocument/2006/relationships/hyperlink" Target="consultantplus://offline/ref=7F2D769B6238D1BA2674CE0D6BD6A231BB7AE6FC483EDC1E60BFBD7409901462D3FA0ABA2002DBEFm1b0I" TargetMode="External"/><Relationship Id="rId974" Type="http://schemas.openxmlformats.org/officeDocument/2006/relationships/hyperlink" Target="consultantplus://offline/ref=7F2D769B6238D1BA2674CE0D6BD6A231B87DE7FA4B3CDC1E60BFBD7409901462D3FA0ABA2002DAE5m1b5I" TargetMode="External"/><Relationship Id="rId1008" Type="http://schemas.openxmlformats.org/officeDocument/2006/relationships/hyperlink" Target="consultantplus://offline/ref=7F2D769B6238D1BA2674CE0D6BD6A231BB7BE7FA4F34DC1E60BFBD7409901462D3FA0ABA2002DAE3m1bEI" TargetMode="External"/><Relationship Id="rId1215" Type="http://schemas.openxmlformats.org/officeDocument/2006/relationships/hyperlink" Target="consultantplus://offline/ref=7F2D769B6238D1BA2674CE0D6BD6A231BB7BE7FA4F34DC1E60BFBD7409901462D3FA0ABA2002D9E6m1b5I" TargetMode="External"/><Relationship Id="rId1422" Type="http://schemas.openxmlformats.org/officeDocument/2006/relationships/hyperlink" Target="consultantplus://offline/ref=7F2D769B6238D1BA2674CE0D6BD6A231BB7AE7FC4C38DC1E60BFBD7409901462D3FA0ABA2002DEE4m1b6I" TargetMode="External"/><Relationship Id="rId61" Type="http://schemas.openxmlformats.org/officeDocument/2006/relationships/hyperlink" Target="consultantplus://offline/ref=7F2D769B6238D1BA2674CE0D6BD6A231BB7AE6FC413EDC1E60BFBD7409901462D3FA0ABA2002DAE7m1b6I" TargetMode="External"/><Relationship Id="rId199" Type="http://schemas.openxmlformats.org/officeDocument/2006/relationships/hyperlink" Target="consultantplus://offline/ref=7F2D769B6238D1BA2674CE0D6BD6A231B878EFFD4839DC1E60BFBD7409901462D3FA0ABA2002DAE6m1bEI" TargetMode="External"/><Relationship Id="rId571" Type="http://schemas.openxmlformats.org/officeDocument/2006/relationships/hyperlink" Target="consultantplus://offline/ref=7F2D769B6238D1BA2674CE0D6BD6A231BB7AE7FC4C38DC1E60BFBD7409901462D3FA0ABA2002D8E6m1b0I" TargetMode="External"/><Relationship Id="rId627" Type="http://schemas.openxmlformats.org/officeDocument/2006/relationships/hyperlink" Target="consultantplus://offline/ref=7F2D769B6238D1BA2674CE0D6BD6A231BB7AE7FC4C38DC1E60BFBD7409901462D3FA0ABA2002D8E4m1bFI" TargetMode="External"/><Relationship Id="rId669" Type="http://schemas.openxmlformats.org/officeDocument/2006/relationships/hyperlink" Target="consultantplus://offline/ref=7F2D769B6238D1BA2674CE0D6BD6A231BB7BE7FA4F34DC1E60BFBD7409901462D3FA0ABA2002DAE5m1b3I" TargetMode="External"/><Relationship Id="rId834" Type="http://schemas.openxmlformats.org/officeDocument/2006/relationships/hyperlink" Target="consultantplus://offline/ref=7F2D769B6238D1BA2674CE0D6BD6A231B87DE4F8413ADC1E60BFBD7409901462D3FA0ABA2002DAEFm1bEI" TargetMode="External"/><Relationship Id="rId876" Type="http://schemas.openxmlformats.org/officeDocument/2006/relationships/hyperlink" Target="consultantplus://offline/ref=7F2D769B6238D1BA2674D0036FD6A231B87FE3FB413CDC1E60BFBD7409901462D3FA0ABA2002DAE6m1b2I" TargetMode="External"/><Relationship Id="rId1257" Type="http://schemas.openxmlformats.org/officeDocument/2006/relationships/hyperlink" Target="consultantplus://offline/ref=7F2D769B6238D1BA2674D0036FD6A231BB7BEFFC4A3ADC1E60BFBD7409901462D3FA0ABA2002DAE6m1bEI" TargetMode="External"/><Relationship Id="rId1299" Type="http://schemas.openxmlformats.org/officeDocument/2006/relationships/hyperlink" Target="consultantplus://offline/ref=7F2D769B6238D1BA2674CE0D6BD6A231BB7BE7FA4F34DC1E60BFBD7409901462D3FA0ABA2002DEE7m1b2I" TargetMode="External"/><Relationship Id="rId19" Type="http://schemas.openxmlformats.org/officeDocument/2006/relationships/hyperlink" Target="consultantplus://offline/ref=7F2D769B6238D1BA2674CE0D6BD6A231BB7AE6F3403CDC1E60BFBD7409901462D3FA0ABA2002D8E6m1b0I" TargetMode="External"/><Relationship Id="rId224" Type="http://schemas.openxmlformats.org/officeDocument/2006/relationships/hyperlink" Target="consultantplus://offline/ref=7F2D769B6238D1BA2674CE0D6BD6A231BB7AE7FC4D39DC1E60BFBD7409901462D3FA0ABA2002DAE4m1b6I" TargetMode="External"/><Relationship Id="rId266" Type="http://schemas.openxmlformats.org/officeDocument/2006/relationships/hyperlink" Target="consultantplus://offline/ref=7F2D769B6238D1BA2674CE0D6BD6A231B87EE7FB4139DC1E60BFBD7409901462D3FA0ABA2002DAE4m1b2I" TargetMode="External"/><Relationship Id="rId431" Type="http://schemas.openxmlformats.org/officeDocument/2006/relationships/hyperlink" Target="consultantplus://offline/ref=7F2D769B6238D1BA2674D0036FD6A231BB7BE2FD413BDC1E60BFBD7409901462D3FA0ABA2002DAE6m1bEI" TargetMode="External"/><Relationship Id="rId473" Type="http://schemas.openxmlformats.org/officeDocument/2006/relationships/hyperlink" Target="consultantplus://offline/ref=7F2D769B6238D1BA2674CE0D6BD6A231BB7AE6FF4A3ADC1E60BFBD7409901462D3FA0ABA2002D9E4m1b3I" TargetMode="External"/><Relationship Id="rId529" Type="http://schemas.openxmlformats.org/officeDocument/2006/relationships/hyperlink" Target="consultantplus://offline/ref=7F2D769B6238D1BA2674D0036FD6A231BB7BE2FB4B3ADC1E60BFBD7409901462D3FA0ABA2002DAE6m1bFI" TargetMode="External"/><Relationship Id="rId680" Type="http://schemas.openxmlformats.org/officeDocument/2006/relationships/hyperlink" Target="consultantplus://offline/ref=7F2D769B6238D1BA2674CE0D6BD6A231B872E4F84F35DC1E60BFBD7409901462D3FA0ABA2002DAE7m1b5I" TargetMode="External"/><Relationship Id="rId736" Type="http://schemas.openxmlformats.org/officeDocument/2006/relationships/hyperlink" Target="consultantplus://offline/ref=7F2D769B6238D1BA2674CE0D6BD6A231BB7AE0F84D3EDC1E60BFBD7409901462D3FA0ABA2002DAE6m1b1I" TargetMode="External"/><Relationship Id="rId901" Type="http://schemas.openxmlformats.org/officeDocument/2006/relationships/hyperlink" Target="consultantplus://offline/ref=7F2D769B6238D1BA2674CE0D6BD6A231B87DE4F8413ADC1E60BFBD7409901462D3FA0ABA2002DBE0m1b5I" TargetMode="External"/><Relationship Id="rId1061" Type="http://schemas.openxmlformats.org/officeDocument/2006/relationships/hyperlink" Target="consultantplus://offline/ref=7F2D769B6238D1BA2674CE0D6BD6A231B87EEFFF4034DC1E60BFBD7409901462D3FA0ABA2002DBE7m1b0I" TargetMode="External"/><Relationship Id="rId1117" Type="http://schemas.openxmlformats.org/officeDocument/2006/relationships/hyperlink" Target="consultantplus://offline/ref=7F2D769B6238D1BA2674CE0D6BD6A231BB7AE7F34A39DC1E60BFBD7409901462D3FA0ABA2002DBE4m1b1I" TargetMode="External"/><Relationship Id="rId1159" Type="http://schemas.openxmlformats.org/officeDocument/2006/relationships/hyperlink" Target="consultantplus://offline/ref=7F2D769B6238D1BA2674CE0D6BD6A231BB7BE7FA4F34DC1E60BFBD7409901462D3FA0ABA2002DAEEm1bEI" TargetMode="External"/><Relationship Id="rId1324" Type="http://schemas.openxmlformats.org/officeDocument/2006/relationships/hyperlink" Target="consultantplus://offline/ref=7F2D769B6238D1BA2674CE0D6BD6A231BB7BEEFA4B35DC1E60BFBD7409901462D3FA0ABA2003DEE5m1b7I" TargetMode="External"/><Relationship Id="rId1366" Type="http://schemas.openxmlformats.org/officeDocument/2006/relationships/hyperlink" Target="consultantplus://offline/ref=7F2D769B6238D1BA2674CE0D6BD6A231B87CE5FE4E3DDC1E60BFBD7409901462D3FA0ABA2002DAE0m1b3I" TargetMode="External"/><Relationship Id="rId30" Type="http://schemas.openxmlformats.org/officeDocument/2006/relationships/hyperlink" Target="consultantplus://offline/ref=7F2D769B6238D1BA2674CE0D6BD6A231BB7BE6FB413DDC1E60BFBD7409901462D3FA0ABA2002DAE6m1bEI" TargetMode="External"/><Relationship Id="rId126" Type="http://schemas.openxmlformats.org/officeDocument/2006/relationships/hyperlink" Target="consultantplus://offline/ref=7F2D769B6238D1BA2674CE0D6BD6A231BB72E0FE426A8B1C31EAB3m7b1I" TargetMode="External"/><Relationship Id="rId168" Type="http://schemas.openxmlformats.org/officeDocument/2006/relationships/hyperlink" Target="consultantplus://offline/ref=7F2D769B6238D1BA2674CE0D6BD6A231BB7AE7FC4C38DC1E60BFBD7409901462D3FA0ABA2002DAE4m1b4I" TargetMode="External"/><Relationship Id="rId333" Type="http://schemas.openxmlformats.org/officeDocument/2006/relationships/hyperlink" Target="consultantplus://offline/ref=7F2D769B6238D1BA2674CE0D6BD6A231BB7AE6FF4A3ADC1E60BFBD7409901462D3FA0ABA2002DBE7m1b4I" TargetMode="External"/><Relationship Id="rId540" Type="http://schemas.openxmlformats.org/officeDocument/2006/relationships/hyperlink" Target="consultantplus://offline/ref=7F2D769B6238D1BA2674CE0D6BD6A231BB7AE7FC4C38DC1E60BFBD7409901462D3FA0ABA2002DBEEm1b6I" TargetMode="External"/><Relationship Id="rId778" Type="http://schemas.openxmlformats.org/officeDocument/2006/relationships/hyperlink" Target="consultantplus://offline/ref=7F2D769B6238D1BA2674CE0D6BD6A231B87DE4F8413ADC1E60BFBD7409901462D3FA0ABA2002DAE1m1bEI" TargetMode="External"/><Relationship Id="rId943" Type="http://schemas.openxmlformats.org/officeDocument/2006/relationships/hyperlink" Target="consultantplus://offline/ref=7F2D769B6238D1BA2674CE0D6BD6A231B872E5FD483BDC1E60BFBD7409901462D3FA0ABA2002DBE5m1b5I" TargetMode="External"/><Relationship Id="rId985" Type="http://schemas.openxmlformats.org/officeDocument/2006/relationships/hyperlink" Target="consultantplus://offline/ref=7F2D769B6238D1BA2674CE0D6BD6A231B87DE7FA4B3CDC1E60BFBD7409901462D3FA0ABA2002DAE2m1b0I" TargetMode="External"/><Relationship Id="rId1019" Type="http://schemas.openxmlformats.org/officeDocument/2006/relationships/hyperlink" Target="consultantplus://offline/ref=7F2D769B6238D1BA2674CE0D6BD6A231B87CEFF94934DC1E60BFBD7409901462D3FA0ABA2002DAE1m1b1I" TargetMode="External"/><Relationship Id="rId1170" Type="http://schemas.openxmlformats.org/officeDocument/2006/relationships/hyperlink" Target="consultantplus://offline/ref=7F2D769B6238D1BA2674CE0D6BD6A231BB7BE7FA4F34DC1E60BFBD7409901462D3FA0ABA2002DAEFm1b4I" TargetMode="External"/><Relationship Id="rId72" Type="http://schemas.openxmlformats.org/officeDocument/2006/relationships/hyperlink" Target="consultantplus://offline/ref=7F2D769B6238D1BA2674CE0D6BD6A231BB7AE6FD483ADC1E60BFBD7409901462D3FA0ABA2002DAE6m1bEI" TargetMode="External"/><Relationship Id="rId375" Type="http://schemas.openxmlformats.org/officeDocument/2006/relationships/hyperlink" Target="consultantplus://offline/ref=7F2D769B6238D1BA2674CE0D6BD6A231BB7BE7FB4934DC1E60BFBD7409901462D3FA0ABA2002DEEEm1b2I" TargetMode="External"/><Relationship Id="rId582" Type="http://schemas.openxmlformats.org/officeDocument/2006/relationships/hyperlink" Target="consultantplus://offline/ref=7F2D769B6238D1BA2674CE0D6BD6A231BB7AE6FC483EDC1E60BFBD7409901462D3FA0ABA2002DAE0m1b2I" TargetMode="External"/><Relationship Id="rId638" Type="http://schemas.openxmlformats.org/officeDocument/2006/relationships/hyperlink" Target="consultantplus://offline/ref=7F2D769B6238D1BA2674CE0D6BD6A231BB7BEEFA4D3FDC1E60BFBD7409m9b0I" TargetMode="External"/><Relationship Id="rId803" Type="http://schemas.openxmlformats.org/officeDocument/2006/relationships/hyperlink" Target="consultantplus://offline/ref=7F2D769B6238D1BA2674CE0D6BD6A231B87DE4F8413ADC1E60BFBD7409901462D3FA0ABA2002DAEEm1b0I" TargetMode="External"/><Relationship Id="rId845" Type="http://schemas.openxmlformats.org/officeDocument/2006/relationships/hyperlink" Target="consultantplus://offline/ref=7F2D769B6238D1BA2674CE0D6BD6A231B878EEFF493BDC1E60BFBD7409901462D3FA0ABA2002DAE7m1b6I" TargetMode="External"/><Relationship Id="rId1030" Type="http://schemas.openxmlformats.org/officeDocument/2006/relationships/hyperlink" Target="consultantplus://offline/ref=7F2D769B6238D1BA2674CE0D6BD6A231BB7BE7FA4F34DC1E60BFBD7409901462D3FA0ABA2002DAE1m1b6I" TargetMode="External"/><Relationship Id="rId1226" Type="http://schemas.openxmlformats.org/officeDocument/2006/relationships/hyperlink" Target="consultantplus://offline/ref=7F2D769B6238D1BA2674CE0D6BD6A231BB7BE7FA4F34DC1E60BFBD7409901462D3FA0ABA2002D9E0m1bEI" TargetMode="External"/><Relationship Id="rId1268" Type="http://schemas.openxmlformats.org/officeDocument/2006/relationships/hyperlink" Target="consultantplus://offline/ref=7F2D769B6238D1BA2674CE0D6BD6A231BB7BE6FB403EDC1E60BFBD7409901462D3FA0ABA2002DBE7m1b6I" TargetMode="External"/><Relationship Id="rId3" Type="http://schemas.openxmlformats.org/officeDocument/2006/relationships/settings" Target="settings.xml"/><Relationship Id="rId235" Type="http://schemas.openxmlformats.org/officeDocument/2006/relationships/hyperlink" Target="consultantplus://offline/ref=7F2D769B6238D1BA2674CE0D6BD6A231BB7AE6FC483EDC1E60BFBD7409901462D3FA0ABA2002DAE4m1b4I" TargetMode="External"/><Relationship Id="rId277" Type="http://schemas.openxmlformats.org/officeDocument/2006/relationships/hyperlink" Target="consultantplus://offline/ref=7F2D769B6238D1BA2674CE0D6BD6A231BB7AE7FC4D39DC1E60BFBD7409901462D3FA0ABA2002DAE1m1b0I" TargetMode="External"/><Relationship Id="rId400" Type="http://schemas.openxmlformats.org/officeDocument/2006/relationships/hyperlink" Target="consultantplus://offline/ref=7F2D769B6238D1BA2674CE0D6BD6A231BB7AE6FF4A3ADC1E60BFBD7409901462D3FA0ABA2002D8EEm1b5I" TargetMode="External"/><Relationship Id="rId442" Type="http://schemas.openxmlformats.org/officeDocument/2006/relationships/hyperlink" Target="consultantplus://offline/ref=7F2D769B6238D1BA2674CE0D6BD6A231BB7AE7FC4C38DC1E60BFBD7409901462D3FA0ABA2002DAE2m1b4I" TargetMode="External"/><Relationship Id="rId484" Type="http://schemas.openxmlformats.org/officeDocument/2006/relationships/hyperlink" Target="consultantplus://offline/ref=7F2D769B6238D1BA2674CE0D6BD6A231B87CEFF94934DC1E60BFBD7409901462D3FA0ABA2002DAE4m1bFI" TargetMode="External"/><Relationship Id="rId705" Type="http://schemas.openxmlformats.org/officeDocument/2006/relationships/hyperlink" Target="consultantplus://offline/ref=7F2D769B6238D1BA2674CE0D6BD6A231B87EEFFC4835DC1E60BFBD7409901462D3FA0ABA2002DBE5m1bFI" TargetMode="External"/><Relationship Id="rId887" Type="http://schemas.openxmlformats.org/officeDocument/2006/relationships/hyperlink" Target="consultantplus://offline/ref=7F2D769B6238D1BA2674CE0D6BD6A231BB7AE2F34939DC1E60BFBD7409901462D3FA0ABA2002DAE7m1b6I" TargetMode="External"/><Relationship Id="rId1072" Type="http://schemas.openxmlformats.org/officeDocument/2006/relationships/hyperlink" Target="consultantplus://offline/ref=7F2D769B6238D1BA2674CE0D6BD6A231BB7BEEFA483FDC1E60BFBD7409901462D3FA0ABF23m0bAI" TargetMode="External"/><Relationship Id="rId1128" Type="http://schemas.openxmlformats.org/officeDocument/2006/relationships/hyperlink" Target="consultantplus://offline/ref=7F2D769B6238D1BA2674CE0D6BD6A231BB7AEEFB493EDC1E60BFBD7409901462D3FA0ABA2002DAE7m1b6I" TargetMode="External"/><Relationship Id="rId1335" Type="http://schemas.openxmlformats.org/officeDocument/2006/relationships/hyperlink" Target="consultantplus://offline/ref=7F2D769B6238D1BA2674CE0D6BD6A231B87CEFFA4B39DC1E60BFBD7409901462D3FA0ABA2002DAE0m1bEI" TargetMode="External"/><Relationship Id="rId137" Type="http://schemas.openxmlformats.org/officeDocument/2006/relationships/hyperlink" Target="consultantplus://offline/ref=7F2D769B6238D1BA2674CE0D6BD6A231BB7AE6F94E3FDC1E60BFBD7409901462D3FA0ABA2002D9E0m1b3I" TargetMode="External"/><Relationship Id="rId302" Type="http://schemas.openxmlformats.org/officeDocument/2006/relationships/hyperlink" Target="consultantplus://offline/ref=7F2D769B6238D1BA2674CE0D6BD6A231BB7AE6FF4A3ADC1E60BFBD7409901462D3FA0ABA2002DAE1m1b5I" TargetMode="External"/><Relationship Id="rId344" Type="http://schemas.openxmlformats.org/officeDocument/2006/relationships/hyperlink" Target="consultantplus://offline/ref=7F2D769B6238D1BA2674CE0D6BD6A231BB7AE6FF4A3ADC1E60BFBD7409901462D3FA0ABA2002DBE5m1b2I" TargetMode="External"/><Relationship Id="rId691" Type="http://schemas.openxmlformats.org/officeDocument/2006/relationships/hyperlink" Target="consultantplus://offline/ref=7F2D769B6238D1BA2674CE0D6BD6A231BB7BE7FA4F34DC1E60BFBD7409901462D3FA0ABA2002DAE3m1b7I" TargetMode="External"/><Relationship Id="rId747" Type="http://schemas.openxmlformats.org/officeDocument/2006/relationships/hyperlink" Target="consultantplus://offline/ref=7F2D769B6238D1BA2674CE0D6BD6A231B87DE4FA4038DC1E60BFBD7409901462D3FA0ABA2002DAE6m1bEI" TargetMode="External"/><Relationship Id="rId789" Type="http://schemas.openxmlformats.org/officeDocument/2006/relationships/hyperlink" Target="consultantplus://offline/ref=7F2D769B6238D1BA2674CE0D6BD6A231BB7AE7FD4038DC1E60BFBD7409901462D3FA0ABA2002DFE1m1b0I" TargetMode="External"/><Relationship Id="rId912" Type="http://schemas.openxmlformats.org/officeDocument/2006/relationships/hyperlink" Target="consultantplus://offline/ref=7F2D769B6238D1BA2674CE0D6BD6A231BB7AE7FC4A39DC1E60BFBD7409901462D3FA0ABA2002DAE7m1b6I" TargetMode="External"/><Relationship Id="rId954" Type="http://schemas.openxmlformats.org/officeDocument/2006/relationships/hyperlink" Target="consultantplus://offline/ref=7F2D769B6238D1BA2674CE0D6BD6A231B87BE1F24138DC1E60BFBD7409901462D3FA0ABA2002DAE4m1b1I" TargetMode="External"/><Relationship Id="rId996" Type="http://schemas.openxmlformats.org/officeDocument/2006/relationships/hyperlink" Target="consultantplus://offline/ref=7F2D769B6238D1BA2674CE0D6BD6A231B872E5FD483BDC1E60BFBD7409901462D3FA0ABA2002DBE2m1b1I" TargetMode="External"/><Relationship Id="rId1377" Type="http://schemas.openxmlformats.org/officeDocument/2006/relationships/hyperlink" Target="consultantplus://offline/ref=7F2D769B6238D1BA2674CE0D6BD6A231BB7AE7FC4C38DC1E60BFBD7409901462D3FA0ABA2002D9E1m1b0I" TargetMode="External"/><Relationship Id="rId41" Type="http://schemas.openxmlformats.org/officeDocument/2006/relationships/hyperlink" Target="consultantplus://offline/ref=7F2D769B6238D1BA2674CE0D6BD6A231B87BE1F24138DC1E60BFBD7409901462D3FA0ABA2002DAE6m1bEI" TargetMode="External"/><Relationship Id="rId83" Type="http://schemas.openxmlformats.org/officeDocument/2006/relationships/hyperlink" Target="consultantplus://offline/ref=7F2D769B6238D1BA2674CE0D6BD6A231B87DEFF8483EDC1E60BFBD7409901462D3FA0ABA2002DAE4m1b3I" TargetMode="External"/><Relationship Id="rId179" Type="http://schemas.openxmlformats.org/officeDocument/2006/relationships/hyperlink" Target="consultantplus://offline/ref=7F2D769B6238D1BA2674CE0D6BD6A231BB7BE6FB4F3BDC1E60BFBD7409901462D3FA0ABA2002DAE7m1bFI" TargetMode="External"/><Relationship Id="rId386" Type="http://schemas.openxmlformats.org/officeDocument/2006/relationships/hyperlink" Target="consultantplus://offline/ref=7F2D769B6238D1BA2674CE0D6BD6A231BB7AE6FF4A3ADC1E60BFBD7409901462D3FA0ABA2002D8E3m1bEI" TargetMode="External"/><Relationship Id="rId551" Type="http://schemas.openxmlformats.org/officeDocument/2006/relationships/hyperlink" Target="consultantplus://offline/ref=7F2D769B6238D1BA2674CE0D6BD6A231BB7AE6FC4E35DC1E60BFBD7409901462D3FA0ABA2003DBE2m1b4I" TargetMode="External"/><Relationship Id="rId593" Type="http://schemas.openxmlformats.org/officeDocument/2006/relationships/hyperlink" Target="consultantplus://offline/ref=7F2D769B6238D1BA2674CE0D6BD6A231BB7AE6FE4D3FDC1E60BFBD7409901462D3FA0ABA2002DEE6m1b2I" TargetMode="External"/><Relationship Id="rId607" Type="http://schemas.openxmlformats.org/officeDocument/2006/relationships/hyperlink" Target="consultantplus://offline/ref=7F2D769B6238D1BA2674CE0D6BD6A231B87DEFF8483EDC1E60BFBD7409901462D3FA0ABA2002DAE4m1b1I" TargetMode="External"/><Relationship Id="rId649" Type="http://schemas.openxmlformats.org/officeDocument/2006/relationships/hyperlink" Target="consultantplus://offline/ref=7F2D769B6238D1BA2674CE0D6BD6A231BB7BE7FA4F34DC1E60BFBD7409901462D3FA0ABA2002DAE4m1b4I" TargetMode="External"/><Relationship Id="rId814" Type="http://schemas.openxmlformats.org/officeDocument/2006/relationships/hyperlink" Target="consultantplus://offline/ref=7F2D769B6238D1BA2674CE0D6BD6A231BE7CEEFC4A37811468E6B1760E9F4B75D4B306BB2002DEmEb5I" TargetMode="External"/><Relationship Id="rId856" Type="http://schemas.openxmlformats.org/officeDocument/2006/relationships/hyperlink" Target="consultantplus://offline/ref=7F2D769B6238D1BA2674CE0D6BD6A231BB7AE7FC4D3ADC1E60BFBD7409901462D3FA0ABA2002DAE2m1bEI" TargetMode="External"/><Relationship Id="rId1181" Type="http://schemas.openxmlformats.org/officeDocument/2006/relationships/hyperlink" Target="consultantplus://offline/ref=7F2D769B6238D1BA2674CE0D6BD6A231BB7BE7FA4F34DC1E60BFBD7409901462D3FA0ABA2002DBE6m1b3I" TargetMode="External"/><Relationship Id="rId1237" Type="http://schemas.openxmlformats.org/officeDocument/2006/relationships/hyperlink" Target="consultantplus://offline/ref=7F2D769B6238D1BA2674CE0D6BD6A231BB7BE7FA4F34DC1E60BFBD7409901462D3FA0ABA2002D9EEm1b6I" TargetMode="External"/><Relationship Id="rId1279" Type="http://schemas.openxmlformats.org/officeDocument/2006/relationships/hyperlink" Target="consultantplus://offline/ref=7F2D769B6238D1BA2674CE0D6BD6A231BB7BE6FB413DDC1E60BFBD7409901462D3FA0ABA2002DAEFm1bEI" TargetMode="External"/><Relationship Id="rId1402" Type="http://schemas.openxmlformats.org/officeDocument/2006/relationships/hyperlink" Target="consultantplus://offline/ref=7F2D769B6238D1BA2674CE0D6BD6A231BB7AE6FC483EDC1E60BFBD7409901462D3FA0ABA2002D8E4m1b3I" TargetMode="External"/><Relationship Id="rId190" Type="http://schemas.openxmlformats.org/officeDocument/2006/relationships/hyperlink" Target="consultantplus://offline/ref=7F2D769B6238D1BA2674CE0D6BD6A231BB7BE5FF4A3ADC1E60BFBD7409901462D3FA0ABA2002DFE1m1b6I" TargetMode="External"/><Relationship Id="rId204" Type="http://schemas.openxmlformats.org/officeDocument/2006/relationships/hyperlink" Target="consultantplus://offline/ref=7F2D769B6238D1BA2674D0036FD6A231B873E3FD4835DC1E60BFBD7409m9b0I" TargetMode="External"/><Relationship Id="rId246" Type="http://schemas.openxmlformats.org/officeDocument/2006/relationships/hyperlink" Target="consultantplus://offline/ref=7F2D769B6238D1BA2674CE0D6BD6A231BB7AE6FC483EDC1E60BFBD7409901462D3FA0ABA2002DAE5m1b5I" TargetMode="External"/><Relationship Id="rId288" Type="http://schemas.openxmlformats.org/officeDocument/2006/relationships/hyperlink" Target="consultantplus://offline/ref=7F2D769B6238D1BA2674CE0D6BD6A231BB7AE6FF4A3ADC1E60BFBD7409901462D3FA0ABA2002DAE5m1b6I" TargetMode="External"/><Relationship Id="rId411" Type="http://schemas.openxmlformats.org/officeDocument/2006/relationships/hyperlink" Target="consultantplus://offline/ref=7F2D769B6238D1BA2674CE0D6BD6A231B87DE5F34F3EDC1E60BFBD7409901462D3FA0ABA2002DAE4m1b0I" TargetMode="External"/><Relationship Id="rId453" Type="http://schemas.openxmlformats.org/officeDocument/2006/relationships/hyperlink" Target="consultantplus://offline/ref=7F2D769B6238D1BA2674CE0D6BD6A231BB7BEEFA4D3CDC1E60BFBD7409901462D3FA0ABA2904mDbCI" TargetMode="External"/><Relationship Id="rId509" Type="http://schemas.openxmlformats.org/officeDocument/2006/relationships/hyperlink" Target="consultantplus://offline/ref=7F2D769B6238D1BA2674D0036FD6A231BB7BE2F34E35DC1E60BFBD7409901462D3FA0ABA2002DAE4m1b5I" TargetMode="External"/><Relationship Id="rId660" Type="http://schemas.openxmlformats.org/officeDocument/2006/relationships/hyperlink" Target="consultantplus://offline/ref=7F2D769B6238D1BA2674CE0D6BD6A231BB7BE1F3483EDC1E60BFBD7409901462D3FA0ABA2002DAE4m1b0I" TargetMode="External"/><Relationship Id="rId898" Type="http://schemas.openxmlformats.org/officeDocument/2006/relationships/hyperlink" Target="consultantplus://offline/ref=7F2D769B6238D1BA2674CE0D6BD6A231B873E6FE4A3CDC1E60BFBD7409901462D3FA0ABA2002DAE0m1b4I" TargetMode="External"/><Relationship Id="rId1041" Type="http://schemas.openxmlformats.org/officeDocument/2006/relationships/hyperlink" Target="consultantplus://offline/ref=7F2D769B6238D1BA2674CE0D6BD6A231BB7BE7FA4F34DC1E60BFBD7409901462D3FA0ABA2002DAE1m1b3I" TargetMode="External"/><Relationship Id="rId1083" Type="http://schemas.openxmlformats.org/officeDocument/2006/relationships/hyperlink" Target="consultantplus://offline/ref=7F2D769B6238D1BA2674CE0D6BD6A231BE7CEEFC4A37811468E6B1760E9F4B75D4B306BB2002DEmEb0I" TargetMode="External"/><Relationship Id="rId1139" Type="http://schemas.openxmlformats.org/officeDocument/2006/relationships/hyperlink" Target="consultantplus://offline/ref=7F2D769B6238D1BA2674CE0D6BD6A231BF7BE0F24A37811468E6B1760E9F4B75D4B306BB2002DBmEb5I" TargetMode="External"/><Relationship Id="rId1290" Type="http://schemas.openxmlformats.org/officeDocument/2006/relationships/hyperlink" Target="consultantplus://offline/ref=7F2D769B6238D1BA2674CE0D6BD6A231BB7BE6FB403EDC1E60BFBD7409901462D3FA0ABA2002DBE4m1b5I" TargetMode="External"/><Relationship Id="rId1304" Type="http://schemas.openxmlformats.org/officeDocument/2006/relationships/hyperlink" Target="consultantplus://offline/ref=7F2D769B6238D1BA2674CE0D6BD6A231B87DE7FA493CDC1E60BFBD7409901462D3FA0ABA2002DAE4m1b1I" TargetMode="External"/><Relationship Id="rId1346" Type="http://schemas.openxmlformats.org/officeDocument/2006/relationships/hyperlink" Target="consultantplus://offline/ref=7F2D769B6238D1BA2674CE0D6BD6A231BB7AE7F34A39DC1E60BFBD7409901462D3FA0ABA2002DEEFm1b3I" TargetMode="External"/><Relationship Id="rId106" Type="http://schemas.openxmlformats.org/officeDocument/2006/relationships/hyperlink" Target="consultantplus://offline/ref=7F2D769B6238D1BA2674CE0D6BD6A231BB7AE6FF4A3ADC1E60BFBD7409901462D3FA0ABA2002DAE7m1b6I" TargetMode="External"/><Relationship Id="rId313" Type="http://schemas.openxmlformats.org/officeDocument/2006/relationships/hyperlink" Target="consultantplus://offline/ref=7F2D769B6238D1BA2674CE0D6BD6A231BB7AE6FF4A3ADC1E60BFBD7409901462D3FA0ABA2002DAE1m1bEI" TargetMode="External"/><Relationship Id="rId495" Type="http://schemas.openxmlformats.org/officeDocument/2006/relationships/hyperlink" Target="consultantplus://offline/ref=7F2D769B6238D1BA2674CE0D6BD6A231B87CEFF94934DC1E60BFBD7409901462D3FA0ABA2002DAE5m1b7I" TargetMode="External"/><Relationship Id="rId716" Type="http://schemas.openxmlformats.org/officeDocument/2006/relationships/hyperlink" Target="consultantplus://offline/ref=7F2D769B6238D1BA2674CE0D6BD6A231BB7BE4FC4F35DC1E60BFBD7409901462D3FA0ABD21m0bBI" TargetMode="External"/><Relationship Id="rId758" Type="http://schemas.openxmlformats.org/officeDocument/2006/relationships/hyperlink" Target="consultantplus://offline/ref=7F2D769B6238D1BA2674CE0D6BD6A231BB7BE7FB4934DC1E60BFBD7409901462D3FA0ABA2002DEEEm1bFI" TargetMode="External"/><Relationship Id="rId923" Type="http://schemas.openxmlformats.org/officeDocument/2006/relationships/hyperlink" Target="consultantplus://offline/ref=7F2D769B6238D1BA2674CE0D6BD6A231BB7AE6FE4A3DDC1E60BFBD7409901462D3FA0ABA2002DEE3m1b0I" TargetMode="External"/><Relationship Id="rId965" Type="http://schemas.openxmlformats.org/officeDocument/2006/relationships/hyperlink" Target="consultantplus://offline/ref=7F2D769B6238D1BA2674CE0D6BD6A231BB7AE6FE4839DC1E60BFBD7409901462D3FA0ABA2002D8E7m1b2I" TargetMode="External"/><Relationship Id="rId1150" Type="http://schemas.openxmlformats.org/officeDocument/2006/relationships/hyperlink" Target="consultantplus://offline/ref=7F2D769B6238D1BA2674CE0D6BD6A231B87DE0F24E3EDC1E60BFBD7409901462D3FA0ABA2002DAEFm1b0I" TargetMode="External"/><Relationship Id="rId1388" Type="http://schemas.openxmlformats.org/officeDocument/2006/relationships/hyperlink" Target="consultantplus://offline/ref=7F2D769B6238D1BA2674CE0D6BD6A231B87DE7FA493CDC1E60BFBD7409901462D3FA0ABA2002DAE5m1b6I" TargetMode="External"/><Relationship Id="rId10" Type="http://schemas.openxmlformats.org/officeDocument/2006/relationships/hyperlink" Target="consultantplus://offline/ref=7F2D769B6238D1BA2674CE0D6BD6A231BF7BE0F24A37811468E6B1760E9F4B75D4B306BB2002DAmEbFI" TargetMode="External"/><Relationship Id="rId52" Type="http://schemas.openxmlformats.org/officeDocument/2006/relationships/hyperlink" Target="consultantplus://offline/ref=7F2D769B6238D1BA2674CE0D6BD6A231BB7AE6FE4839DC1E60BFBD7409901462D3FA0ABA2002DAEFm1b2I" TargetMode="External"/><Relationship Id="rId94" Type="http://schemas.openxmlformats.org/officeDocument/2006/relationships/hyperlink" Target="consultantplus://offline/ref=7F2D769B6238D1BA2674CE0D6BD6A231BB7AE7FD4134DC1E60BFBD7409901462D3FA0ABA2002DAE5m1b3I" TargetMode="External"/><Relationship Id="rId148" Type="http://schemas.openxmlformats.org/officeDocument/2006/relationships/hyperlink" Target="consultantplus://offline/ref=7F2D769B6238D1BA2674CE0D6BD6A231BB7AE7FC4C38DC1E60BFBD7409901462D3FA0ABA2002DAE7m1bFI" TargetMode="External"/><Relationship Id="rId355" Type="http://schemas.openxmlformats.org/officeDocument/2006/relationships/hyperlink" Target="consultantplus://offline/ref=7F2D769B6238D1BA2674CE0D6BD6A231BB7AE6FF4A3ADC1E60BFBD7409901462D3FA0ABA2002DBE2m1b0I" TargetMode="External"/><Relationship Id="rId397" Type="http://schemas.openxmlformats.org/officeDocument/2006/relationships/hyperlink" Target="consultantplus://offline/ref=7F2D769B6238D1BA2674CE0D6BD6A231B879E0FD4D3CDC1E60BFBD7409901462D3FA0ABA2002DAE0m1b6I" TargetMode="External"/><Relationship Id="rId520" Type="http://schemas.openxmlformats.org/officeDocument/2006/relationships/hyperlink" Target="consultantplus://offline/ref=7F2D769B6238D1BA2674CE0D6BD6A231BB7AE7FC4C38DC1E60BFBD7409901462D3FA0ABA2002DBE3m1b7I" TargetMode="External"/><Relationship Id="rId562" Type="http://schemas.openxmlformats.org/officeDocument/2006/relationships/hyperlink" Target="consultantplus://offline/ref=7F2D769B6238D1BA2674CE0D6BD6A231B87CEFF94934DC1E60BFBD7409901462D3FA0ABA2002DAE5m1b4I" TargetMode="External"/><Relationship Id="rId618" Type="http://schemas.openxmlformats.org/officeDocument/2006/relationships/hyperlink" Target="consultantplus://offline/ref=7F2D769B6238D1BA2674CE0D6BD6A231BB7AE6FD483ADC1E60BFBD7409901462D3FA0ABA2002DAE6m1bEI" TargetMode="External"/><Relationship Id="rId825" Type="http://schemas.openxmlformats.org/officeDocument/2006/relationships/hyperlink" Target="consultantplus://offline/ref=7F2D769B6238D1BA2674CE0D6BD6A231B87DE4F8413ADC1E60BFBD7409901462D3FA0ABA2002DAEFm1b1I" TargetMode="External"/><Relationship Id="rId1192" Type="http://schemas.openxmlformats.org/officeDocument/2006/relationships/hyperlink" Target="consultantplus://offline/ref=7F2D769B6238D1BA2674CE0D6BD6A231BB7BE7FA4F34DC1E60BFBD7409901462D3FA0ABA2002D8E2m1b3I" TargetMode="External"/><Relationship Id="rId1206" Type="http://schemas.openxmlformats.org/officeDocument/2006/relationships/hyperlink" Target="consultantplus://offline/ref=7F2D769B6238D1BA2674CE0D6BD6A231BB7BE7FA4F34DC1E60BFBD7409901462D3FA0ABA2002D8E1m1bFI" TargetMode="External"/><Relationship Id="rId1248" Type="http://schemas.openxmlformats.org/officeDocument/2006/relationships/hyperlink" Target="consultantplus://offline/ref=7F2D769B6238D1BA2674CE0D6BD6A231BB7BE7FA4F34DC1E60BFBD7409901462D3FA0ABA2002D9EFm1b7I" TargetMode="External"/><Relationship Id="rId1413" Type="http://schemas.openxmlformats.org/officeDocument/2006/relationships/hyperlink" Target="consultantplus://offline/ref=7F2D769B6238D1BA2674CE0D6BD6A231BB7AE7FC4C38DC1E60BFBD7409901462D3FA0ABA2002DEE7m1b0I" TargetMode="External"/><Relationship Id="rId215" Type="http://schemas.openxmlformats.org/officeDocument/2006/relationships/hyperlink" Target="consultantplus://offline/ref=7F2D769B6238D1BA2674CE0D6BD6A231BB7AE7F34B39DC1E60BFBD7409901462D3FA0ABA2003DFE6m1b5I" TargetMode="External"/><Relationship Id="rId257" Type="http://schemas.openxmlformats.org/officeDocument/2006/relationships/hyperlink" Target="consultantplus://offline/ref=7F2D769B6238D1BA2674CE0D6BD6A231BB7AE6FC483EDC1E60BFBD7409901462D3FA0ABA2002DAE5m1b2I" TargetMode="External"/><Relationship Id="rId422" Type="http://schemas.openxmlformats.org/officeDocument/2006/relationships/hyperlink" Target="consultantplus://offline/ref=7F2D769B6238D1BA2674CE0D6BD6A231B878EFFE4F3BDC1E60BFBD7409901462D3FA0ABA2002DAE6m1bEI" TargetMode="External"/><Relationship Id="rId464" Type="http://schemas.openxmlformats.org/officeDocument/2006/relationships/hyperlink" Target="consultantplus://offline/ref=7F2D769B6238D1BA2674CE0D6BD6A231BB7BEEFA4D3CDC1E60BFBD7409901462D3FA0ABA2904mDb3I" TargetMode="External"/><Relationship Id="rId867" Type="http://schemas.openxmlformats.org/officeDocument/2006/relationships/hyperlink" Target="consultantplus://offline/ref=7F2D769B6238D1BA2674CE0D6BD6A231B87EE7FB4139DC1E60BFBD7409901462D3FA0ABA2002DAE5m1b2I" TargetMode="External"/><Relationship Id="rId1010" Type="http://schemas.openxmlformats.org/officeDocument/2006/relationships/hyperlink" Target="consultantplus://offline/ref=7F2D769B6238D1BA2674CE0D6BD6A231BB7BE7FA4F34DC1E60BFBD7409901462D3FA0ABA2002DAE0m1b0I" TargetMode="External"/><Relationship Id="rId1052" Type="http://schemas.openxmlformats.org/officeDocument/2006/relationships/hyperlink" Target="consultantplus://offline/ref=7F2D769B6238D1BA2674CE0D6BD6A231BB7BE6FB4F3BDC1E60BFBD7409901462D3FA0ABA2002DAE5m1bEI" TargetMode="External"/><Relationship Id="rId1094" Type="http://schemas.openxmlformats.org/officeDocument/2006/relationships/hyperlink" Target="consultantplus://offline/ref=7F2D769B6238D1BA2674CE0D6BD6A231BB7BE6FB413CDC1E60BFBD7409901462D3FA0ABA2002DAE7m1bEI" TargetMode="External"/><Relationship Id="rId1108" Type="http://schemas.openxmlformats.org/officeDocument/2006/relationships/hyperlink" Target="consultantplus://offline/ref=7F2D769B6238D1BA2674CE0D6BD6A231B87CE1FB4C3CDC1E60BFBD7409901462D3FA0ABA2002D8E7m1b1I" TargetMode="External"/><Relationship Id="rId1315" Type="http://schemas.openxmlformats.org/officeDocument/2006/relationships/hyperlink" Target="consultantplus://offline/ref=7F2D769B6238D1BA2674CE0D6BD6A231BB7BE6FB403EDC1E60BFBD7409901462D3FA0ABA2002DBE2m1b4I" TargetMode="External"/><Relationship Id="rId299" Type="http://schemas.openxmlformats.org/officeDocument/2006/relationships/hyperlink" Target="consultantplus://offline/ref=7F2D769B6238D1BA2674CE0D6BD6A231BB7AE6FF4A3ADC1E60BFBD7409901462D3FA0ABA2002DAE2m1b6I" TargetMode="External"/><Relationship Id="rId727" Type="http://schemas.openxmlformats.org/officeDocument/2006/relationships/hyperlink" Target="consultantplus://offline/ref=7F2D769B6238D1BA2674CE0D6BD6A231B873E0FE493ADC1E60BFBD7409901462D3FA0ABA2002DBE2m1b0I" TargetMode="External"/><Relationship Id="rId934" Type="http://schemas.openxmlformats.org/officeDocument/2006/relationships/hyperlink" Target="consultantplus://offline/ref=7F2D769B6238D1BA2674CE0D6BD6A231BB7AE6FE4A3DDC1E60BFBD7409901462D3FA0ABA2002DEE0m1b5I" TargetMode="External"/><Relationship Id="rId1357" Type="http://schemas.openxmlformats.org/officeDocument/2006/relationships/hyperlink" Target="consultantplus://offline/ref=7F2D769B6238D1BA2674CE0D6BD6A231BB7AE7F34A39DC1E60BFBD7409901462D3FA0ABA2002DEEFm1bFI" TargetMode="External"/><Relationship Id="rId63" Type="http://schemas.openxmlformats.org/officeDocument/2006/relationships/hyperlink" Target="consultantplus://offline/ref=7F2D769B6238D1BA2674CE0D6BD6A231BB7BE0FD4F39DC1E60BFBD7409901462D3FA0ABA2002D8E1m1b1I" TargetMode="External"/><Relationship Id="rId159" Type="http://schemas.openxmlformats.org/officeDocument/2006/relationships/hyperlink" Target="consultantplus://offline/ref=7F2D769B6238D1BA2674CE0D6BD6A231BB7AE7F34B39DC1E60BFBD7409901462D3FA0ABA2003DEEFm1bEI" TargetMode="External"/><Relationship Id="rId366" Type="http://schemas.openxmlformats.org/officeDocument/2006/relationships/hyperlink" Target="consultantplus://offline/ref=7F2D769B6238D1BA2674CE0D6BD6A231BB7AE6FF4A3ADC1E60BFBD7409901462D3FA0ABA2002DBEFm1bEI" TargetMode="External"/><Relationship Id="rId573" Type="http://schemas.openxmlformats.org/officeDocument/2006/relationships/hyperlink" Target="consultantplus://offline/ref=7F2D769B6238D1BA2674CE0D6BD6A231BB7AE7FC4C38DC1E60BFBD7409901462D3FA0ABA2002D8E7m1b7I" TargetMode="External"/><Relationship Id="rId780" Type="http://schemas.openxmlformats.org/officeDocument/2006/relationships/hyperlink" Target="consultantplus://offline/ref=7F2D769B6238D1BA2674CE0D6BD6A231B87DE4F8413ADC1E60BFBD7409901462D3FA0ABA2002DAEEm1b6I" TargetMode="External"/><Relationship Id="rId1217" Type="http://schemas.openxmlformats.org/officeDocument/2006/relationships/hyperlink" Target="consultantplus://offline/ref=7F2D769B6238D1BA2674CE0D6BD6A231BB7AE6FA413FDC1E60BFBD7409m9b0I" TargetMode="External"/><Relationship Id="rId1424" Type="http://schemas.openxmlformats.org/officeDocument/2006/relationships/hyperlink" Target="consultantplus://offline/ref=7F2D769B6238D1BA2674CE0D6BD6A231BB7AE7FC4C38DC1E60BFBD7409901462D3FA0ABA2002DEE4m1b5I" TargetMode="External"/><Relationship Id="rId226" Type="http://schemas.openxmlformats.org/officeDocument/2006/relationships/hyperlink" Target="consultantplus://offline/ref=7F2D769B6238D1BA2674CE0D6BD6A231BB7AE7FC4D39DC1E60BFBD7409901462D3FA0ABA2002DAE4m1b4I" TargetMode="External"/><Relationship Id="rId433" Type="http://schemas.openxmlformats.org/officeDocument/2006/relationships/hyperlink" Target="consultantplus://offline/ref=7F2D769B6238D1BA2674CE0D6BD6A231BB7AE7FC4C38DC1E60BFBD7409901462D3FA0ABA2002DFE6m1b0I" TargetMode="External"/><Relationship Id="rId878" Type="http://schemas.openxmlformats.org/officeDocument/2006/relationships/hyperlink" Target="consultantplus://offline/ref=7F2D769B6238D1BA2674CE0D6BD6A231BB7AE2F34939DC1E60BFBD7409901462D3FA0ABA2002DAE7m1b6I" TargetMode="External"/><Relationship Id="rId1063" Type="http://schemas.openxmlformats.org/officeDocument/2006/relationships/hyperlink" Target="consultantplus://offline/ref=7F2D769B6238D1BA2674CE0D6BD6A231B87BE1F24138DC1E60BFBD7409901462D3FA0ABA2002DAE5m1b1I" TargetMode="External"/><Relationship Id="rId1270" Type="http://schemas.openxmlformats.org/officeDocument/2006/relationships/hyperlink" Target="consultantplus://offline/ref=7F2D769B6238D1BA2674CE0D6BD6A231BB7BE6FB403EDC1E60BFBD7409901462D3FA0ABA2002DBE7m1b4I" TargetMode="External"/><Relationship Id="rId640" Type="http://schemas.openxmlformats.org/officeDocument/2006/relationships/hyperlink" Target="consultantplus://offline/ref=7F2D769B6238D1BA2674CE0D6BD6A231BB7BE7FA4F34DC1E60BFBD7409901462D3FA0ABA2002DAE4m1b6I" TargetMode="External"/><Relationship Id="rId738" Type="http://schemas.openxmlformats.org/officeDocument/2006/relationships/hyperlink" Target="consultantplus://offline/ref=7F2D769B6238D1BA2674CE0D6BD6A231B87DE4F8413ADC1E60BFBD7409901462D3FA0ABA2002DAE0m1b6I" TargetMode="External"/><Relationship Id="rId945" Type="http://schemas.openxmlformats.org/officeDocument/2006/relationships/hyperlink" Target="consultantplus://offline/ref=7F2D769B6238D1BA2674CE0D6BD6A231BB7AE7FC4C38DC1E60BFBD7409901462D3FA0ABA2002D9E3m1bFI" TargetMode="External"/><Relationship Id="rId1368" Type="http://schemas.openxmlformats.org/officeDocument/2006/relationships/hyperlink" Target="consultantplus://offline/ref=7F2D769B6238D1BA2674CE0D6BD6A231BB7AE7FC4C38DC1E60BFBD7409901462D3FA0ABA2002D9E1m1b2I" TargetMode="External"/><Relationship Id="rId74" Type="http://schemas.openxmlformats.org/officeDocument/2006/relationships/hyperlink" Target="consultantplus://offline/ref=7F2D769B6238D1BA2674CE0D6BD6A231BB7AE6FE4C3DDC1E60BFBD7409901462D3FA0ABA2002DDE1m1b7I" TargetMode="External"/><Relationship Id="rId377" Type="http://schemas.openxmlformats.org/officeDocument/2006/relationships/hyperlink" Target="consultantplus://offline/ref=7F2D769B6238D1BA2674CE0D6BD6A231B873E6FE4A3CDC1E60BFBD7409901462D3FA0ABA2002DAE3m1b4I" TargetMode="External"/><Relationship Id="rId500" Type="http://schemas.openxmlformats.org/officeDocument/2006/relationships/hyperlink" Target="consultantplus://offline/ref=7F2D769B6238D1BA2674CE0D6BD6A231BB7AE7FC4C38DC1E60BFBD7409901462D3FA0ABA2002DAE3m1bEI" TargetMode="External"/><Relationship Id="rId584" Type="http://schemas.openxmlformats.org/officeDocument/2006/relationships/hyperlink" Target="consultantplus://offline/ref=7F2D769B6238D1BA2674CE0D6BD6A231BB7AE5F34034DC1E60BFBD7409901462D3FA0ABA2002DBE5m1b5I" TargetMode="External"/><Relationship Id="rId805" Type="http://schemas.openxmlformats.org/officeDocument/2006/relationships/hyperlink" Target="consultantplus://offline/ref=7F2D769B6238D1BA2674CE0D6BD6A231B87DE4F8413ADC1E60BFBD7409901462D3FA0ABA2002DAEEm1b0I" TargetMode="External"/><Relationship Id="rId1130" Type="http://schemas.openxmlformats.org/officeDocument/2006/relationships/hyperlink" Target="consultantplus://offline/ref=7F2D769B6238D1BA2674CE0D6BD6A231BB7AE7FB483EDC1E60BFBD7409901462D3FA0ABA2002DAE6m1bEI" TargetMode="External"/><Relationship Id="rId1228" Type="http://schemas.openxmlformats.org/officeDocument/2006/relationships/hyperlink" Target="consultantplus://offline/ref=7F2D769B6238D1BA2674CE0D6BD6A231BB7AE6FA4E3BDC1E60BFBD7409901462D3FA0ABA2002DAEEm1b7I"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7F2D769B6238D1BA2674CE0D6BD6A231BB7AE7F34B39DC1E60BFBD7409901462D3FA0ABA2003DFE6m1b3I" TargetMode="External"/><Relationship Id="rId791" Type="http://schemas.openxmlformats.org/officeDocument/2006/relationships/hyperlink" Target="consultantplus://offline/ref=7F2D769B6238D1BA2674CE0D6BD6A231BB7BEEFF413BDC1E60BFBD7409901462D3FA0ABA2905mDb2I" TargetMode="External"/><Relationship Id="rId889" Type="http://schemas.openxmlformats.org/officeDocument/2006/relationships/hyperlink" Target="consultantplus://offline/ref=7F2D769B6238D1BA2674CE0D6BD6A231BB7AE6FE483CDC1E60BFBD7409901462D3FA0ABA2002D8E0m1b7I" TargetMode="External"/><Relationship Id="rId1074" Type="http://schemas.openxmlformats.org/officeDocument/2006/relationships/hyperlink" Target="consultantplus://offline/ref=7F2D769B6238D1BA2674CE0D6BD6A231BB7BE7FD403DDC1E60BFBD7409901462D3FA0ABA2002D9E5m1bFI" TargetMode="External"/><Relationship Id="rId444" Type="http://schemas.openxmlformats.org/officeDocument/2006/relationships/hyperlink" Target="consultantplus://offline/ref=7F2D769B6238D1BA2674CE0D6BD6A231BB7BEEFB4835DC1E60BFBD7409901462D3FA0ABA2002DAE2m1b2I" TargetMode="External"/><Relationship Id="rId651" Type="http://schemas.openxmlformats.org/officeDocument/2006/relationships/hyperlink" Target="consultantplus://offline/ref=7F2D769B6238D1BA2674CE0D6BD6A231BB7BEEF84935DC1E60BFBD7409m9b0I" TargetMode="External"/><Relationship Id="rId749" Type="http://schemas.openxmlformats.org/officeDocument/2006/relationships/hyperlink" Target="consultantplus://offline/ref=7F2D769B6238D1BA2674CE0D6BD6A231B87DE4F8413ADC1E60BFBD7409901462D3FA0ABA2002DAE0m1b2I" TargetMode="External"/><Relationship Id="rId1281" Type="http://schemas.openxmlformats.org/officeDocument/2006/relationships/hyperlink" Target="consultantplus://offline/ref=7F2D769B6238D1BA2674CE0D6BD6A231BB7BE7FB4D35DC1E60BFBD7409m9b0I" TargetMode="External"/><Relationship Id="rId1379" Type="http://schemas.openxmlformats.org/officeDocument/2006/relationships/hyperlink" Target="consultantplus://offline/ref=7F2D769B6238D1BA2674CE0D6BD6A231BB7BE0FE4D3EDC1E60BFBD7409901462D3FA0ABA2002DBE2m1bEI" TargetMode="External"/><Relationship Id="rId290" Type="http://schemas.openxmlformats.org/officeDocument/2006/relationships/hyperlink" Target="consultantplus://offline/ref=7F2D769B6238D1BA2674CE0D6BD6A231BB7AE6FF4A3ADC1E60BFBD7409901462D3FA0ABA2002DAE5m1b5I" TargetMode="External"/><Relationship Id="rId304" Type="http://schemas.openxmlformats.org/officeDocument/2006/relationships/hyperlink" Target="consultantplus://offline/ref=7F2D769B6238D1BA2674CE0D6BD6A231BB7AE6FF4A3ADC1E60BFBD7409901462D3FA0ABA2002DAE1m1b2I" TargetMode="External"/><Relationship Id="rId388" Type="http://schemas.openxmlformats.org/officeDocument/2006/relationships/hyperlink" Target="consultantplus://offline/ref=7F2D769B6238D1BA2674CE0D6BD6A231BB7AE6FC483EDC1E60BFBD7409901462D3FA0ABA2002DAE0m1b5I" TargetMode="External"/><Relationship Id="rId511" Type="http://schemas.openxmlformats.org/officeDocument/2006/relationships/hyperlink" Target="consultantplus://offline/ref=7F2D769B6238D1BA2674CE0D6BD6A231BB7AE7FC4C38DC1E60BFBD7409901462D3FA0ABA2002DAEFm1b6I" TargetMode="External"/><Relationship Id="rId609" Type="http://schemas.openxmlformats.org/officeDocument/2006/relationships/hyperlink" Target="consultantplus://offline/ref=7F2D769B6238D1BA2674CE0D6BD6A231BB7AE6FC4E35DC1E60BFBD7409901462D3FA0ABA2003DBE0m1b0I" TargetMode="External"/><Relationship Id="rId956" Type="http://schemas.openxmlformats.org/officeDocument/2006/relationships/hyperlink" Target="consultantplus://offline/ref=7F2D769B6238D1BA2674CE0D6BD6A231B87DE4FA4038DC1E60BFBD7409901462D3FA0ABA2002DAE7m1b6I" TargetMode="External"/><Relationship Id="rId1141" Type="http://schemas.openxmlformats.org/officeDocument/2006/relationships/hyperlink" Target="consultantplus://offline/ref=7F2D769B6238D1BA2674CE0D6BD6A231BB7BEEFA4C3FDC1E60BFBD7409m9b0I" TargetMode="External"/><Relationship Id="rId1239" Type="http://schemas.openxmlformats.org/officeDocument/2006/relationships/hyperlink" Target="consultantplus://offline/ref=7F2D769B6238D1BA2674CE0D6BD6A231BB7BE7FA4F34DC1E60BFBD7409901462D3FA0ABA2002D9EEm1b3I" TargetMode="External"/><Relationship Id="rId85" Type="http://schemas.openxmlformats.org/officeDocument/2006/relationships/hyperlink" Target="consultantplus://offline/ref=7F2D769B6238D1BA2674CE0D6BD6A231BB7AE6FD403ADC1E60BFBD7409901462D3FA0ABA2002DBE7m1bEI" TargetMode="External"/><Relationship Id="rId150" Type="http://schemas.openxmlformats.org/officeDocument/2006/relationships/hyperlink" Target="consultantplus://offline/ref=7F2D769B6238D1BA2674CE0D6BD6A231BB7AE6FF4A3ADC1E60BFBD7409901462D3FA0ABA2002DAE7m1b1I" TargetMode="External"/><Relationship Id="rId595" Type="http://schemas.openxmlformats.org/officeDocument/2006/relationships/hyperlink" Target="consultantplus://offline/ref=7F2D769B6238D1BA2674CE0D6BD6A231BB7AE6FC4E35DC1E60BFBD7409901462D3FA0ABA2003DBE3m1bEI" TargetMode="External"/><Relationship Id="rId816" Type="http://schemas.openxmlformats.org/officeDocument/2006/relationships/hyperlink" Target="consultantplus://offline/ref=7F2D769B6238D1BA2674CE0D6BD6A231B87CE3F34D35DC1E60BFBD7409901462D3FA0ABA2002DAE5m1bFI" TargetMode="External"/><Relationship Id="rId1001" Type="http://schemas.openxmlformats.org/officeDocument/2006/relationships/hyperlink" Target="consultantplus://offline/ref=7F2D769B6238D1BA2674CE0D6BD6A231B87DE7FA4B3CDC1E60BFBD7409901462D3FA0ABA2002DAE0m1b6I" TargetMode="External"/><Relationship Id="rId248" Type="http://schemas.openxmlformats.org/officeDocument/2006/relationships/hyperlink" Target="consultantplus://offline/ref=7F2D769B6238D1BA2674CE0D6BD6A231BB7AE7F24D34DC1E60BFBD7409901462D3FA0ABA2002DAE7m1b6I" TargetMode="External"/><Relationship Id="rId455" Type="http://schemas.openxmlformats.org/officeDocument/2006/relationships/hyperlink" Target="consultantplus://offline/ref=7F2D769B6238D1BA2674CE0D6BD6A231BB7BEEFB4835DC1E60BFBD7409901462D3FA0ABA2002DAE3m1b5I" TargetMode="External"/><Relationship Id="rId662" Type="http://schemas.openxmlformats.org/officeDocument/2006/relationships/hyperlink" Target="consultantplus://offline/ref=7F2D769B6238D1BA2674CE0D6BD6A231BB7AE6FC413EDC1E60BFBD7409901462D3FA0ABA2002DAE7m1bEI" TargetMode="External"/><Relationship Id="rId1085" Type="http://schemas.openxmlformats.org/officeDocument/2006/relationships/hyperlink" Target="consultantplus://offline/ref=7F2D769B6238D1BA2674CE0D6BD6A231B87BE1F24138DC1E60BFBD7409901462D3FA0ABA2002DAE5m1bFI" TargetMode="External"/><Relationship Id="rId1292" Type="http://schemas.openxmlformats.org/officeDocument/2006/relationships/hyperlink" Target="consultantplus://offline/ref=7F2D769B6238D1BA2674CE0D6BD6A231BB7BE7FA4F34DC1E60BFBD7409901462D3FA0ABA2002DEE7m1b3I" TargetMode="External"/><Relationship Id="rId1306" Type="http://schemas.openxmlformats.org/officeDocument/2006/relationships/hyperlink" Target="consultantplus://offline/ref=7F2D769B6238D1BA2674CE0D6BD6A231BB7BE6FB413DDC1E60BFBD7409901462D3FA0ABA2002DBE7m1b4I" TargetMode="External"/><Relationship Id="rId12" Type="http://schemas.openxmlformats.org/officeDocument/2006/relationships/hyperlink" Target="consultantplus://offline/ref=7F2D769B6238D1BA2674CE0D6BD6A231BB7AE6FC483EDC1E60BFBD7409901462D3FA0ABA2002DAE6m1bEI" TargetMode="External"/><Relationship Id="rId108" Type="http://schemas.openxmlformats.org/officeDocument/2006/relationships/hyperlink" Target="consultantplus://offline/ref=7F2D769B6238D1BA2674CE0D6BD6A231BB7BEEFA4D3CDC1E60BFBD7409901462D3FA0ABA2907mDb3I" TargetMode="External"/><Relationship Id="rId315" Type="http://schemas.openxmlformats.org/officeDocument/2006/relationships/hyperlink" Target="consultantplus://offline/ref=7F2D769B6238D1BA2674CE0D6BD6A231BB7AE6FF4A3ADC1E60BFBD7409901462D3FA0ABA2002DAEEm1b4I" TargetMode="External"/><Relationship Id="rId522" Type="http://schemas.openxmlformats.org/officeDocument/2006/relationships/hyperlink" Target="consultantplus://offline/ref=7F2D769B6238D1BA2674CE0D6BD6A231BB7AE7FC4C38DC1E60BFBD7409901462D3FA0ABA2002DBE3m1b0I" TargetMode="External"/><Relationship Id="rId967" Type="http://schemas.openxmlformats.org/officeDocument/2006/relationships/hyperlink" Target="consultantplus://offline/ref=7F2D769B6238D1BA2674CE0D6BD6A231B87EEFFE493FDC1E60BFBD7409901462D3FA0ABA2002DAEFm1b5I" TargetMode="External"/><Relationship Id="rId1152" Type="http://schemas.openxmlformats.org/officeDocument/2006/relationships/hyperlink" Target="consultantplus://offline/ref=7F2D769B6238D1BA2674CE0D6BD6A231B87DE4F8413ADC1E60BFBD7409901462D3FA0ABA2002DBEFm1b4I" TargetMode="External"/><Relationship Id="rId96" Type="http://schemas.openxmlformats.org/officeDocument/2006/relationships/hyperlink" Target="consultantplus://offline/ref=7F2D769B6238D1BA2674CE0D6BD6A231BB7AE7FC4D3ADC1E60BFBD7409901462D3FA0ABA2002DAE6m1bEI" TargetMode="External"/><Relationship Id="rId161" Type="http://schemas.openxmlformats.org/officeDocument/2006/relationships/hyperlink" Target="consultantplus://offline/ref=7F2D769B6238D1BA2674CE0D6BD6A231BB7BE7FA4F34DC1E60BFBD7409901462D3FA0ABA2002DAE7m1b1I" TargetMode="External"/><Relationship Id="rId399" Type="http://schemas.openxmlformats.org/officeDocument/2006/relationships/hyperlink" Target="consultantplus://offline/ref=7F2D769B6238D1BA2674CE0D6BD6A231BB7AE6FF4A3ADC1E60BFBD7409901462D3FA0ABA2002D8EEm1b6I" TargetMode="External"/><Relationship Id="rId827" Type="http://schemas.openxmlformats.org/officeDocument/2006/relationships/hyperlink" Target="consultantplus://offline/ref=7F2D769B6238D1BA2674CE0D6BD6A231B87CEFF94934DC1E60BFBD7409901462D3FA0ABA2002DAE0m1b4I" TargetMode="External"/><Relationship Id="rId1012" Type="http://schemas.openxmlformats.org/officeDocument/2006/relationships/hyperlink" Target="consultantplus://offline/ref=7F2D769B6238D1BA2674CE0D6BD6A231B87BEEF24039DC1E60BFBD7409901462D3FA0ABA2002DAE6m1bFI" TargetMode="External"/><Relationship Id="rId259" Type="http://schemas.openxmlformats.org/officeDocument/2006/relationships/hyperlink" Target="consultantplus://offline/ref=7F2D769B6238D1BA2674CE0D6BD6A231B87EE7FB4139DC1E60BFBD7409901462D3FA0ABA2002DAE4m1b4I" TargetMode="External"/><Relationship Id="rId466" Type="http://schemas.openxmlformats.org/officeDocument/2006/relationships/hyperlink" Target="consultantplus://offline/ref=7F2D769B6238D1BA2674CE0D6BD6A231BB7AE7FC4C38DC1E60BFBD7409901462D3FA0ABA2002DAE2m1b0I" TargetMode="External"/><Relationship Id="rId673" Type="http://schemas.openxmlformats.org/officeDocument/2006/relationships/hyperlink" Target="consultantplus://offline/ref=7F2D769B6238D1BA2674CE0D6BD6A231BB7BE6FB413DDC1E60BFBD7409901462D3FA0ABA2002DAE7m1b2I" TargetMode="External"/><Relationship Id="rId880" Type="http://schemas.openxmlformats.org/officeDocument/2006/relationships/hyperlink" Target="consultantplus://offline/ref=7F2D769B6238D1BA2674CE0D6BD6A231BB7AE6FE4C3DDC1E60BFBD7409901462D3FA0ABA2002DDE1m1bFI" TargetMode="External"/><Relationship Id="rId1096" Type="http://schemas.openxmlformats.org/officeDocument/2006/relationships/hyperlink" Target="consultantplus://offline/ref=7F2D769B6238D1BA2674CE0D6BD6A231B87DE4F8413ADC1E60BFBD7409901462D3FA0ABA2002DBEEm1bEI" TargetMode="External"/><Relationship Id="rId1317" Type="http://schemas.openxmlformats.org/officeDocument/2006/relationships/hyperlink" Target="consultantplus://offline/ref=7F2D769B6238D1BA2674CE0D6BD6A231B87DE4F8413ADC1E60BFBD7409901462D3FA0ABA2002D8E6m1b7I" TargetMode="External"/><Relationship Id="rId23" Type="http://schemas.openxmlformats.org/officeDocument/2006/relationships/hyperlink" Target="consultantplus://offline/ref=7F2D769B6238D1BA2674CE0D6BD6A231B872E4F84E38DC1E60BFBD7409901462D3FA0ABA2002DCE3m1b7I" TargetMode="External"/><Relationship Id="rId119" Type="http://schemas.openxmlformats.org/officeDocument/2006/relationships/hyperlink" Target="consultantplus://offline/ref=7F2D769B6238D1BA2674CE0D6BD6A231B87FE1FE4B3ADC1E60BFBD7409901462D3FA0ABA2002DBE2m1b7I" TargetMode="External"/><Relationship Id="rId326" Type="http://schemas.openxmlformats.org/officeDocument/2006/relationships/hyperlink" Target="consultantplus://offline/ref=7F2D769B6238D1BA2674CE0D6BD6A231BB7AE6FF4A3ADC1E60BFBD7409901462D3FA0ABA2002DBE6m1b4I" TargetMode="External"/><Relationship Id="rId533" Type="http://schemas.openxmlformats.org/officeDocument/2006/relationships/hyperlink" Target="consultantplus://offline/ref=7F2D769B6238D1BA2674D0036FD6A231BB7BE2FB4B3ADC1E60BFBD7409901462D3FA0ABA2002DAE6m1bFI" TargetMode="External"/><Relationship Id="rId978" Type="http://schemas.openxmlformats.org/officeDocument/2006/relationships/hyperlink" Target="consultantplus://offline/ref=7F2D769B6238D1BA2674CE0D6BD6A231BB7AE7FC4D38DC1E60BFBD7409901462D3FA0ABA2002D9E2m1b5I" TargetMode="External"/><Relationship Id="rId1163" Type="http://schemas.openxmlformats.org/officeDocument/2006/relationships/hyperlink" Target="consultantplus://offline/ref=7F2D769B6238D1BA2674CE0D6BD6A231BB7BE6FB403EDC1E60BFBD7409901462D3FA0ABA2002DAE4m1bEI" TargetMode="External"/><Relationship Id="rId1370" Type="http://schemas.openxmlformats.org/officeDocument/2006/relationships/hyperlink" Target="consultantplus://offline/ref=7F2D769B6238D1BA2674CE0D6BD6A231BB7AEEFB4C3EDC1E60BFBD7409901462D3FA0ABA2002DAE7m1b1I" TargetMode="External"/><Relationship Id="rId740" Type="http://schemas.openxmlformats.org/officeDocument/2006/relationships/hyperlink" Target="consultantplus://offline/ref=7F2D769B6238D1BA2674CE0D6BD6A231B87DE4F8413ADC1E60BFBD7409901462D3FA0ABA2002DAE0m1b5I" TargetMode="External"/><Relationship Id="rId838" Type="http://schemas.openxmlformats.org/officeDocument/2006/relationships/hyperlink" Target="consultantplus://offline/ref=7F2D769B6238D1BA2674CE0D6BD6A231B87DE4F8413ADC1E60BFBD7409901462D3FA0ABA2002DBE6m1b4I" TargetMode="External"/><Relationship Id="rId1023" Type="http://schemas.openxmlformats.org/officeDocument/2006/relationships/hyperlink" Target="consultantplus://offline/ref=7F2D769B6238D1BA2674CE0D6BD6A231B87DE4F8413ADC1E60BFBD7409901462D3FA0ABA2002DBE1m1b3I" TargetMode="External"/><Relationship Id="rId172" Type="http://schemas.openxmlformats.org/officeDocument/2006/relationships/hyperlink" Target="consultantplus://offline/ref=7F2D769B6238D1BA2674D0036FD6A231BB7BEFFC4A3ADC1E60BFBD7409901462D3FA0ABA2002DAE6m1bEI" TargetMode="External"/><Relationship Id="rId477" Type="http://schemas.openxmlformats.org/officeDocument/2006/relationships/hyperlink" Target="consultantplus://offline/ref=7F2D769B6238D1BA2674CE0D6BD6A231BB7AE6FC483EDC1E60BFBD7409901462D3FA0ABA2002DAE0m1b3I" TargetMode="External"/><Relationship Id="rId600" Type="http://schemas.openxmlformats.org/officeDocument/2006/relationships/hyperlink" Target="consultantplus://offline/ref=7F2D769B6238D1BA2674CE0D6BD6A231BB7AE6FC483EDC1E60BFBD7409901462D3FA0ABA2002DBE6m1bFI" TargetMode="External"/><Relationship Id="rId684" Type="http://schemas.openxmlformats.org/officeDocument/2006/relationships/hyperlink" Target="consultantplus://offline/ref=7F2D769B6238D1BA2674CE0D6BD6A231BB7BEFFE483FDC1E60BFBD7409901462D3FA0ABA2002DAE7m1b6I" TargetMode="External"/><Relationship Id="rId1230" Type="http://schemas.openxmlformats.org/officeDocument/2006/relationships/hyperlink" Target="consultantplus://offline/ref=7F2D769B6238D1BA2674CE0D6BD6A231BB7BE7FA4F34DC1E60BFBD7409901462D3FA0ABA2002D9E1m1b6I" TargetMode="External"/><Relationship Id="rId1328" Type="http://schemas.openxmlformats.org/officeDocument/2006/relationships/hyperlink" Target="consultantplus://offline/ref=7F2D769B6238D1BA2674CE0D6BD6A231BB7BEFFB4F34DC1E60BFBD7409m9b0I" TargetMode="External"/><Relationship Id="rId337" Type="http://schemas.openxmlformats.org/officeDocument/2006/relationships/hyperlink" Target="consultantplus://offline/ref=7F2D769B6238D1BA2674CE0D6BD6A231BB7AE6FF4A3ADC1E60BFBD7409901462D3FA0ABA2002DBE4m1b1I" TargetMode="External"/><Relationship Id="rId891" Type="http://schemas.openxmlformats.org/officeDocument/2006/relationships/hyperlink" Target="consultantplus://offline/ref=7F2D769B6238D1BA2674CE0D6BD6A231B872E5FD483BDC1E60BFBD7409901462D3FA0ABA2002DBE4m1b2I" TargetMode="External"/><Relationship Id="rId905" Type="http://schemas.openxmlformats.org/officeDocument/2006/relationships/hyperlink" Target="consultantplus://offline/ref=7F2D769B6238D1BA2674CE0D6BD6A231B872E5FD483BDC1E60BFBD7409901462D3FA0ABA2002DBE4m1b0I" TargetMode="External"/><Relationship Id="rId989" Type="http://schemas.openxmlformats.org/officeDocument/2006/relationships/hyperlink" Target="consultantplus://offline/ref=7F2D769B6238D1BA2674CE0D6BD6A231B87DE7FA4B3CDC1E60BFBD7409901462D3FA0ABA2002DAE3m1b4I" TargetMode="External"/><Relationship Id="rId34" Type="http://schemas.openxmlformats.org/officeDocument/2006/relationships/hyperlink" Target="consultantplus://offline/ref=7F2D769B6238D1BA2674CE0D6BD6A231B87CEEFC4F38DC1E60BFBD7409901462D3FA0ABA2002DBE2m1b6I" TargetMode="External"/><Relationship Id="rId544" Type="http://schemas.openxmlformats.org/officeDocument/2006/relationships/hyperlink" Target="consultantplus://offline/ref=7F2D769B6238D1BA2674CE0D6BD6A231BB7AE6FC413EDC1E60BFBD7409901462D3FA0ABA2002DAE5m1b5I" TargetMode="External"/><Relationship Id="rId751" Type="http://schemas.openxmlformats.org/officeDocument/2006/relationships/hyperlink" Target="consultantplus://offline/ref=7F2D769B6238D1BA2674CE0D6BD6A231BB7AE7FC4D3ADC1E60BFBD7409901462D3FA0ABA2002DAE4m1b6I" TargetMode="External"/><Relationship Id="rId849" Type="http://schemas.openxmlformats.org/officeDocument/2006/relationships/hyperlink" Target="consultantplus://offline/ref=7F2D769B6238D1BA2674CE0D6BD6A231B87DE4F8413ADC1E60BFBD7409901462D3FA0ABA2002DBE5m1b7I" TargetMode="External"/><Relationship Id="rId1174" Type="http://schemas.openxmlformats.org/officeDocument/2006/relationships/hyperlink" Target="consultantplus://offline/ref=7F2D769B6238D1BA2674CE0D6BD6A231BB7BEFFA4E3DDC1E60BFBD7409901462D3FA0ABA2002DAE6m1bEI" TargetMode="External"/><Relationship Id="rId1381" Type="http://schemas.openxmlformats.org/officeDocument/2006/relationships/hyperlink" Target="consultantplus://offline/ref=7F2D769B6238D1BA2674CE0D6BD6A231B87DE4F8413ADC1E60BFBD7409901462D3FA0ABA2002D8E5m1b7I" TargetMode="External"/><Relationship Id="rId183" Type="http://schemas.openxmlformats.org/officeDocument/2006/relationships/hyperlink" Target="consultantplus://offline/ref=7F2D769B6238D1BA2674CE0D6BD6A231BB7AEFF94B3FDC1E60BFBD7409901462D3FA0ABA2002DAE7m1bEI" TargetMode="External"/><Relationship Id="rId390" Type="http://schemas.openxmlformats.org/officeDocument/2006/relationships/hyperlink" Target="consultantplus://offline/ref=7F2D769B6238D1BA2674CE0D6BD6A231BB7AE6FF4A3ADC1E60BFBD7409901462D3FA0ABA2002D8E0m1b5I" TargetMode="External"/><Relationship Id="rId404" Type="http://schemas.openxmlformats.org/officeDocument/2006/relationships/hyperlink" Target="consultantplus://offline/ref=7F2D769B6238D1BA2674CE0D6BD6A231BB7AE6FE4D3FDC1E60BFBD7409901462D3FA0ABA2002D9EFm1bEI" TargetMode="External"/><Relationship Id="rId611" Type="http://schemas.openxmlformats.org/officeDocument/2006/relationships/hyperlink" Target="consultantplus://offline/ref=7F2D769B6238D1BA2674CE0D6BD6A231BB7AE6FC4E35DC1E60BFBD7409901462D3FA0ABA2003DBE1m1b7I" TargetMode="External"/><Relationship Id="rId1034" Type="http://schemas.openxmlformats.org/officeDocument/2006/relationships/hyperlink" Target="consultantplus://offline/ref=7F2D769B6238D1BA2674CE0D6BD6A231B87BEEF24039DC1E60BFBD7409901462D3FA0ABA2002DAE6m1bFI" TargetMode="External"/><Relationship Id="rId1241" Type="http://schemas.openxmlformats.org/officeDocument/2006/relationships/hyperlink" Target="consultantplus://offline/ref=7F2D769B6238D1BA2674CE0D6BD6A231BB7BE7FA4F34DC1E60BFBD7409901462D3FA0ABA2002D9EEm1b0I" TargetMode="External"/><Relationship Id="rId1339" Type="http://schemas.openxmlformats.org/officeDocument/2006/relationships/hyperlink" Target="consultantplus://offline/ref=7F2D769B6238D1BA2674CE0D6BD6A231B87CEFF94934DC1E60BFBD7409901462D3FA0ABA2002DAEEm1b4I" TargetMode="External"/><Relationship Id="rId250" Type="http://schemas.openxmlformats.org/officeDocument/2006/relationships/hyperlink" Target="consultantplus://offline/ref=7F2D769B6238D1BA2674CE0D6BD6A231BB7AE7FC4C38DC1E60BFBD7409901462D3FA0ABA2002DAE4m1b0I" TargetMode="External"/><Relationship Id="rId488" Type="http://schemas.openxmlformats.org/officeDocument/2006/relationships/hyperlink" Target="consultantplus://offline/ref=7F2D769B6238D1BA2674CE0D6BD6A231B87CEFFA4A38DC1E60BFBD7409901462D3FA0ABA2002D9E7m1b6I" TargetMode="External"/><Relationship Id="rId695" Type="http://schemas.openxmlformats.org/officeDocument/2006/relationships/hyperlink" Target="consultantplus://offline/ref=7F2D769B6238D1BA2674CE0D6BD6A231B87DE4F8413ADC1E60BFBD7409901462D3FA0ABA2002D9E3m1b3I" TargetMode="External"/><Relationship Id="rId709" Type="http://schemas.openxmlformats.org/officeDocument/2006/relationships/hyperlink" Target="consultantplus://offline/ref=7F2D769B6238D1BA2674CE0D6BD6A231B87BE1F24138DC1E60BFBD7409901462D3FA0ABA2002DAE7m1b1I" TargetMode="External"/><Relationship Id="rId916" Type="http://schemas.openxmlformats.org/officeDocument/2006/relationships/hyperlink" Target="consultantplus://offline/ref=7F2D769B6238D1BA2674CE0D6BD6A231BB7AE7FC4D38DC1E60BFBD7409901462D3FA0ABA2002D9E2m1b7I" TargetMode="External"/><Relationship Id="rId1101" Type="http://schemas.openxmlformats.org/officeDocument/2006/relationships/hyperlink" Target="consultantplus://offline/ref=7F2D769B6238D1BA2674CE0D6BD6A231B87BE1F24138DC1E60BFBD7409901462D3FA0ABA2002DAE2m1b3I" TargetMode="External"/><Relationship Id="rId45" Type="http://schemas.openxmlformats.org/officeDocument/2006/relationships/hyperlink" Target="consultantplus://offline/ref=7F2D769B6238D1BA2674CE0D6BD6A231B87CEEFC4F3EDC1E60BFBD7409901462D3FA0ABA2002DAEEm1b0I" TargetMode="External"/><Relationship Id="rId110" Type="http://schemas.openxmlformats.org/officeDocument/2006/relationships/hyperlink" Target="consultantplus://offline/ref=7F2D769B6238D1BA2674CE0D6BD6A231B87CEEFC413EDC1E60BFBD7409901462D3FA0ABA2002DBE4m1b0I" TargetMode="External"/><Relationship Id="rId348" Type="http://schemas.openxmlformats.org/officeDocument/2006/relationships/hyperlink" Target="consultantplus://offline/ref=7F2D769B6238D1BA2674CE0D6BD6A231BB7AE2F34F3BDC1E60BFBD7409901462D3FA0ABA2002DAE7m1b4I" TargetMode="External"/><Relationship Id="rId555" Type="http://schemas.openxmlformats.org/officeDocument/2006/relationships/hyperlink" Target="consultantplus://offline/ref=7F2D769B6238D1BA2674CE0D6BD6A231BB7AE7FC4C38DC1E60BFBD7409901462D3FA0ABA2002DBEEm1bFI" TargetMode="External"/><Relationship Id="rId762" Type="http://schemas.openxmlformats.org/officeDocument/2006/relationships/hyperlink" Target="consultantplus://offline/ref=7F2D769B6238D1BA2674CE0D6BD6A231BB7AE6FC483EDC1E60BFBD7409901462D3FA0ABA2002DBEFm1b2I" TargetMode="External"/><Relationship Id="rId1185" Type="http://schemas.openxmlformats.org/officeDocument/2006/relationships/hyperlink" Target="consultantplus://offline/ref=7F2D769B6238D1BA2674CE0D6BD6A231BB7AE6FA413FDC1E60BFBD7409m9b0I" TargetMode="External"/><Relationship Id="rId1392" Type="http://schemas.openxmlformats.org/officeDocument/2006/relationships/hyperlink" Target="consultantplus://offline/ref=7F2D769B6238D1BA2674CE0D6BD6A231BB7AE6FB4F3ADC1E60BFBD7409901462D3FA0ABA2002DFE1m1b3I" TargetMode="External"/><Relationship Id="rId1406" Type="http://schemas.openxmlformats.org/officeDocument/2006/relationships/hyperlink" Target="consultantplus://offline/ref=7F2D769B6238D1BA2674CE0D6BD6A231BB7AE7FC4C38DC1E60BFBD7409901462D3FA0ABA2002DEE7m1b3I" TargetMode="External"/><Relationship Id="rId194" Type="http://schemas.openxmlformats.org/officeDocument/2006/relationships/hyperlink" Target="consultantplus://offline/ref=7F2D769B6238D1BA2674CE0D6BD6A231BB7BE1F3483ADC1E60BFBD7409901462D3FA0ABA2002D8E2m1bFI" TargetMode="External"/><Relationship Id="rId208" Type="http://schemas.openxmlformats.org/officeDocument/2006/relationships/hyperlink" Target="consultantplus://offline/ref=7F2D769B6238D1BA2674CE0D6BD6A231B878EEFF493BDC1E60BFBD7409901462D3FA0ABA2002DAE7m1b6I" TargetMode="External"/><Relationship Id="rId415" Type="http://schemas.openxmlformats.org/officeDocument/2006/relationships/hyperlink" Target="consultantplus://offline/ref=7F2D769B6238D1BA2674CE0D6BD6A231BB7AE6FF4A3ADC1E60BFBD7409901462D3FA0ABA2002D9E6m1bFI" TargetMode="External"/><Relationship Id="rId622" Type="http://schemas.openxmlformats.org/officeDocument/2006/relationships/hyperlink" Target="consultantplus://offline/ref=7F2D769B6238D1BA2674CE0D6BD6A231BB7AE6FD483ADC1E60BFBD7409901462D3FA0ABA2002DAE2m1b6I" TargetMode="External"/><Relationship Id="rId1045" Type="http://schemas.openxmlformats.org/officeDocument/2006/relationships/hyperlink" Target="consultantplus://offline/ref=7F2D769B6238D1BA2674CE0D6BD6A231B87AE6FC403DDC1E60BFBD7409901462D3FA0ABA2002DAE7m1b5I" TargetMode="External"/><Relationship Id="rId1252" Type="http://schemas.openxmlformats.org/officeDocument/2006/relationships/hyperlink" Target="consultantplus://offline/ref=7F2D769B6238D1BA2674D0036FD6A231BB7AEFFC4A39DC1E60BFBD7409901462D3FA0ABA2002DAE6m1bEI" TargetMode="External"/><Relationship Id="rId261" Type="http://schemas.openxmlformats.org/officeDocument/2006/relationships/hyperlink" Target="consultantplus://offline/ref=7F2D769B6238D1BA2674CE0D6BD6A231B87CE5FE4E3DDC1E60BFBD7409901462D3FA0ABA2002DAE7m1b5I" TargetMode="External"/><Relationship Id="rId499" Type="http://schemas.openxmlformats.org/officeDocument/2006/relationships/hyperlink" Target="consultantplus://offline/ref=7F2D769B6238D1BA2674CE0D6BD6A231BB7BEEFA4D3CDC1E60BFBD7409901462D3FA0ABA2905mDb8I" TargetMode="External"/><Relationship Id="rId927" Type="http://schemas.openxmlformats.org/officeDocument/2006/relationships/hyperlink" Target="consultantplus://offline/ref=7F2D769B6238D1BA2674CE0D6BD6A231BB7AE7FC4A39DC1E60BFBD7409901462D3FA0ABA2002DAE7m1b5I" TargetMode="External"/><Relationship Id="rId1112" Type="http://schemas.openxmlformats.org/officeDocument/2006/relationships/hyperlink" Target="consultantplus://offline/ref=7F2D769B6238D1BA2674CE0D6BD6A231BB7AE6FE4C3DDC1E60BFBD7409901462D3FA0ABA2002DDEEm1bEI" TargetMode="External"/><Relationship Id="rId56" Type="http://schemas.openxmlformats.org/officeDocument/2006/relationships/hyperlink" Target="consultantplus://offline/ref=7F2D769B6238D1BA2674CE0D6BD6A231BB7AE6F94E3FDC1E60BFBD7409901462D3FA0ABA2002D9E0m1b3I" TargetMode="External"/><Relationship Id="rId359" Type="http://schemas.openxmlformats.org/officeDocument/2006/relationships/hyperlink" Target="consultantplus://offline/ref=7F2D769B6238D1BA2674CE0D6BD6A231BB7AE2F34F3BDC1E60BFBD7409901462D3FA0ABA2002DAE7m1b4I" TargetMode="External"/><Relationship Id="rId566" Type="http://schemas.openxmlformats.org/officeDocument/2006/relationships/hyperlink" Target="consultantplus://offline/ref=7F2D769B6238D1BA2674CE0D6BD6A231BB7AE7FC4C38DC1E60BFBD7409901462D3FA0ABA2002DBEFm1bEI" TargetMode="External"/><Relationship Id="rId773" Type="http://schemas.openxmlformats.org/officeDocument/2006/relationships/hyperlink" Target="consultantplus://offline/ref=7F2D769B6238D1BA2674CE0D6BD6A231BB7AE7F24D34DC1E60BFBD7409901462D3FA0ABA2002DAE7m1b0I" TargetMode="External"/><Relationship Id="rId1196" Type="http://schemas.openxmlformats.org/officeDocument/2006/relationships/hyperlink" Target="consultantplus://offline/ref=7F2D769B6238D1BA2674CE0D6BD6A231BB7AE6FA413FDC1E60BFBD7409901462D3FA0ABA2002DAE3m1bEI" TargetMode="External"/><Relationship Id="rId1417" Type="http://schemas.openxmlformats.org/officeDocument/2006/relationships/hyperlink" Target="consultantplus://offline/ref=7F2D769B6238D1BA2674CE0D6BD6A231BB7AE7FC4C38DC1E60BFBD7409901462D3FA0ABA2002DEE7m1bFI" TargetMode="External"/><Relationship Id="rId121" Type="http://schemas.openxmlformats.org/officeDocument/2006/relationships/hyperlink" Target="consultantplus://offline/ref=7F2D769B6238D1BA2674CE0D6BD6A231BB7BE7FA4F34DC1E60BFBD7409901462D3FA0ABA2002DAE7m1b6I" TargetMode="External"/><Relationship Id="rId219" Type="http://schemas.openxmlformats.org/officeDocument/2006/relationships/hyperlink" Target="consultantplus://offline/ref=7F2D769B6238D1BA2674CE0D6BD6A231B87DE5F34F3EDC1E60BFBD7409901462D3FA0ABA2002DAE7m1b0I" TargetMode="External"/><Relationship Id="rId426" Type="http://schemas.openxmlformats.org/officeDocument/2006/relationships/hyperlink" Target="consultantplus://offline/ref=7F2D769B6238D1BA2674CE0D6BD6A231BB7AE6FF4838DC1E60BFBD7409901462D3FA0ABA2002D8E2m1b5I" TargetMode="External"/><Relationship Id="rId633" Type="http://schemas.openxmlformats.org/officeDocument/2006/relationships/hyperlink" Target="consultantplus://offline/ref=7F2D769B6238D1BA2674CE0D6BD6A231BB7BE7FA4F34DC1E60BFBD7409901462D3FA0ABA2002DAE7m1bEI" TargetMode="External"/><Relationship Id="rId980" Type="http://schemas.openxmlformats.org/officeDocument/2006/relationships/hyperlink" Target="consultantplus://offline/ref=7F2D769B6238D1BA2674CE0D6BD6A231B87DE7FA4B3CDC1E60BFBD7409901462D3FA0ABA2002DAE2m1b7I" TargetMode="External"/><Relationship Id="rId1056" Type="http://schemas.openxmlformats.org/officeDocument/2006/relationships/hyperlink" Target="consultantplus://offline/ref=7F2D769B6238D1BA2674CE0D6BD6A231B87BE1F24138DC1E60BFBD7409901462D3FA0ABA2002DAE5m1b3I" TargetMode="External"/><Relationship Id="rId1263" Type="http://schemas.openxmlformats.org/officeDocument/2006/relationships/hyperlink" Target="consultantplus://offline/ref=7F2D769B6238D1BA2674D0036FD6A231BB7BE2FC403FDC1E60BFBD7409901462D3FA0ABA2002DAE7m1b4I" TargetMode="External"/><Relationship Id="rId840" Type="http://schemas.openxmlformats.org/officeDocument/2006/relationships/hyperlink" Target="consultantplus://offline/ref=7F2D769B6238D1BA2674CE0D6BD6A231B87DE4F8413ADC1E60BFBD7409901462D3FA0ABA2002DBE6m1b2I" TargetMode="External"/><Relationship Id="rId938" Type="http://schemas.openxmlformats.org/officeDocument/2006/relationships/hyperlink" Target="consultantplus://offline/ref=7F2D769B6238D1BA2674CE0D6BD6A231B873E6FE4A3CDC1E60BFBD7409901462D3FA0ABA2002DAE1m1b6I" TargetMode="External"/><Relationship Id="rId67" Type="http://schemas.openxmlformats.org/officeDocument/2006/relationships/hyperlink" Target="consultantplus://offline/ref=7F2D769B6238D1BA2674CE0D6BD6A231B87CE5FE4E3DDC1E60BFBD7409901462D3FA0ABA2002DAE6m1bEI" TargetMode="External"/><Relationship Id="rId272" Type="http://schemas.openxmlformats.org/officeDocument/2006/relationships/hyperlink" Target="consultantplus://offline/ref=7F2D769B6238D1BA2674CE0D6BD6A231BB7AE7FC4D39DC1E60BFBD7409901462D3FA0ABA2002DAE4m1b3I" TargetMode="External"/><Relationship Id="rId577" Type="http://schemas.openxmlformats.org/officeDocument/2006/relationships/hyperlink" Target="consultantplus://offline/ref=7F2D769B6238D1BA2674CE0D6BD6A231B87CEFF94934DC1E60BFBD7409901462D3FA0ABA2002DAE5m1b1I" TargetMode="External"/><Relationship Id="rId700" Type="http://schemas.openxmlformats.org/officeDocument/2006/relationships/hyperlink" Target="consultantplus://offline/ref=7F2D769B6238D1BA2674CE0D6BD6A231BB7BE7FB4939DC1E60BFBD7409901462D3FA0ABA2002D9E0m1bEI" TargetMode="External"/><Relationship Id="rId1123" Type="http://schemas.openxmlformats.org/officeDocument/2006/relationships/hyperlink" Target="consultantplus://offline/ref=7F2D769B6238D1BA2674CE0D6BD6A231BB7AE7FC4A39DC1E60BFBD7409901462D3FA0ABA2002DAE7m1b2I" TargetMode="External"/><Relationship Id="rId1330" Type="http://schemas.openxmlformats.org/officeDocument/2006/relationships/hyperlink" Target="consultantplus://offline/ref=7F2D769B6238D1BA2674CE0D6BD6A231BB7BE3FE4D34DC1E60BFBD7409m9b0I" TargetMode="External"/><Relationship Id="rId132" Type="http://schemas.openxmlformats.org/officeDocument/2006/relationships/hyperlink" Target="consultantplus://offline/ref=7F2D769B6238D1BA2674CE0D6BD6A231B87EE7FB4139DC1E60BFBD7409901462D3FA0ABA2002DAE7m1b6I" TargetMode="External"/><Relationship Id="rId784" Type="http://schemas.openxmlformats.org/officeDocument/2006/relationships/hyperlink" Target="consultantplus://offline/ref=7F2D769B6238D1BA2674CE0D6BD6A231BB7AE7FD4038DC1E60BFBD7409901462D3FA0ABA2002DFE1m1b1I" TargetMode="External"/><Relationship Id="rId991" Type="http://schemas.openxmlformats.org/officeDocument/2006/relationships/hyperlink" Target="consultantplus://offline/ref=7F2D769B6238D1BA2674CE0D6BD6A231B87DE7FA4B3CDC1E60BFBD7409901462D3FA0ABA2002DAE3m1b3I" TargetMode="External"/><Relationship Id="rId1067" Type="http://schemas.openxmlformats.org/officeDocument/2006/relationships/hyperlink" Target="consultantplus://offline/ref=7F2D769B6238D1BA2674CE0D6BD6A231BB7AE6FE4839DC1E60BFBD7409901462D3FA0ABA2002DBE1m1bEI" TargetMode="External"/><Relationship Id="rId437" Type="http://schemas.openxmlformats.org/officeDocument/2006/relationships/hyperlink" Target="consultantplus://offline/ref=7F2D769B6238D1BA2674CE0D6BD6A231BB7AE7FC4C38DC1E60BFBD7409901462D3FA0ABA2002DAE2m1b6I" TargetMode="External"/><Relationship Id="rId644" Type="http://schemas.openxmlformats.org/officeDocument/2006/relationships/hyperlink" Target="consultantplus://offline/ref=7F2D769B6238D1BA2674D0036FD6A231BB7BE0FB4835DC1E60BFBD7409901462D3FA0ABA2002DAE6m1bFI" TargetMode="External"/><Relationship Id="rId851" Type="http://schemas.openxmlformats.org/officeDocument/2006/relationships/hyperlink" Target="consultantplus://offline/ref=7F2D769B6238D1BA2674CE0D6BD6A231BB7AEEFB4F39DC1E60BFBD7409m9b0I" TargetMode="External"/><Relationship Id="rId1274" Type="http://schemas.openxmlformats.org/officeDocument/2006/relationships/hyperlink" Target="consultantplus://offline/ref=7F2D769B6238D1BA2674CE0D6BD6A231B87DE7FA493CDC1E60BFBD7409901462D3FA0ABA2002DAE7m1b4I" TargetMode="External"/><Relationship Id="rId283" Type="http://schemas.openxmlformats.org/officeDocument/2006/relationships/hyperlink" Target="consultantplus://offline/ref=7F2D769B6238D1BA2674D0036FD6A231BB7AE2FB4038DC1E60BFBD7409901462D3FA0ABA2002DAE7m1b5I" TargetMode="External"/><Relationship Id="rId490" Type="http://schemas.openxmlformats.org/officeDocument/2006/relationships/hyperlink" Target="consultantplus://offline/ref=7F2D769B6238D1BA2674CE0D6BD6A231BB7AE7FC4C38DC1E60BFBD7409901462D3FA0ABA2002DAE3m1b4I" TargetMode="External"/><Relationship Id="rId504" Type="http://schemas.openxmlformats.org/officeDocument/2006/relationships/hyperlink" Target="consultantplus://offline/ref=7F2D769B6238D1BA2674CE0D6BD6A231BB7AE7FC4C38DC1E60BFBD7409901462D3FA0ABA2002DAEEm1b6I" TargetMode="External"/><Relationship Id="rId711" Type="http://schemas.openxmlformats.org/officeDocument/2006/relationships/hyperlink" Target="consultantplus://offline/ref=7F2D769B6238D1BA2674CE0D6BD6A231B87EEEFD4B3BDC1E60BFBD7409901462D3FA0ABA2002D9E6m1b2I" TargetMode="External"/><Relationship Id="rId949" Type="http://schemas.openxmlformats.org/officeDocument/2006/relationships/hyperlink" Target="consultantplus://offline/ref=7F2D769B6238D1BA2674CE0D6BD6A231B873E6FE4A3CDC1E60BFBD7409901462D3FA0ABA2002DAE1m1bFI" TargetMode="External"/><Relationship Id="rId1134" Type="http://schemas.openxmlformats.org/officeDocument/2006/relationships/hyperlink" Target="consultantplus://offline/ref=7F2D769B6238D1BA2674CE0D6BD6A231B87BE1F24138DC1E60BFBD7409901462D3FA0ABA2002DAE3m1b7I" TargetMode="External"/><Relationship Id="rId1341" Type="http://schemas.openxmlformats.org/officeDocument/2006/relationships/hyperlink" Target="consultantplus://offline/ref=7F2D769B6238D1BA2674CE0D6BD6A231B87BE1F24C3ADC1E60BFBD7409901462D3FA0ABA2002DAE4m1b5I" TargetMode="External"/><Relationship Id="rId78" Type="http://schemas.openxmlformats.org/officeDocument/2006/relationships/hyperlink" Target="consultantplus://offline/ref=7F2D769B6238D1BA2674CE0D6BD6A231BB7BE7FB4934DC1E60BFBD7409901462D3FA0ABA2002DEE1m1b4I" TargetMode="External"/><Relationship Id="rId143" Type="http://schemas.openxmlformats.org/officeDocument/2006/relationships/hyperlink" Target="consultantplus://offline/ref=7F2D769B6238D1BA2674CE0D6BD6A231BB7AE7FC4D39DC1E60BFBD7409901462D3FA0ABA2002DAE7m1b5I" TargetMode="External"/><Relationship Id="rId350" Type="http://schemas.openxmlformats.org/officeDocument/2006/relationships/hyperlink" Target="consultantplus://offline/ref=7F2D769B6238D1BA2674CE0D6BD6A231B872E4F84E38DC1E60BFBD7409901462D3FA0ABA2002DCE3m1b6I" TargetMode="External"/><Relationship Id="rId588" Type="http://schemas.openxmlformats.org/officeDocument/2006/relationships/hyperlink" Target="consultantplus://offline/ref=7F2D769B6238D1BA2674CE0D6BD6A231BB7AE6FC483EDC1E60BFBD7409901462D3FA0ABA2002DAE1m1b0I" TargetMode="External"/><Relationship Id="rId795" Type="http://schemas.openxmlformats.org/officeDocument/2006/relationships/hyperlink" Target="consultantplus://offline/ref=7F2D769B6238D1BA2674CE0D6BD6A231B873E1F84E3BDC1E60BFBD7409901462D3FA0ABA2002D9EEm1b7I" TargetMode="External"/><Relationship Id="rId809" Type="http://schemas.openxmlformats.org/officeDocument/2006/relationships/hyperlink" Target="consultantplus://offline/ref=7F2D769B6238D1BA2674CE0D6BD6A231B873E6F84E34DC1E60BFBD7409901462D3FA0ABA2002D9EFm1bFI" TargetMode="External"/><Relationship Id="rId1201" Type="http://schemas.openxmlformats.org/officeDocument/2006/relationships/hyperlink" Target="consultantplus://offline/ref=7F2D769B6238D1BA2674CE0D6BD6A231BB7BE6FB403EDC1E60BFBD7409901462D3FA0ABA2002DAEEm1bEI" TargetMode="External"/><Relationship Id="rId9" Type="http://schemas.openxmlformats.org/officeDocument/2006/relationships/hyperlink" Target="consultantplus://offline/ref=7F2D769B6238D1BA2674CE0D6BD6A231BB7AE6FC4838DC1E60BFBD7409901462D3FA0ABA2002DBE5m1b1I" TargetMode="External"/><Relationship Id="rId210" Type="http://schemas.openxmlformats.org/officeDocument/2006/relationships/hyperlink" Target="consultantplus://offline/ref=7F2D769B6238D1BA2674CE0D6BD6A231BB7AE0F84D3EDC1E60BFBD7409901462D3FA0ABA2002DAE6m1b1I" TargetMode="External"/><Relationship Id="rId448" Type="http://schemas.openxmlformats.org/officeDocument/2006/relationships/hyperlink" Target="consultantplus://offline/ref=7F2D769B6238D1BA2674CE0D6BD6A231B879E0FD4D3CDC1E60BFBD7409901462D3FA0ABA2002DAE0m1b5I" TargetMode="External"/><Relationship Id="rId655" Type="http://schemas.openxmlformats.org/officeDocument/2006/relationships/hyperlink" Target="consultantplus://offline/ref=7F2D769B6238D1BA2674CE0D6BD6A231BB7AE7FC4C38DC1E60BFBD7409901462D3FA0ABA2002D9E2m1b5I" TargetMode="External"/><Relationship Id="rId862" Type="http://schemas.openxmlformats.org/officeDocument/2006/relationships/hyperlink" Target="consultantplus://offline/ref=7F2D769B6238D1BA2674CE0D6BD6A231B87BE1F24138DC1E60BFBD7409901462D3FA0ABA2002DAE4m1b5I" TargetMode="External"/><Relationship Id="rId1078" Type="http://schemas.openxmlformats.org/officeDocument/2006/relationships/hyperlink" Target="consultantplus://offline/ref=7F2D769B6238D1BA2674CE0D6BD6A231B87BE1F24138DC1E60BFBD7409901462D3FA0ABA2002DAE5m1b0I" TargetMode="External"/><Relationship Id="rId1285" Type="http://schemas.openxmlformats.org/officeDocument/2006/relationships/hyperlink" Target="consultantplus://offline/ref=7F2D769B6238D1BA2674CE0D6BD6A231B87DE7FA493CDC1E60BFBD7409901462D3FA0ABA2002DAE4m1b6I" TargetMode="External"/><Relationship Id="rId294" Type="http://schemas.openxmlformats.org/officeDocument/2006/relationships/hyperlink" Target="consultantplus://offline/ref=7F2D769B6238D1BA2674CE0D6BD6A231BB7AE6FF4A3ADC1E60BFBD7409901462D3FA0ABA2002DAE5m1b0I" TargetMode="External"/><Relationship Id="rId308" Type="http://schemas.openxmlformats.org/officeDocument/2006/relationships/hyperlink" Target="consultantplus://offline/ref=7F2D769B6238D1BA2674CE0D6BD6A231BB7BE4FD4E3FDC1E60BFBD7409901462D3FA0ABA2002DAE7m1b6I" TargetMode="External"/><Relationship Id="rId515" Type="http://schemas.openxmlformats.org/officeDocument/2006/relationships/hyperlink" Target="consultantplus://offline/ref=7F2D769B6238D1BA2674D0036FD6A231BB7BE1FC4135DC1E60BFBD7409901462D3FA0ABA2002DAE6m1bEI" TargetMode="External"/><Relationship Id="rId722" Type="http://schemas.openxmlformats.org/officeDocument/2006/relationships/hyperlink" Target="consultantplus://offline/ref=7F2D769B6238D1BA2674CE0D6BD6A231BB7BE2FE4F39DC1E60BFBD7409901462D3FA0ABA22m0b5I" TargetMode="External"/><Relationship Id="rId1145" Type="http://schemas.openxmlformats.org/officeDocument/2006/relationships/hyperlink" Target="consultantplus://offline/ref=7F2D769B6238D1BA2674CE0D6BD6A231BB7AE6F3403CDC1E60BFBD7409901462D3FA0ABA2002D8E7m1b7I" TargetMode="External"/><Relationship Id="rId1352" Type="http://schemas.openxmlformats.org/officeDocument/2006/relationships/hyperlink" Target="consultantplus://offline/ref=7F2D769B6238D1BA2674CE0D6BD6A231BB7AEFF94B3FDC1E60BFBD7409901462D3FA0ABA2002DAE7m1bEI" TargetMode="External"/><Relationship Id="rId89" Type="http://schemas.openxmlformats.org/officeDocument/2006/relationships/hyperlink" Target="consultantplus://offline/ref=7F2D769B6238D1BA2674CE0D6BD6A231B872E5FD4C3EDC1E60BFBD7409901462D3FA0ABA2002DAE4m1bFI" TargetMode="External"/><Relationship Id="rId154" Type="http://schemas.openxmlformats.org/officeDocument/2006/relationships/hyperlink" Target="consultantplus://offline/ref=7F2D769B6238D1BA2674CE0D6BD6A231B87DE4F8413ADC1E60BFBD7409901462D3FA0ABA2002DAE7m1b0I" TargetMode="External"/><Relationship Id="rId361" Type="http://schemas.openxmlformats.org/officeDocument/2006/relationships/hyperlink" Target="consultantplus://offline/ref=7F2D769B6238D1BA2674CE0D6BD6A231BB7AE6FF4A3ADC1E60BFBD7409901462D3FA0ABA2002DBEFm1b7I" TargetMode="External"/><Relationship Id="rId599" Type="http://schemas.openxmlformats.org/officeDocument/2006/relationships/hyperlink" Target="consultantplus://offline/ref=7F2D769B6238D1BA2674CE0D6BD6A231BB7AE6FC4E35DC1E60BFBD7409901462D3FA0ABA2003DBE0m1b6I" TargetMode="External"/><Relationship Id="rId1005" Type="http://schemas.openxmlformats.org/officeDocument/2006/relationships/hyperlink" Target="consultantplus://offline/ref=7F2D769B6238D1BA2674CE0D6BD6A231B87BE1F24138DC1E60BFBD7409901462D3FA0ABA2002DAE4m1bEI" TargetMode="External"/><Relationship Id="rId1212" Type="http://schemas.openxmlformats.org/officeDocument/2006/relationships/hyperlink" Target="consultantplus://offline/ref=7F2D769B6238D1BA2674D0036FD6A231BB7BE1FC4B3ADC1E60BFBD7409901462D3FA0ABA2002DAE7m1b6I" TargetMode="External"/><Relationship Id="rId459" Type="http://schemas.openxmlformats.org/officeDocument/2006/relationships/hyperlink" Target="consultantplus://offline/ref=7F2D769B6238D1BA2674CE0D6BD6A231BB7AE6F94C3ADC1E60BFBD7409901462D3FA0ABA2002DDE7m1b5I" TargetMode="External"/><Relationship Id="rId666" Type="http://schemas.openxmlformats.org/officeDocument/2006/relationships/hyperlink" Target="consultantplus://offline/ref=7F2D769B6238D1BA2674CE0D6BD6A231B872E5FD483BDC1E60BFBD7409901462D3FA0ABA2002DBE7m1b0I" TargetMode="External"/><Relationship Id="rId873" Type="http://schemas.openxmlformats.org/officeDocument/2006/relationships/hyperlink" Target="consultantplus://offline/ref=7F2D769B6238D1BA2674CE0D6BD6A231BB7AEEFC4C3FDC1E60BFBD7409901462D3FA0ABA2002DAE4m1b6I" TargetMode="External"/><Relationship Id="rId1089" Type="http://schemas.openxmlformats.org/officeDocument/2006/relationships/hyperlink" Target="consultantplus://offline/ref=7F2D769B6238D1BA2674CE0D6BD6A231BB7AE6FC483EDC1E60BFBD7409901462D3FA0ABA2002D8E7m1bFI" TargetMode="External"/><Relationship Id="rId1296" Type="http://schemas.openxmlformats.org/officeDocument/2006/relationships/hyperlink" Target="consultantplus://offline/ref=7F2D769B6238D1BA2674CE0D6BD6A231B872E5FD4C3EDC1E60BFBD7409901462D3FA0ABA2002DAE2m1b3I" TargetMode="External"/><Relationship Id="rId16" Type="http://schemas.openxmlformats.org/officeDocument/2006/relationships/hyperlink" Target="consultantplus://offline/ref=7F2D769B6238D1BA2674CE0D6BD6A231B87CEFFA4A38DC1E60BFBD7409901462D3FA0ABA2002D9E7m1b7I" TargetMode="External"/><Relationship Id="rId221" Type="http://schemas.openxmlformats.org/officeDocument/2006/relationships/hyperlink" Target="consultantplus://offline/ref=7F2D769B6238D1BA2674CE0D6BD6A231BB7AE7FC4D39DC1E60BFBD7409901462D3FA0ABA2002DAE7m1b0I" TargetMode="External"/><Relationship Id="rId319" Type="http://schemas.openxmlformats.org/officeDocument/2006/relationships/hyperlink" Target="consultantplus://offline/ref=7F2D769B6238D1BA2674CE0D6BD6A231BB7AE6FF4A3ADC1E60BFBD7409901462D3FA0ABA2002DAEEm1bFI" TargetMode="External"/><Relationship Id="rId526" Type="http://schemas.openxmlformats.org/officeDocument/2006/relationships/hyperlink" Target="consultantplus://offline/ref=7F2D769B6238D1BA2674CE0D6BD6A231BB7AE7FC4C38DC1E60BFBD7409901462D3FA0ABA2002DBE0m1b4I" TargetMode="External"/><Relationship Id="rId1156" Type="http://schemas.openxmlformats.org/officeDocument/2006/relationships/hyperlink" Target="consultantplus://offline/ref=7F2D769B6238D1BA2674CE0D6BD6A231BB7BE6FB403EDC1E60BFBD7409901462D3FA0ABA2002DAE4m1b7I" TargetMode="External"/><Relationship Id="rId1363" Type="http://schemas.openxmlformats.org/officeDocument/2006/relationships/hyperlink" Target="consultantplus://offline/ref=7F2D769B6238D1BA2674CE0D6BD6A231B87DE5F34F3EDC1E60BFBD7409901462D3FA0ABA2002DAE5m1b7I" TargetMode="External"/><Relationship Id="rId733" Type="http://schemas.openxmlformats.org/officeDocument/2006/relationships/hyperlink" Target="consultantplus://offline/ref=7F2D769B6238D1BA2674CE0D6BD6A231B87DE4F8413ADC1E60BFBD7409901462D3FA0ABA2002DAE3m1bEI" TargetMode="External"/><Relationship Id="rId940" Type="http://schemas.openxmlformats.org/officeDocument/2006/relationships/hyperlink" Target="consultantplus://offline/ref=7F2D769B6238D1BA2674CE0D6BD6A231B872E5FD483BDC1E60BFBD7409901462D3FA0ABA2002DBE5m1b7I" TargetMode="External"/><Relationship Id="rId1016" Type="http://schemas.openxmlformats.org/officeDocument/2006/relationships/hyperlink" Target="consultantplus://offline/ref=7F2D769B6238D1BA2674CE0D6BD6A231B87BE1F24138DC1E60BFBD7409901462D3FA0ABA2002DAE5m1b7I" TargetMode="External"/><Relationship Id="rId165" Type="http://schemas.openxmlformats.org/officeDocument/2006/relationships/hyperlink" Target="consultantplus://offline/ref=7F2D769B6238D1BA2674CE0D6BD6A231BB7AE7FC4D39DC1E60BFBD7409901462D3FA0ABA2002DAE7m1b2I" TargetMode="External"/><Relationship Id="rId372" Type="http://schemas.openxmlformats.org/officeDocument/2006/relationships/hyperlink" Target="consultantplus://offline/ref=7F2D769B6238D1BA2674CE0D6BD6A231BB7AE6FF4A3ADC1E60BFBD7409901462D3FA0ABA2002D8E7m1b6I" TargetMode="External"/><Relationship Id="rId677" Type="http://schemas.openxmlformats.org/officeDocument/2006/relationships/hyperlink" Target="consultantplus://offline/ref=7F2D769B6238D1BA2674CE0D6BD6A231BB7BE0FE4D3EDC1E60BFBD7409901462D3FA0ABA2002DAE7m1b3I" TargetMode="External"/><Relationship Id="rId800" Type="http://schemas.openxmlformats.org/officeDocument/2006/relationships/hyperlink" Target="consultantplus://offline/ref=7F2D769B6238D1BA2674CE0D6BD6A231BB7AE6FE4C3DDC1E60BFBD7409901462D3FA0ABA2002DDE1m1b2I" TargetMode="External"/><Relationship Id="rId1223" Type="http://schemas.openxmlformats.org/officeDocument/2006/relationships/hyperlink" Target="consultantplus://offline/ref=7F2D769B6238D1BA2674D0036FD6A231BB7BE6F24D38DC1E60BFBD7409901462D3FA0ABA2002DAE4m1b4I" TargetMode="External"/><Relationship Id="rId232" Type="http://schemas.openxmlformats.org/officeDocument/2006/relationships/hyperlink" Target="consultantplus://offline/ref=7F2D769B6238D1BA2674CE0D6BD6A231BB7AE6FC483EDC1E60BFBD7409901462D3FA0ABA2002DAE7m1bFI" TargetMode="External"/><Relationship Id="rId884" Type="http://schemas.openxmlformats.org/officeDocument/2006/relationships/hyperlink" Target="consultantplus://offline/ref=7F2D769B6238D1BA2674CE0D6BD6A231B87DE7FA4B3CDC1E60BFBD7409901462D3FA0ABA2002DAEEm1b6I" TargetMode="External"/><Relationship Id="rId27" Type="http://schemas.openxmlformats.org/officeDocument/2006/relationships/hyperlink" Target="consultantplus://offline/ref=7F2D769B6238D1BA2674CE0D6BD6A231BB7AE7F34A39DC1E60BFBD7409901462D3FA0ABA2002DEE1m1bEI" TargetMode="External"/><Relationship Id="rId537" Type="http://schemas.openxmlformats.org/officeDocument/2006/relationships/hyperlink" Target="consultantplus://offline/ref=7F2D769B6238D1BA2674CE0D6BD6A231BB7BE0FD4F39DC1E60BFBD7409901462D3FA0ABA2002D8E1m1b1I" TargetMode="External"/><Relationship Id="rId744" Type="http://schemas.openxmlformats.org/officeDocument/2006/relationships/hyperlink" Target="consultantplus://offline/ref=7F2D769B6238D1BA2674CE0D6BD6A231B873E0FE493ADC1E60BFBD7409901462D3FA0ABA2002DBE3m1b4I" TargetMode="External"/><Relationship Id="rId951" Type="http://schemas.openxmlformats.org/officeDocument/2006/relationships/hyperlink" Target="consultantplus://offline/ref=7F2D769B6238D1BA2674CE0D6BD6A231BB7BE6FB413CDC1E60BFBD7409901462D3FA0AmBb9I" TargetMode="External"/><Relationship Id="rId1167" Type="http://schemas.openxmlformats.org/officeDocument/2006/relationships/hyperlink" Target="consultantplus://offline/ref=7F2D769B6238D1BA2674CE0D6BD6A231BB7BE7FA4F34DC1E60BFBD7409901462D3FA0ABA2002DAEFm1b5I" TargetMode="External"/><Relationship Id="rId1374" Type="http://schemas.openxmlformats.org/officeDocument/2006/relationships/hyperlink" Target="consultantplus://offline/ref=7F2D769B6238D1BA2674CE0D6BD6A231BB7AEFFD4A3CDC1E60BFBD7409m9b0I" TargetMode="External"/><Relationship Id="rId80" Type="http://schemas.openxmlformats.org/officeDocument/2006/relationships/hyperlink" Target="consultantplus://offline/ref=7F2D769B6238D1BA2674CE0D6BD6A231BB7AE6FE4D3FDC1E60BFBD7409901462D3FA0ABA2002D9EFm1b1I" TargetMode="External"/><Relationship Id="rId176" Type="http://schemas.openxmlformats.org/officeDocument/2006/relationships/hyperlink" Target="consultantplus://offline/ref=7F2D769B6238D1BA2674CE0D6BD6A231BB7BE6FB4F3BDC1E60BFBD7409901462D3FA0ABA2002DAE7m1b0I" TargetMode="External"/><Relationship Id="rId383" Type="http://schemas.openxmlformats.org/officeDocument/2006/relationships/hyperlink" Target="consultantplus://offline/ref=7F2D769B6238D1BA2674CE0D6BD6A231BB7AE2F34F3BDC1E60BFBD7409901462D3FA0ABA2002DAE7m1b4I" TargetMode="External"/><Relationship Id="rId590" Type="http://schemas.openxmlformats.org/officeDocument/2006/relationships/hyperlink" Target="consultantplus://offline/ref=7F2D769B6238D1BA2674CE0D6BD6A231BB7AE6FC4E35DC1E60BFBD7409901462D3FA0ABA2003DBE3m1bFI" TargetMode="External"/><Relationship Id="rId604" Type="http://schemas.openxmlformats.org/officeDocument/2006/relationships/hyperlink" Target="consultantplus://offline/ref=7F2D769B6238D1BA2674CE0D6BD6A231BB7AE6FC4E35DC1E60BFBD7409901462D3FA0ABA2003DBE0m1b2I" TargetMode="External"/><Relationship Id="rId811" Type="http://schemas.openxmlformats.org/officeDocument/2006/relationships/hyperlink" Target="consultantplus://offline/ref=7F2D769B6238D1BA2674CE0D6BD6A231BE7CEEFC4A37811468E6B1760E9F4B75D4B306BB2002DEmEb4I" TargetMode="External"/><Relationship Id="rId1027" Type="http://schemas.openxmlformats.org/officeDocument/2006/relationships/hyperlink" Target="consultantplus://offline/ref=7F2D769B6238D1BA2674CE0D6BD6A231BB7AE7FC4C38DC1E60BFBD7409901462D3FA0ABA2002D9E0m1b7I" TargetMode="External"/><Relationship Id="rId1234" Type="http://schemas.openxmlformats.org/officeDocument/2006/relationships/hyperlink" Target="consultantplus://offline/ref=7F2D769B6238D1BA2674CE0D6BD6A231BB7BE7FA4F34DC1E60BFBD7409901462D3FA0ABA2002D9E1m1b0I" TargetMode="External"/><Relationship Id="rId243" Type="http://schemas.openxmlformats.org/officeDocument/2006/relationships/hyperlink" Target="consultantplus://offline/ref=7F2D769B6238D1BA2674CE0D6BD6A231BB7AE6FF4A3ADC1E60BFBD7409901462D3FA0ABA2002DAE4m1b1I" TargetMode="External"/><Relationship Id="rId450" Type="http://schemas.openxmlformats.org/officeDocument/2006/relationships/hyperlink" Target="consultantplus://offline/ref=7F2D769B6238D1BA2674CE0D6BD6A231BB7BEEFA4D3CDC1E60BFBD7409901462D3FA0ABA2904mDbEI" TargetMode="External"/><Relationship Id="rId688" Type="http://schemas.openxmlformats.org/officeDocument/2006/relationships/hyperlink" Target="consultantplus://offline/ref=7F2D769B6238D1BA2674CE0D6BD6A231B87CEFF94934DC1E60BFBD7409901462D3FA0ABA2002DAE2m1b2I" TargetMode="External"/><Relationship Id="rId895" Type="http://schemas.openxmlformats.org/officeDocument/2006/relationships/hyperlink" Target="consultantplus://offline/ref=7F2D769B6238D1BA2674CE0D6BD6A231B87DE7FA4B3CDC1E60BFBD7409901462D3FA0ABA2002DAE4m1bFI" TargetMode="External"/><Relationship Id="rId909" Type="http://schemas.openxmlformats.org/officeDocument/2006/relationships/hyperlink" Target="consultantplus://offline/ref=7F2D769B6238D1BA2674CE0D6BD6A231B87DE4F8413ADC1E60BFBD7409901462D3FA0ABA2002DBE0m1b3I" TargetMode="External"/><Relationship Id="rId1080" Type="http://schemas.openxmlformats.org/officeDocument/2006/relationships/hyperlink" Target="consultantplus://offline/ref=7F2D769B6238D1BA2674CE0D6BD6A231BB7AE7FD4038DC1E60BFBD7409901462D3FA0ABA2002DFE1m1bFI" TargetMode="External"/><Relationship Id="rId1301" Type="http://schemas.openxmlformats.org/officeDocument/2006/relationships/hyperlink" Target="consultantplus://offline/ref=7F2D769B6238D1BA2674CE0D6BD6A231B87DE7FA493CDC1E60BFBD7409901462D3FA0ABA2002DAE4m1b4I" TargetMode="External"/><Relationship Id="rId38" Type="http://schemas.openxmlformats.org/officeDocument/2006/relationships/hyperlink" Target="consultantplus://offline/ref=7F2D769B6238D1BA2674CE0D6BD6A231B87BE1F24C3ADC1E60BFBD7409901462D3FA0ABA2002DAE6m1bEI" TargetMode="External"/><Relationship Id="rId103" Type="http://schemas.openxmlformats.org/officeDocument/2006/relationships/hyperlink" Target="consultantplus://offline/ref=7F2D769B6238D1BA2674CE0D6BD6A231BB7BE4FD4034DC1E60BFBD7409901462D3FA0ABA2002DAE7m1b5I" TargetMode="External"/><Relationship Id="rId310" Type="http://schemas.openxmlformats.org/officeDocument/2006/relationships/hyperlink" Target="consultantplus://offline/ref=7F2D769B6238D1BA2674D0036FD6A231BB7AEEFE4D38DC1E60BFBD7409901462D3FA0ABA2002DAE4m1b6I" TargetMode="External"/><Relationship Id="rId548" Type="http://schemas.openxmlformats.org/officeDocument/2006/relationships/hyperlink" Target="consultantplus://offline/ref=7F2D769B6238D1BA2674CE0D6BD6A231BB7AE6FF4A3ADC1E60BFBD7409901462D3FA0ABA2002D9E2m1b1I" TargetMode="External"/><Relationship Id="rId755" Type="http://schemas.openxmlformats.org/officeDocument/2006/relationships/hyperlink" Target="consultantplus://offline/ref=7F2D769B6238D1BA2674CE0D6BD6A231B87DE4F8413ADC1E60BFBD7409901462D3FA0ABA2002DAE0m1bFI" TargetMode="External"/><Relationship Id="rId962" Type="http://schemas.openxmlformats.org/officeDocument/2006/relationships/hyperlink" Target="consultantplus://offline/ref=7F2D769B6238D1BA2674CE0D6BD6A231BB7AE6FE4839DC1E60BFBD7409901462D3FA0ABA2002DAE6m1bFI" TargetMode="External"/><Relationship Id="rId1178" Type="http://schemas.openxmlformats.org/officeDocument/2006/relationships/hyperlink" Target="consultantplus://offline/ref=7F2D769B6238D1BA2674CE0D6BD6A231BB7BE7FA4F34DC1E60BFBD7409901462D3FA0ABA2002DAEFm1bFI" TargetMode="External"/><Relationship Id="rId1385" Type="http://schemas.openxmlformats.org/officeDocument/2006/relationships/hyperlink" Target="consultantplus://offline/ref=7F2D769B6238D1BA2674CE0D6BD6A231BB7BE7FA4F34DC1E60BFBD7409901462D3FA0ABA2002DEE5m1b6I" TargetMode="External"/><Relationship Id="rId91" Type="http://schemas.openxmlformats.org/officeDocument/2006/relationships/hyperlink" Target="consultantplus://offline/ref=7F2D769B6238D1BA2674CE0D6BD6A231B873E6F8493ADC1E60BFBD7409901462D3FA0ABA2002DAE6m1bEI" TargetMode="External"/><Relationship Id="rId187" Type="http://schemas.openxmlformats.org/officeDocument/2006/relationships/hyperlink" Target="consultantplus://offline/ref=7F2D769B6238D1BA2674CE0D6BD6A231B079EEF34937811468E6B1760E9F4B75D4B306BB2002DAmEb5I" TargetMode="External"/><Relationship Id="rId394" Type="http://schemas.openxmlformats.org/officeDocument/2006/relationships/hyperlink" Target="consultantplus://offline/ref=7F2D769B6238D1BA2674CE0D6BD6A231BB7AE6FF4A3ADC1E60BFBD7409901462D3FA0ABA2002D8E1m1b3I" TargetMode="External"/><Relationship Id="rId408" Type="http://schemas.openxmlformats.org/officeDocument/2006/relationships/hyperlink" Target="consultantplus://offline/ref=7F2D769B6238D1BA2674CE0D6BD6A231B87EE7FB4139DC1E60BFBD7409901462D3FA0ABA2002DAE5m1b6I" TargetMode="External"/><Relationship Id="rId615" Type="http://schemas.openxmlformats.org/officeDocument/2006/relationships/hyperlink" Target="consultantplus://offline/ref=7F2D769B6238D1BA2674CE0D6BD6A231BB7AE6FC4E35DC1E60BFBD7409901462D3FA0ABA2003DBE1m1b5I" TargetMode="External"/><Relationship Id="rId822" Type="http://schemas.openxmlformats.org/officeDocument/2006/relationships/hyperlink" Target="consultantplus://offline/ref=7F2D769B6238D1BA2674CE0D6BD6A231B87DE4F8413ADC1E60BFBD7409901462D3FA0ABA2002DAEFm1b4I" TargetMode="External"/><Relationship Id="rId1038" Type="http://schemas.openxmlformats.org/officeDocument/2006/relationships/hyperlink" Target="consultantplus://offline/ref=7F2D769B6238D1BA2674CE0D6BD6A231BB7BE7FA4F34DC1E60BFBD7409901462D3FA0ABA2002DAE1m1b4I" TargetMode="External"/><Relationship Id="rId1245" Type="http://schemas.openxmlformats.org/officeDocument/2006/relationships/hyperlink" Target="consultantplus://offline/ref=7F2D769B6238D1BA2674CE0D6BD6A231BB7BE6FB413DDC1E60BFBD7409901462D3FA0ABA2002DAEEm1b4I" TargetMode="External"/><Relationship Id="rId254" Type="http://schemas.openxmlformats.org/officeDocument/2006/relationships/hyperlink" Target="consultantplus://offline/ref=7F2D769B6238D1BA2674CE0D6BD6A231B87EE7FB4139DC1E60BFBD7409901462D3FA0ABA2002DAE4m1b7I" TargetMode="External"/><Relationship Id="rId699" Type="http://schemas.openxmlformats.org/officeDocument/2006/relationships/hyperlink" Target="consultantplus://offline/ref=7F2D769B6238D1BA2674CE0D6BD6A231BB7BE7FB4939DC1E60BFBD7409901462D3FA0ABA2002DEE1m1b5I" TargetMode="External"/><Relationship Id="rId1091" Type="http://schemas.openxmlformats.org/officeDocument/2006/relationships/hyperlink" Target="consultantplus://offline/ref=7F2D769B6238D1BA2674CE0D6BD6A231BB7BE6FB413CDC1E60BFBD7409901462D3FA0ABA2002DAE5m1b0I" TargetMode="External"/><Relationship Id="rId1105" Type="http://schemas.openxmlformats.org/officeDocument/2006/relationships/hyperlink" Target="consultantplus://offline/ref=7F2D769B6238D1BA2674CE0D6BD6A231B87BE1F24138DC1E60BFBD7409901462D3FA0ABA2002DAE2m1b1I" TargetMode="External"/><Relationship Id="rId1312" Type="http://schemas.openxmlformats.org/officeDocument/2006/relationships/hyperlink" Target="consultantplus://offline/ref=7F2D769B6238D1BA2674CE0D6BD6A231BB7BE6FB403EDC1E60BFBD7409901462D3FA0ABA2002DBE2m1b6I" TargetMode="External"/><Relationship Id="rId49" Type="http://schemas.openxmlformats.org/officeDocument/2006/relationships/hyperlink" Target="consultantplus://offline/ref=7F2D769B6238D1BA2674CE0D6BD6A231BB7AE6FE483CDC1E60BFBD7409901462D3FA0ABA2002D8E3m1b7I" TargetMode="External"/><Relationship Id="rId114" Type="http://schemas.openxmlformats.org/officeDocument/2006/relationships/hyperlink" Target="consultantplus://offline/ref=7F2D769B6238D1BA2674CE0D6BD6A231BB7AE6FE413DDC1E60BFBD7409901462D3FA0ABA2002D8EFm1bEI" TargetMode="External"/><Relationship Id="rId461" Type="http://schemas.openxmlformats.org/officeDocument/2006/relationships/hyperlink" Target="consultantplus://offline/ref=7F2D769B6238D1BA2674CE0D6BD6A231BB7BEEFB4835DC1E60BFBD7409901462D3FA0ABA2002DAE3m1b4I" TargetMode="External"/><Relationship Id="rId559" Type="http://schemas.openxmlformats.org/officeDocument/2006/relationships/hyperlink" Target="consultantplus://offline/ref=7F2D769B6238D1BA2674CE0D6BD6A231BB7AE6F94E3DDC1E60BFBD7409901462D3FA0ABA2002DBE1m1bEI" TargetMode="External"/><Relationship Id="rId766" Type="http://schemas.openxmlformats.org/officeDocument/2006/relationships/hyperlink" Target="consultantplus://offline/ref=7F2D769B6238D1BA2674CE0D6BD6A231BB7BE6FB413CDC1E60BFBD7409m9b0I" TargetMode="External"/><Relationship Id="rId1189" Type="http://schemas.openxmlformats.org/officeDocument/2006/relationships/hyperlink" Target="consultantplus://offline/ref=7F2D769B6238D1BA2674D0036FD6A231BB7BE1FB483FDC1E60BFBD7409901462D3FA0ABA2002DAE0m1bEI" TargetMode="External"/><Relationship Id="rId1396" Type="http://schemas.openxmlformats.org/officeDocument/2006/relationships/hyperlink" Target="consultantplus://offline/ref=7F2D769B6238D1BA2674CE0D6BD6A231B87DE7FA493CDC1E60BFBD7409901462D3FA0ABA2002DAE5m1b2I" TargetMode="External"/><Relationship Id="rId198" Type="http://schemas.openxmlformats.org/officeDocument/2006/relationships/hyperlink" Target="consultantplus://offline/ref=7F2D769B6238D1BA2674CE0D6BD6A231B87DE4F8413ADC1E60BFBD7409901462D3FA0ABA2002DAE4m1b3I" TargetMode="External"/><Relationship Id="rId321" Type="http://schemas.openxmlformats.org/officeDocument/2006/relationships/hyperlink" Target="consultantplus://offline/ref=7F2D769B6238D1BA2674CE0D6BD6A231B873EFF84039DC1E60BFBD7409901462D3FA0ABA2002DAE4m1b4I" TargetMode="External"/><Relationship Id="rId419" Type="http://schemas.openxmlformats.org/officeDocument/2006/relationships/hyperlink" Target="consultantplus://offline/ref=7F2D769B6238D1BA2674CE0D6BD6A231BB7AE6FF4A3ADC1E60BFBD7409901462D3FA0ABA2002D9E7m1b5I" TargetMode="External"/><Relationship Id="rId626" Type="http://schemas.openxmlformats.org/officeDocument/2006/relationships/hyperlink" Target="consultantplus://offline/ref=7F2D769B6238D1BA2674CE0D6BD6A231BB7AE7FC4D38DC1E60BFBD7409901462D3FA0ABA2002D9E5m1bFI" TargetMode="External"/><Relationship Id="rId973" Type="http://schemas.openxmlformats.org/officeDocument/2006/relationships/hyperlink" Target="consultantplus://offline/ref=7F2D769B6238D1BA2674CE0D6BD6A231BB7BEEFA4D3CDC1E60BFBD7409901462D3FA0ABA2905mDbCI" TargetMode="External"/><Relationship Id="rId1049" Type="http://schemas.openxmlformats.org/officeDocument/2006/relationships/hyperlink" Target="consultantplus://offline/ref=7F2D769B6238D1BA2674CE0D6BD6A231BB7AE7F34A39DC1E60BFBD7409901462D3FA0ABA2002DEEEm1b4I" TargetMode="External"/><Relationship Id="rId1256" Type="http://schemas.openxmlformats.org/officeDocument/2006/relationships/hyperlink" Target="consultantplus://offline/ref=7F2D769B6238D1BA2674CE0D6BD6A231BB7AE7F34B39DC1E60BFBD7409901462D3FA0ABA2003DFE4m1b1I" TargetMode="External"/><Relationship Id="rId833" Type="http://schemas.openxmlformats.org/officeDocument/2006/relationships/hyperlink" Target="consultantplus://offline/ref=7F2D769B6238D1BA2674CE0D6BD6A231BB7BEFFB4D35DC1E60BFBD7409901462D3FA0ABA2002DAE6m1bEI" TargetMode="External"/><Relationship Id="rId1116" Type="http://schemas.openxmlformats.org/officeDocument/2006/relationships/hyperlink" Target="consultantplus://offline/ref=7F2D769B6238D1BA2674CE0D6BD6A231BB7AE6FE4A3DDC1E60BFBD7409901462D3FA0ABA2002DEE0m1b0I" TargetMode="External"/><Relationship Id="rId265" Type="http://schemas.openxmlformats.org/officeDocument/2006/relationships/hyperlink" Target="consultantplus://offline/ref=7F2D769B6238D1BA2674CE0D6BD6A231B87DE4F8413ADC1E60BFBD7409901462D3FA0ABA2002DAE5m1b2I" TargetMode="External"/><Relationship Id="rId472" Type="http://schemas.openxmlformats.org/officeDocument/2006/relationships/hyperlink" Target="consultantplus://offline/ref=7F2D769B6238D1BA2674CE0D6BD6A231BB7AE6FF4A3ADC1E60BFBD7409901462D3FA0ABA2002D9E4m1b4I" TargetMode="External"/><Relationship Id="rId900" Type="http://schemas.openxmlformats.org/officeDocument/2006/relationships/hyperlink" Target="consultantplus://offline/ref=7F2D769B6238D1BA2674CE0D6BD6A231B872EEFE4838DC1E60BFBD7409901462D3FA0ABA2002DAE7m1b6I" TargetMode="External"/><Relationship Id="rId1323" Type="http://schemas.openxmlformats.org/officeDocument/2006/relationships/hyperlink" Target="consultantplus://offline/ref=7F2D769B6238D1BA2674CE0D6BD6A231BB7AE1FA4A3FDC1E60BFBD7409901462D3FA0ABA2002DAE6m1bFI" TargetMode="External"/><Relationship Id="rId125" Type="http://schemas.openxmlformats.org/officeDocument/2006/relationships/hyperlink" Target="consultantplus://offline/ref=7F2D769B6238D1BA2674CE0D6BD6A231BB7AE6FF4A3ADC1E60BFBD7409901462D3FA0ABA2002DAE7m1b5I" TargetMode="External"/><Relationship Id="rId332" Type="http://schemas.openxmlformats.org/officeDocument/2006/relationships/hyperlink" Target="consultantplus://offline/ref=7F2D769B6238D1BA2674CE0D6BD6A231BB7BE7FB4934DC1E60BFBD7409901462D3FA0ABA2002DEEEm1b6I" TargetMode="External"/><Relationship Id="rId777" Type="http://schemas.openxmlformats.org/officeDocument/2006/relationships/hyperlink" Target="consultantplus://offline/ref=7F2D769B6238D1BA2674CE0D6BD6A231B87EEFFF4034DC1E60BFBD7409901462D3FA0ABA2002DBE7m1b5I" TargetMode="External"/><Relationship Id="rId984" Type="http://schemas.openxmlformats.org/officeDocument/2006/relationships/hyperlink" Target="consultantplus://offline/ref=7F2D769B6238D1BA2674CE0D6BD6A231B87DE7FA4B3CDC1E60BFBD7409901462D3FA0ABA2002DAE2m1b1I" TargetMode="External"/><Relationship Id="rId637" Type="http://schemas.openxmlformats.org/officeDocument/2006/relationships/hyperlink" Target="consultantplus://offline/ref=7F2D769B6238D1BA2674CE0D6BD6A231BB7AE7FA4F3BDC1E60BFBD7409m9b0I" TargetMode="External"/><Relationship Id="rId844" Type="http://schemas.openxmlformats.org/officeDocument/2006/relationships/hyperlink" Target="consultantplus://offline/ref=7F2D769B6238D1BA2674CE0D6BD6A231B87CE6FB4A3EDC1E60BFBD7409901462D3FA0ABA2002DAE7m1b4I" TargetMode="External"/><Relationship Id="rId1267" Type="http://schemas.openxmlformats.org/officeDocument/2006/relationships/hyperlink" Target="consultantplus://offline/ref=7F2D769B6238D1BA2674CE0D6BD6A231BB7BE6FB403EDC1E60BFBD7409901462D3FA0ABA2002DBE6m1bEI" TargetMode="External"/><Relationship Id="rId276" Type="http://schemas.openxmlformats.org/officeDocument/2006/relationships/hyperlink" Target="consultantplus://offline/ref=7F2D769B6238D1BA2674CE0D6BD6A231BB7BEFF94034DC1E60BFBD7409901462D3FA0ABA2002DBE5m1bEI" TargetMode="External"/><Relationship Id="rId483" Type="http://schemas.openxmlformats.org/officeDocument/2006/relationships/hyperlink" Target="consultantplus://offline/ref=7F2D769B6238D1BA2674CE0D6BD6A231B87CEFF94935DC1E60BFBD7409901462D3FA0ABA2002DBE6m1b7I" TargetMode="External"/><Relationship Id="rId690" Type="http://schemas.openxmlformats.org/officeDocument/2006/relationships/hyperlink" Target="consultantplus://offline/ref=7F2D769B6238D1BA2674CE0D6BD6A231B87DE4F8413ADC1E60BFBD7409901462D3FA0ABA2002DAE2m1b3I" TargetMode="External"/><Relationship Id="rId704" Type="http://schemas.openxmlformats.org/officeDocument/2006/relationships/hyperlink" Target="consultantplus://offline/ref=7F2D769B6238D1BA2674CE0D6BD6A231B87DE4F8413ADC1E60BFBD7409901462D3FA0ABA2002DAE2m1bFI" TargetMode="External"/><Relationship Id="rId911" Type="http://schemas.openxmlformats.org/officeDocument/2006/relationships/hyperlink" Target="consultantplus://offline/ref=7F2D769B6238D1BA2674CE0D6BD6A231BB7AE6FE4A3DDC1E60BFBD7409901462D3FA0ABA2002DEE5m1b4I" TargetMode="External"/><Relationship Id="rId1127" Type="http://schemas.openxmlformats.org/officeDocument/2006/relationships/hyperlink" Target="consultantplus://offline/ref=7F2D769B6238D1BA2674CE0D6BD6A231BB7AE7FC4C38DC1E60BFBD7409901462D3FA0ABA2002D9E0m1b1I" TargetMode="External"/><Relationship Id="rId1334" Type="http://schemas.openxmlformats.org/officeDocument/2006/relationships/hyperlink" Target="consultantplus://offline/ref=7F2D769B6238D1BA2674CE0D6BD6A231BB7AE7FC4C38DC1E60BFBD7409901462D3FA0ABA2002D9E1m1b5I" TargetMode="External"/><Relationship Id="rId40" Type="http://schemas.openxmlformats.org/officeDocument/2006/relationships/hyperlink" Target="consultantplus://offline/ref=7F2D769B6238D1BA2674CE0D6BD6A231BB7AE7F34B39DC1E60BFBD7409901462D3FA0ABA2003DEEFm1bFI" TargetMode="External"/><Relationship Id="rId136" Type="http://schemas.openxmlformats.org/officeDocument/2006/relationships/hyperlink" Target="consultantplus://offline/ref=7F2D769B6238D1BA2674CE0D6BD6A231BB7BE7FB4934DC1E60BFBD7409901462D3FA0ABA2002DEE1m1b1I" TargetMode="External"/><Relationship Id="rId343" Type="http://schemas.openxmlformats.org/officeDocument/2006/relationships/hyperlink" Target="consultantplus://offline/ref=7F2D769B6238D1BA2674CE0D6BD6A231BB7AE6FF4A3ADC1E60BFBD7409901462D3FA0ABA2002DBE5m1b3I" TargetMode="External"/><Relationship Id="rId550" Type="http://schemas.openxmlformats.org/officeDocument/2006/relationships/hyperlink" Target="consultantplus://offline/ref=7F2D769B6238D1BA2674CE0D6BD6A231BB7AE7FC4C38DC1E60BFBD7409901462D3FA0ABA2002DBEEm1b0I" TargetMode="External"/><Relationship Id="rId788" Type="http://schemas.openxmlformats.org/officeDocument/2006/relationships/hyperlink" Target="consultantplus://offline/ref=7F2D769B6238D1BA2674CE0D6BD6A231BB7AE7FC4D3ADC1E60BFBD7409901462D3FA0ABA2002DAE4m1bEI" TargetMode="External"/><Relationship Id="rId995" Type="http://schemas.openxmlformats.org/officeDocument/2006/relationships/hyperlink" Target="consultantplus://offline/ref=7F2D769B6238D1BA2674CE0D6BD6A231B87DE7FA4B3CDC1E60BFBD7409901462D3FA0ABA2002DAE3m1b1I" TargetMode="External"/><Relationship Id="rId1180" Type="http://schemas.openxmlformats.org/officeDocument/2006/relationships/hyperlink" Target="consultantplus://offline/ref=7F2D769B6238D1BA2674CE0D6BD6A231BB7BE7FA4F34DC1E60BFBD7409901462D3FA0ABA2002DBE6m1b5I" TargetMode="External"/><Relationship Id="rId1401" Type="http://schemas.openxmlformats.org/officeDocument/2006/relationships/hyperlink" Target="consultantplus://offline/ref=7F2D769B6238D1BA2674CE0D6BD6A231BF7EE7FE4937811468E6B1760E9F4B75D4B306BB2002DAmEbEI" TargetMode="External"/><Relationship Id="rId203" Type="http://schemas.openxmlformats.org/officeDocument/2006/relationships/hyperlink" Target="consultantplus://offline/ref=7F2D769B6238D1BA2674CE0D6BD6A231B87DE4F8413ADC1E60BFBD7409901462D3FA0ABA2002DAE4m1b0I" TargetMode="External"/><Relationship Id="rId648" Type="http://schemas.openxmlformats.org/officeDocument/2006/relationships/hyperlink" Target="consultantplus://offline/ref=7F2D769B6238D1BA2674CE0D6BD6A231BB7BEEF84935DC1E60BFBD7409m9b0I" TargetMode="External"/><Relationship Id="rId855" Type="http://schemas.openxmlformats.org/officeDocument/2006/relationships/hyperlink" Target="consultantplus://offline/ref=7F2D769B6238D1BA2674CE0D6BD6A231BB7AE7FC4D3ADC1E60BFBD7409901462D3FA0ABA2002DAE5m1b2I" TargetMode="External"/><Relationship Id="rId1040" Type="http://schemas.openxmlformats.org/officeDocument/2006/relationships/hyperlink" Target="consultantplus://offline/ref=7F2D769B6238D1BA2674CE0D6BD6A231B87DE4F8413ADC1E60BFBD7409901462D3FA0ABA2002DBE1m1bEI" TargetMode="External"/><Relationship Id="rId1278" Type="http://schemas.openxmlformats.org/officeDocument/2006/relationships/hyperlink" Target="consultantplus://offline/ref=7F2D769B6238D1BA2674CE0D6BD6A231B87DE7FA493CDC1E60BFBD7409901462D3FA0ABA2002DAE7m1bEI" TargetMode="External"/><Relationship Id="rId287" Type="http://schemas.openxmlformats.org/officeDocument/2006/relationships/hyperlink" Target="consultantplus://offline/ref=7F2D769B6238D1BA2674CE0D6BD6A231B878EFFE4F3BDC1E60BFBD7409901462D3FA0ABA2002DAE6m1bEI" TargetMode="External"/><Relationship Id="rId410" Type="http://schemas.openxmlformats.org/officeDocument/2006/relationships/hyperlink" Target="consultantplus://offline/ref=7F2D769B6238D1BA2674CE0D6BD6A231B87DE5F34F3EDC1E60BFBD7409901462D3FA0ABA2002DAE4m1b2I" TargetMode="External"/><Relationship Id="rId494" Type="http://schemas.openxmlformats.org/officeDocument/2006/relationships/hyperlink" Target="consultantplus://offline/ref=7F2D769B6238D1BA2674CE0D6BD6A231B873E6FE4A3CDC1E60BFBD7409901462D3FA0ABA2002DAE3m1bEI" TargetMode="External"/><Relationship Id="rId508" Type="http://schemas.openxmlformats.org/officeDocument/2006/relationships/hyperlink" Target="consultantplus://offline/ref=7F2D769B6238D1BA2674D0036FD6A231BB7BE2F34E35DC1E60BFBD7409901462D3FA0ABA2002DAE5m1b7I" TargetMode="External"/><Relationship Id="rId715" Type="http://schemas.openxmlformats.org/officeDocument/2006/relationships/hyperlink" Target="consultantplus://offline/ref=7F2D769B6238D1BA2674CE0D6BD6A231BB7BE7FA4F34DC1E60BFBD7409901462D3FA0ABA2002DAE3m1b6I" TargetMode="External"/><Relationship Id="rId922" Type="http://schemas.openxmlformats.org/officeDocument/2006/relationships/hyperlink" Target="consultantplus://offline/ref=7F2D769B6238D1BA2674CE0D6BD6A231BB7AE6FE4A3DDC1E60BFBD7409901462D3FA0ABA2002DEE3m1b5I" TargetMode="External"/><Relationship Id="rId1138" Type="http://schemas.openxmlformats.org/officeDocument/2006/relationships/hyperlink" Target="consultantplus://offline/ref=7F2D769B6238D1BA2674CE0D6BD6A231B873E6FE4A3CDC1E60BFBD7409901462D3FA0ABA2002DAEEm1b5I" TargetMode="External"/><Relationship Id="rId1345" Type="http://schemas.openxmlformats.org/officeDocument/2006/relationships/hyperlink" Target="consultantplus://offline/ref=7F2D769B6238D1BA2674CE0D6BD6A231B87BE1F24138DC1E60BFBD7409901462D3FA0ABA2002DAE3m1b4I" TargetMode="External"/><Relationship Id="rId147" Type="http://schemas.openxmlformats.org/officeDocument/2006/relationships/hyperlink" Target="consultantplus://offline/ref=7F2D769B6238D1BA2674CE0D6BD6A231BB7BE0F84E39DC1E60BFBD7409901462D3FA0ABA2002DAE7m1b6I" TargetMode="External"/><Relationship Id="rId354" Type="http://schemas.openxmlformats.org/officeDocument/2006/relationships/hyperlink" Target="consultantplus://offline/ref=7F2D769B6238D1BA2674CE0D6BD6A231BB7AE6FF4A3ADC1E60BFBD7409901462D3FA0ABA2002DBE2m1b4I" TargetMode="External"/><Relationship Id="rId799" Type="http://schemas.openxmlformats.org/officeDocument/2006/relationships/hyperlink" Target="consultantplus://offline/ref=7F2D769B6238D1BA2674CE0D6BD6A231B87CE3F34D35DC1E60BFBD7409901462D3FA0ABA2002DAE5m1b3I" TargetMode="External"/><Relationship Id="rId1191" Type="http://schemas.openxmlformats.org/officeDocument/2006/relationships/hyperlink" Target="consultantplus://offline/ref=7F2D769B6238D1BA2674CE0D6BD6A231BB7BE7FA4F34DC1E60BFBD7409901462D3FA0ABA2002DBEFm1bFI" TargetMode="External"/><Relationship Id="rId1205" Type="http://schemas.openxmlformats.org/officeDocument/2006/relationships/hyperlink" Target="consultantplus://offline/ref=7F2D769B6238D1BA2674CE0D6BD6A231BB7BE7FA4F34DC1E60BFBD7409901462D3FA0ABA2002D8E1m1b0I" TargetMode="External"/><Relationship Id="rId51" Type="http://schemas.openxmlformats.org/officeDocument/2006/relationships/hyperlink" Target="consultantplus://offline/ref=7F2D769B6238D1BA2674CE0D6BD6A231B87EE7FB4139DC1E60BFBD7409901462D3FA0ABA2002DAE6m1bEI" TargetMode="External"/><Relationship Id="rId561" Type="http://schemas.openxmlformats.org/officeDocument/2006/relationships/hyperlink" Target="consultantplus://offline/ref=7F2D769B6238D1BA2674CE0D6BD6A231BB7AE6FF4A3ADC1E60BFBD7409901462D3FA0ABA2002D9E3m1b5I" TargetMode="External"/><Relationship Id="rId659" Type="http://schemas.openxmlformats.org/officeDocument/2006/relationships/hyperlink" Target="consultantplus://offline/ref=7F2D769B6238D1BA2674CE0D6BD6A231BB7BE1F3483EDC1E60BFBD7409901462D3FA0ABA2002DAE7m1b6I" TargetMode="External"/><Relationship Id="rId866" Type="http://schemas.openxmlformats.org/officeDocument/2006/relationships/hyperlink" Target="consultantplus://offline/ref=7F2D769B6238D1BA2674CE0D6BD6A231B87BE1F24138DC1E60BFBD7409901462D3FA0ABA2002DAE4m1b4I" TargetMode="External"/><Relationship Id="rId1289" Type="http://schemas.openxmlformats.org/officeDocument/2006/relationships/hyperlink" Target="consultantplus://offline/ref=7F2D769B6238D1BA2674CE0D6BD6A231BB7BE7FA4F34DC1E60BFBD7409901462D3FA0ABA2002DEE7m1b6I" TargetMode="External"/><Relationship Id="rId1412" Type="http://schemas.openxmlformats.org/officeDocument/2006/relationships/hyperlink" Target="consultantplus://offline/ref=7F2D769B6238D1BA2674CE0D6BD6A231B87CE5FE4E3DDC1E60BFBD7409901462D3FA0ABA2002DAE0m1b0I" TargetMode="External"/><Relationship Id="rId214" Type="http://schemas.openxmlformats.org/officeDocument/2006/relationships/hyperlink" Target="consultantplus://offline/ref=7F2D769B6238D1BA2674CE0D6BD6A231BB7AE0FF483ADC1E60BFBD7409901462D3FA0ABA2002DAE7m1b2I" TargetMode="External"/><Relationship Id="rId298" Type="http://schemas.openxmlformats.org/officeDocument/2006/relationships/hyperlink" Target="consultantplus://offline/ref=7F2D769B6238D1BA2674CE0D6BD6A231BB7BE7FC4C39DC1E60BFBD7409901462D3FA0ABA2002DAE7m1b7I" TargetMode="External"/><Relationship Id="rId421" Type="http://schemas.openxmlformats.org/officeDocument/2006/relationships/hyperlink" Target="consultantplus://offline/ref=7F2D769B6238D1BA2674CE0D6BD6A231BB7AE6FF4A3ADC1E60BFBD7409901462D3FA0ABA2002D9E7m1b3I" TargetMode="External"/><Relationship Id="rId519" Type="http://schemas.openxmlformats.org/officeDocument/2006/relationships/hyperlink" Target="consultantplus://offline/ref=7F2D769B6238D1BA2674CE0D6BD6A231BB7AE7FC4C38DC1E60BFBD7409901462D3FA0ABA2002DBE2m1bEI" TargetMode="External"/><Relationship Id="rId1051" Type="http://schemas.openxmlformats.org/officeDocument/2006/relationships/hyperlink" Target="consultantplus://offline/ref=7F2D769B6238D1BA2674CE0D6BD6A231BB7BE7FA4F34DC1E60BFBD7409901462D3FA0ABA2002DAE1m1b1I" TargetMode="External"/><Relationship Id="rId1149" Type="http://schemas.openxmlformats.org/officeDocument/2006/relationships/hyperlink" Target="consultantplus://offline/ref=7F2D769B6238D1BA2674CE0D6BD6A231BB7AE6FE4C3DDC1E60BFBD7409901462D3FA0ABA2002DDEFm1b6I" TargetMode="External"/><Relationship Id="rId1356" Type="http://schemas.openxmlformats.org/officeDocument/2006/relationships/hyperlink" Target="consultantplus://offline/ref=7F2D769B6238D1BA2674CE0D6BD6A231B872E2F34A3CDC1E60BFBD7409901462D3FA0ABA2002DAE7m1b6I" TargetMode="External"/><Relationship Id="rId158" Type="http://schemas.openxmlformats.org/officeDocument/2006/relationships/hyperlink" Target="consultantplus://offline/ref=7F2D769B6238D1BA2674CE0D6BD6A231BB7BE6FB4F3BDC1E60BFBD7409901462D3FA0ABA2002DAE7m1b5I" TargetMode="External"/><Relationship Id="rId726" Type="http://schemas.openxmlformats.org/officeDocument/2006/relationships/hyperlink" Target="consultantplus://offline/ref=7F2D769B6238D1BA2674CE0D6BD6A231BB7BE5FF4A3ADC1E60BFBD7409901462D3FA0ABA2002DFE1m1b5I" TargetMode="External"/><Relationship Id="rId933" Type="http://schemas.openxmlformats.org/officeDocument/2006/relationships/hyperlink" Target="consultantplus://offline/ref=7F2D769B6238D1BA2674CE0D6BD6A231BB7AEEFB493EDC1E60BFBD7409901462D3FA0ABA2002DAE7m1b7I" TargetMode="External"/><Relationship Id="rId1009" Type="http://schemas.openxmlformats.org/officeDocument/2006/relationships/hyperlink" Target="consultantplus://offline/ref=7F2D769B6238D1BA2674CE0D6BD6A231BB7BE7FA4F34DC1E60BFBD7409901462D3FA0ABA2002DAE0m1b2I" TargetMode="External"/><Relationship Id="rId62" Type="http://schemas.openxmlformats.org/officeDocument/2006/relationships/hyperlink" Target="consultantplus://offline/ref=7F2D769B6238D1BA2674CE0D6BD6A231B87CEEFC413EDC1E60BFBD7409901462D3FA0ABA2002DBE4m1b0I" TargetMode="External"/><Relationship Id="rId365" Type="http://schemas.openxmlformats.org/officeDocument/2006/relationships/hyperlink" Target="consultantplus://offline/ref=7F2D769B6238D1BA2674CE0D6BD6A231BB7AE6FF4A3ADC1E60BFBD7409901462D3FA0ABA2002DBEFm1b4I" TargetMode="External"/><Relationship Id="rId572" Type="http://schemas.openxmlformats.org/officeDocument/2006/relationships/hyperlink" Target="consultantplus://offline/ref=7F2D769B6238D1BA2674CE0D6BD6A231BB7AE7FC4C38DC1E60BFBD7409901462D3FA0ABA2002D8E6m1bEI" TargetMode="External"/><Relationship Id="rId1216" Type="http://schemas.openxmlformats.org/officeDocument/2006/relationships/hyperlink" Target="consultantplus://offline/ref=7F2D769B6238D1BA2674CE0D6BD6A231BB7BE7FA4F34DC1E60BFBD7409901462D3FA0ABA2002D9E6m1b3I" TargetMode="External"/><Relationship Id="rId1423" Type="http://schemas.openxmlformats.org/officeDocument/2006/relationships/hyperlink" Target="consultantplus://offline/ref=7F2D769B6238D1BA2674CE0D6BD6A231B87CE5FE4E3DDC1E60BFBD7409901462D3FA0ABA2002DAE1m1b4I" TargetMode="External"/><Relationship Id="rId225" Type="http://schemas.openxmlformats.org/officeDocument/2006/relationships/hyperlink" Target="consultantplus://offline/ref=7F2D769B6238D1BA2674CE0D6BD6A231BB7AE7FC4D39DC1E60BFBD7409901462D3FA0ABA2002DAE4m1b5I" TargetMode="External"/><Relationship Id="rId432" Type="http://schemas.openxmlformats.org/officeDocument/2006/relationships/hyperlink" Target="consultantplus://offline/ref=7F2D769B6238D1BA2674CE0D6BD6A231BB7AE7FC4C38DC1E60BFBD7409901462D3FA0ABA2002DFE6m1b1I" TargetMode="External"/><Relationship Id="rId877" Type="http://schemas.openxmlformats.org/officeDocument/2006/relationships/hyperlink" Target="consultantplus://offline/ref=7F2D769B6238D1BA2674CE0D6BD6A231B079EEF34937811468E6B1760E9F4B75D4B306BB2002DAmEb5I" TargetMode="External"/><Relationship Id="rId1062" Type="http://schemas.openxmlformats.org/officeDocument/2006/relationships/hyperlink" Target="consultantplus://offline/ref=7F2D769B6238D1BA2674CE0D6BD6A231BB7AE7F34B39DC1E60BFBD7409901462D3FA0ABA2003DFE7m1b7I" TargetMode="External"/><Relationship Id="rId737" Type="http://schemas.openxmlformats.org/officeDocument/2006/relationships/hyperlink" Target="consultantplus://offline/ref=7F2D769B6238D1BA2674CE0D6BD6A231BE7CEEFC4A37811468E6B1760E9F4B75D4B306BB2002D9mEb3I" TargetMode="External"/><Relationship Id="rId944" Type="http://schemas.openxmlformats.org/officeDocument/2006/relationships/hyperlink" Target="consultantplus://offline/ref=7F2D769B6238D1BA2674CE0D6BD6A231B873E6FE4A3CDC1E60BFBD7409901462D3FA0ABA2002DAE1m1b0I" TargetMode="External"/><Relationship Id="rId1367" Type="http://schemas.openxmlformats.org/officeDocument/2006/relationships/hyperlink" Target="consultantplus://offline/ref=7F2D769B6238D1BA2674CE0D6BD6A231B873E6FE4A3CDC1E60BFBD7409901462D3FA0ABA2002DAEEm1b2I" TargetMode="External"/><Relationship Id="rId73" Type="http://schemas.openxmlformats.org/officeDocument/2006/relationships/hyperlink" Target="consultantplus://offline/ref=7F2D769B6238D1BA2674CE0D6BD6A231BB7AE6F94C3ADC1E60BFBD7409901462D3FA0ABA2002DDE7m1b6I" TargetMode="External"/><Relationship Id="rId169" Type="http://schemas.openxmlformats.org/officeDocument/2006/relationships/hyperlink" Target="consultantplus://offline/ref=7F2D769B6238D1BA2674CE0D6BD6A231BB7BE6FB4F3BDC1E60BFBD7409901462D3FA0ABA2002DAE7m1b3I" TargetMode="External"/><Relationship Id="rId376" Type="http://schemas.openxmlformats.org/officeDocument/2006/relationships/hyperlink" Target="consultantplus://offline/ref=7F2D769B6238D1BA2674CE0D6BD6A231BB7AE7FC4C38DC1E60BFBD7409901462D3FA0ABA2002DAE5m1b0I" TargetMode="External"/><Relationship Id="rId583" Type="http://schemas.openxmlformats.org/officeDocument/2006/relationships/hyperlink" Target="consultantplus://offline/ref=7F2D769B6238D1BA2674CE0D6BD6A231BB7AE6FC4E35DC1E60BFBD7409901462D3FA0ABA2003DBE3m1b3I" TargetMode="External"/><Relationship Id="rId790" Type="http://schemas.openxmlformats.org/officeDocument/2006/relationships/hyperlink" Target="consultantplus://offline/ref=7F2D769B6238D1BA2674CE0D6BD6A231BB7AE7FD4038DC1E60BFBD7409901462D3FA0ABA2002DFE1m1b0I" TargetMode="External"/><Relationship Id="rId804" Type="http://schemas.openxmlformats.org/officeDocument/2006/relationships/hyperlink" Target="consultantplus://offline/ref=7F2D769B6238D1BA2674CE0D6BD6A231B87CE3F34D35DC1E60BFBD7409901462D3FA0ABA2002DAE5m1b1I" TargetMode="External"/><Relationship Id="rId1227" Type="http://schemas.openxmlformats.org/officeDocument/2006/relationships/hyperlink" Target="consultantplus://offline/ref=7F2D769B6238D1BA2674CE0D6BD6A231BB7AE6FA413FDC1E60BFBD7409901462D3FA0AB8m2b8I" TargetMode="External"/><Relationship Id="rId4" Type="http://schemas.openxmlformats.org/officeDocument/2006/relationships/webSettings" Target="webSettings.xml"/><Relationship Id="rId236" Type="http://schemas.openxmlformats.org/officeDocument/2006/relationships/hyperlink" Target="consultantplus://offline/ref=7F2D769B6238D1BA2674CE0D6BD6A231BB7AE6FF4A3ADC1E60BFBD7409901462D3FA0ABA2002DAE4m1b3I" TargetMode="External"/><Relationship Id="rId443" Type="http://schemas.openxmlformats.org/officeDocument/2006/relationships/hyperlink" Target="consultantplus://offline/ref=7F2D769B6238D1BA2674CE0D6BD6A231B87CEFF94934DC1E60BFBD7409901462D3FA0ABA2002DAE4m1b4I" TargetMode="External"/><Relationship Id="rId650" Type="http://schemas.openxmlformats.org/officeDocument/2006/relationships/hyperlink" Target="consultantplus://offline/ref=7F2D769B6238D1BA2674CE0D6BD6A231BB7BE7FA4F34DC1E60BFBD7409901462D3FA0ABA2002DAE4m1b2I" TargetMode="External"/><Relationship Id="rId888" Type="http://schemas.openxmlformats.org/officeDocument/2006/relationships/hyperlink" Target="consultantplus://offline/ref=7F2D769B6238D1BA2674CE0D6BD6A231B87DE7FA4B3CDC1E60BFBD7409901462D3FA0ABA2002DAE4m1b4I" TargetMode="External"/><Relationship Id="rId1073" Type="http://schemas.openxmlformats.org/officeDocument/2006/relationships/hyperlink" Target="consultantplus://offline/ref=7F2D769B6238D1BA2674CE0D6BD6A231BB7AE6FE4839DC1E60BFBD7409901462D3FA0ABA2002DAEFm1b0I" TargetMode="External"/><Relationship Id="rId1280" Type="http://schemas.openxmlformats.org/officeDocument/2006/relationships/hyperlink" Target="consultantplus://offline/ref=7F2D769B6238D1BA2674CE0D6BD6A231B87DE7FA493CDC1E60BFBD7409901462D3FA0ABA2002DAE4m1b7I" TargetMode="External"/><Relationship Id="rId303" Type="http://schemas.openxmlformats.org/officeDocument/2006/relationships/hyperlink" Target="consultantplus://offline/ref=7F2D769B6238D1BA2674CE0D6BD6A231BB7AE6FF4A3ADC1E60BFBD7409901462D3FA0ABA2002DAE1m1b4I" TargetMode="External"/><Relationship Id="rId748" Type="http://schemas.openxmlformats.org/officeDocument/2006/relationships/hyperlink" Target="consultantplus://offline/ref=7F2D769B6238D1BA2674CE0D6BD6A231BB7AE6FC4834DC1E60BFBD7409901462D3FA0ABA2002DAE2m1bFI" TargetMode="External"/><Relationship Id="rId955" Type="http://schemas.openxmlformats.org/officeDocument/2006/relationships/hyperlink" Target="consultantplus://offline/ref=7F2D769B6238D1BA2674CE0D6BD6A231BB7AE6FF493EDC1E60BFBD7409901462D3FA0ABA2002DDE7m1b5I" TargetMode="External"/><Relationship Id="rId1140" Type="http://schemas.openxmlformats.org/officeDocument/2006/relationships/hyperlink" Target="consultantplus://offline/ref=7F2D769B6238D1BA2674CE0D6BD6A231B872E5FD483BDC1E60BFBD7409901462D3FA0ABA2002DBE3m1b1I" TargetMode="External"/><Relationship Id="rId1378" Type="http://schemas.openxmlformats.org/officeDocument/2006/relationships/hyperlink" Target="consultantplus://offline/ref=7F2D769B6238D1BA2674CE0D6BD6A231BB7BE0FE4D3EDC1E60BFBD7409901462D3FA0ABA2002DAE7m1b3I" TargetMode="External"/><Relationship Id="rId84" Type="http://schemas.openxmlformats.org/officeDocument/2006/relationships/hyperlink" Target="consultantplus://offline/ref=7F2D769B6238D1BA2674CE0D6BD6A231BB7BE7FB4939DC1E60BFBD7409901462D3FA0ABA2002D9E0m1bEI" TargetMode="External"/><Relationship Id="rId387" Type="http://schemas.openxmlformats.org/officeDocument/2006/relationships/hyperlink" Target="consultantplus://offline/ref=7F2D769B6238D1BA2674CE0D6BD6A231BB7AE6FF4A3ADC1E60BFBD7409901462D3FA0ABA2002D8E0m1b7I" TargetMode="External"/><Relationship Id="rId510" Type="http://schemas.openxmlformats.org/officeDocument/2006/relationships/hyperlink" Target="consultantplus://offline/ref=7F2D769B6238D1BA2674D0036FD6A231BB7BE2F34E35DC1E60BFBD7409901462D3FA0ABA2002DAE6m1b2I" TargetMode="External"/><Relationship Id="rId594" Type="http://schemas.openxmlformats.org/officeDocument/2006/relationships/hyperlink" Target="consultantplus://offline/ref=7F2D769B6238D1BA2674CE0D6BD6A231BB7AE7FC4C38DC1E60BFBD7409901462D3FA0ABA2002D8E4m1b6I" TargetMode="External"/><Relationship Id="rId608" Type="http://schemas.openxmlformats.org/officeDocument/2006/relationships/hyperlink" Target="consultantplus://offline/ref=7F2D769B6238D1BA2674CE0D6BD6A231B87DEFF8483EDC1E60BFBD7409901462D3FA0ABA2002DAE4m1bFI" TargetMode="External"/><Relationship Id="rId815" Type="http://schemas.openxmlformats.org/officeDocument/2006/relationships/hyperlink" Target="consultantplus://offline/ref=7F2D769B6238D1BA2674CE0D6BD6A231B87DE4F8413ADC1E60BFBD7409901462D3FA0ABA2002DAEEm1bEI" TargetMode="External"/><Relationship Id="rId1238" Type="http://schemas.openxmlformats.org/officeDocument/2006/relationships/hyperlink" Target="consultantplus://offline/ref=7F2D769B6238D1BA2674D0036FD6A231BB7BE4F24D38DC1E60BFBD7409901462D3FA0ABA2002DAE7m1b6I" TargetMode="External"/><Relationship Id="rId247" Type="http://schemas.openxmlformats.org/officeDocument/2006/relationships/hyperlink" Target="consultantplus://offline/ref=7F2D769B6238D1BA2674CE0D6BD6A231BB7AE6FC483EDC1E60BFBD7409901462D3FA0ABA2002DAE5m1b4I" TargetMode="External"/><Relationship Id="rId899" Type="http://schemas.openxmlformats.org/officeDocument/2006/relationships/hyperlink" Target="consultantplus://offline/ref=7F2D769B6238D1BA2674CE0D6BD6A231B872E4F84F35DC1E60BFBD7409901462D3FA0ABA2002DAE4m1b7I" TargetMode="External"/><Relationship Id="rId1000" Type="http://schemas.openxmlformats.org/officeDocument/2006/relationships/hyperlink" Target="consultantplus://offline/ref=7F2D769B6238D1BA2674CE0D6BD6A231BB7AE7FC4D38DC1E60BFBD7409901462D3FA0ABA2002D9E2m1b3I" TargetMode="External"/><Relationship Id="rId1084" Type="http://schemas.openxmlformats.org/officeDocument/2006/relationships/hyperlink" Target="consultantplus://offline/ref=7F2D769B6238D1BA2674CE0D6BD6A231BB7AE7F34B39DC1E60BFBD7409901462D3FA0ABA2003DFE4m1b3I" TargetMode="External"/><Relationship Id="rId1305" Type="http://schemas.openxmlformats.org/officeDocument/2006/relationships/hyperlink" Target="consultantplus://offline/ref=7F2D769B6238D1BA2674CE0D6BD6A231BB7BE6FB403EDC1E60BFBD7409901462D3FA0ABA2002DBE4m1bEI" TargetMode="External"/><Relationship Id="rId107" Type="http://schemas.openxmlformats.org/officeDocument/2006/relationships/hyperlink" Target="consultantplus://offline/ref=7F2D769B6238D1BA2674CE0D6BD6A231BB7BEEFB4835DC1E60BFBD7409901462D3FA0ABA2002DAE5m1bEI" TargetMode="External"/><Relationship Id="rId454" Type="http://schemas.openxmlformats.org/officeDocument/2006/relationships/hyperlink" Target="consultantplus://offline/ref=7F2D769B6238D1BA2674CE0D6BD6A231BB7AE6FF4A3ADC1E60BFBD7409901462D3FA0ABA2002D9E4m1b6I" TargetMode="External"/><Relationship Id="rId661" Type="http://schemas.openxmlformats.org/officeDocument/2006/relationships/hyperlink" Target="consultantplus://offline/ref=7F2D769B6238D1BA2674CE0D6BD6A231B87CEFF94934DC1E60BFBD7409901462D3FA0ABA2002DAE2m1b7I" TargetMode="External"/><Relationship Id="rId759" Type="http://schemas.openxmlformats.org/officeDocument/2006/relationships/hyperlink" Target="consultantplus://offline/ref=7F2D769B6238D1BA2674CE0D6BD6A231BB7AE7FC4D3ADC1E60BFBD7409901462D3FA0ABA2002DAE4m1b4I" TargetMode="External"/><Relationship Id="rId966" Type="http://schemas.openxmlformats.org/officeDocument/2006/relationships/hyperlink" Target="consultantplus://offline/ref=7F2D769B6238D1BA2674CE0D6BD6A231B07AE5FA4A37811468E6B1760E9F4B75D4B306BB2002D8mEbEI" TargetMode="External"/><Relationship Id="rId1291" Type="http://schemas.openxmlformats.org/officeDocument/2006/relationships/hyperlink" Target="consultantplus://offline/ref=7F2D769B6238D1BA2674CE0D6BD6A231BB7BE7FA4F34DC1E60BFBD7409901462D3FA0ABA2002DEE7m1b5I" TargetMode="External"/><Relationship Id="rId1389" Type="http://schemas.openxmlformats.org/officeDocument/2006/relationships/hyperlink" Target="consultantplus://offline/ref=7F2D769B6238D1BA2674CE0D6BD6A231BB7BE7FA4F34DC1E60BFBD7409901462D3FA0ABA2002DEE5m1b1I" TargetMode="External"/><Relationship Id="rId11" Type="http://schemas.openxmlformats.org/officeDocument/2006/relationships/hyperlink" Target="consultantplus://offline/ref=7F2D769B6238D1BA2674CE0D6BD6A231BB7AE6F84035DC1E60BFBD7409901462D3FA0ABA2002DAE2m1b3I" TargetMode="External"/><Relationship Id="rId314" Type="http://schemas.openxmlformats.org/officeDocument/2006/relationships/hyperlink" Target="consultantplus://offline/ref=7F2D769B6238D1BA2674CE0D6BD6A231BB7AE6FF4A3ADC1E60BFBD7409901462D3FA0ABA2002DAEEm1b6I" TargetMode="External"/><Relationship Id="rId398" Type="http://schemas.openxmlformats.org/officeDocument/2006/relationships/hyperlink" Target="consultantplus://offline/ref=7F2D769B6238D1BA2674CE0D6BD6A231BB7AE6FF4A3ADC1E60BFBD7409901462D3FA0ABA2002D8EEm1b7I" TargetMode="External"/><Relationship Id="rId521" Type="http://schemas.openxmlformats.org/officeDocument/2006/relationships/hyperlink" Target="consultantplus://offline/ref=7F2D769B6238D1BA2674CE0D6BD6A231BB7AE7FC4C38DC1E60BFBD7409901462D3FA0ABA2002DBE3m1b1I" TargetMode="External"/><Relationship Id="rId619" Type="http://schemas.openxmlformats.org/officeDocument/2006/relationships/hyperlink" Target="consultantplus://offline/ref=7F2D769B6238D1BA2674CE0D6BD6A231BB7BE7FD4F3DDC1E60BFBD7409901462D3FA0ABA2002DAE7m1b5I" TargetMode="External"/><Relationship Id="rId1151" Type="http://schemas.openxmlformats.org/officeDocument/2006/relationships/hyperlink" Target="consultantplus://offline/ref=7F2D769B6238D1BA2674CE0D6BD6A231B872E4F84E38DC1E60BFBD7409901462D3FA0ABA2002DCE3m1bEI" TargetMode="External"/><Relationship Id="rId1249" Type="http://schemas.openxmlformats.org/officeDocument/2006/relationships/hyperlink" Target="consultantplus://offline/ref=7F2D769B6238D1BA2674CE0D6BD6A231BB7BE7FA4F34DC1E60BFBD7409901462D3FA0ABA2002D9EFm1b6I" TargetMode="External"/><Relationship Id="rId95" Type="http://schemas.openxmlformats.org/officeDocument/2006/relationships/hyperlink" Target="consultantplus://offline/ref=7F2D769B6238D1BA2674CE0D6BD6A231BB7AE7FC4D38DC1E60BFBD7409901462D3FA0ABA2002D9E5m1b0I" TargetMode="External"/><Relationship Id="rId160" Type="http://schemas.openxmlformats.org/officeDocument/2006/relationships/hyperlink" Target="consultantplus://offline/ref=7F2D769B6238D1BA2674CE0D6BD6A231BB7BE6FB403EDC1E60BFBD7409901462D3FA0ABA2002DAE7m1b5I" TargetMode="External"/><Relationship Id="rId826" Type="http://schemas.openxmlformats.org/officeDocument/2006/relationships/hyperlink" Target="consultantplus://offline/ref=7F2D769B6238D1BA2674CE0D6BD6A231B873E5FB413ADC1E60BFBD7409901462D3FA0ABA2002DAEEm1b0I" TargetMode="External"/><Relationship Id="rId1011" Type="http://schemas.openxmlformats.org/officeDocument/2006/relationships/hyperlink" Target="consultantplus://offline/ref=7F2D769B6238D1BA2674CE0D6BD6A231BB7BE7FA4F34DC1E60BFBD7409901462D3FA0ABA2002DAE0m1bFI" TargetMode="External"/><Relationship Id="rId1109" Type="http://schemas.openxmlformats.org/officeDocument/2006/relationships/hyperlink" Target="consultantplus://offline/ref=7F2D769B6238D1BA2674CE0D6BD6A231BB7AE7F94839DC1E60BFBD7409901462D3FA0ABA2002DBE7m1b2I" TargetMode="External"/><Relationship Id="rId258" Type="http://schemas.openxmlformats.org/officeDocument/2006/relationships/hyperlink" Target="consultantplus://offline/ref=7F2D769B6238D1BA2674CE0D6BD6A231B87DE4F8413ADC1E60BFBD7409901462D3FA0ABA2002DAE5m1b4I" TargetMode="External"/><Relationship Id="rId465" Type="http://schemas.openxmlformats.org/officeDocument/2006/relationships/hyperlink" Target="consultantplus://offline/ref=7F2D769B6238D1BA2674CE0D6BD6A231BB7AE7FC4C38DC1E60BFBD7409901462D3FA0ABA2002DAE2m1b2I" TargetMode="External"/><Relationship Id="rId672" Type="http://schemas.openxmlformats.org/officeDocument/2006/relationships/hyperlink" Target="consultantplus://offline/ref=7F2D769B6238D1BA2674CE0D6BD6A231BB7BE7FA4F34DC1E60BFBD7409901462D3FA0ABA2002DAE2m1b3I" TargetMode="External"/><Relationship Id="rId1095" Type="http://schemas.openxmlformats.org/officeDocument/2006/relationships/hyperlink" Target="consultantplus://offline/ref=7F2D769B6238D1BA2674CE0D6BD6A231BB7BE6FB413CDC1E60BFBD7409901462D3FA0ABA2002DAE4m1b5I" TargetMode="External"/><Relationship Id="rId1316" Type="http://schemas.openxmlformats.org/officeDocument/2006/relationships/hyperlink" Target="consultantplus://offline/ref=7F2D769B6238D1BA2674CE0D6BD6A231B872E5FD4C3EDC1E60BFBD7409901462D3FA0ABA2002DAE2m1b1I" TargetMode="External"/><Relationship Id="rId22" Type="http://schemas.openxmlformats.org/officeDocument/2006/relationships/hyperlink" Target="consultantplus://offline/ref=7F2D769B6238D1BA2674CE0D6BD6A231BB7BE6FB4F3BDC1E60BFBD7409901462D3FA0ABA2002DAE6m1bEI" TargetMode="External"/><Relationship Id="rId118" Type="http://schemas.openxmlformats.org/officeDocument/2006/relationships/hyperlink" Target="consultantplus://offline/ref=7F2D769B6238D1BA2674CE0D6BD6A231B87BE1F24C3ADC1E60BFBD7409901462D3FA0ABA2002DAE7m1b0I" TargetMode="External"/><Relationship Id="rId325" Type="http://schemas.openxmlformats.org/officeDocument/2006/relationships/hyperlink" Target="consultantplus://offline/ref=7F2D769B6238D1BA2674CE0D6BD6A231BB7AE6FF4A3ADC1E60BFBD7409901462D3FA0ABA2002DBE6m1b6I" TargetMode="External"/><Relationship Id="rId532" Type="http://schemas.openxmlformats.org/officeDocument/2006/relationships/hyperlink" Target="consultantplus://offline/ref=7F2D769B6238D1BA2674CE0D6BD6A231BB7AE7FC4C38DC1E60BFBD7409901462D3FA0ABA2002DBE1m1b6I" TargetMode="External"/><Relationship Id="rId977" Type="http://schemas.openxmlformats.org/officeDocument/2006/relationships/hyperlink" Target="consultantplus://offline/ref=7F2D769B6238D1BA2674CE0D6BD6A231B87DE7FA4B3CDC1E60BFBD7409901462D3FA0ABA2002DAE5m1bEI" TargetMode="External"/><Relationship Id="rId1162" Type="http://schemas.openxmlformats.org/officeDocument/2006/relationships/hyperlink" Target="consultantplus://offline/ref=7F2D769B6238D1BA2674CE0D6BD6A231BB7BE7FA4F34DC1E60BFBD7409901462D3FA0ABA2002DAEFm1b7I" TargetMode="External"/><Relationship Id="rId171" Type="http://schemas.openxmlformats.org/officeDocument/2006/relationships/hyperlink" Target="consultantplus://offline/ref=7F2D769B6238D1BA2674CE0D6BD6A231BB7BE7FA4F34DC1E60BFBD7409901462D3FA0ABA2002DAE7m1b0I" TargetMode="External"/><Relationship Id="rId837" Type="http://schemas.openxmlformats.org/officeDocument/2006/relationships/hyperlink" Target="consultantplus://offline/ref=7F2D769B6238D1BA2674CE0D6BD6A231B87DE4F8413ADC1E60BFBD7409901462D3FA0ABA2002DBE6m1b6I" TargetMode="External"/><Relationship Id="rId1022" Type="http://schemas.openxmlformats.org/officeDocument/2006/relationships/hyperlink" Target="consultantplus://offline/ref=7F2D769B6238D1BA2674CE0D6BD6A231BB7AE6FE4A3DDC1E60BFBD7409901462D3FA0ABA2002DEE0m1b3I" TargetMode="External"/><Relationship Id="rId269" Type="http://schemas.openxmlformats.org/officeDocument/2006/relationships/hyperlink" Target="consultantplus://offline/ref=7F2D769B6238D1BA2674CE0D6BD6A231BB7BE0FE4D3EDC1E60BFBD7409901462D3FA0ABA2002DAE7m1b3I" TargetMode="External"/><Relationship Id="rId476" Type="http://schemas.openxmlformats.org/officeDocument/2006/relationships/hyperlink" Target="consultantplus://offline/ref=7F2D769B6238D1BA2674CE0D6BD6A231BB7AE6F34B3BDC1E60BFBD7409901462D3FA0ABA2003DCE2m1b0I" TargetMode="External"/><Relationship Id="rId683" Type="http://schemas.openxmlformats.org/officeDocument/2006/relationships/hyperlink" Target="consultantplus://offline/ref=7F2D769B6238D1BA2674CE0D6BD6A231BB7AE6FC4E35DC1E60BFBD7409901462D3FA0ABA2003D8E6m1b7I" TargetMode="External"/><Relationship Id="rId890" Type="http://schemas.openxmlformats.org/officeDocument/2006/relationships/hyperlink" Target="consultantplus://offline/ref=7F2D769B6238D1BA2674CE0D6BD6A231BB7AE6FE483CDC1E60BFBD7409901462D3FA0ABA2002D8E3m1b3I" TargetMode="External"/><Relationship Id="rId904" Type="http://schemas.openxmlformats.org/officeDocument/2006/relationships/hyperlink" Target="consultantplus://offline/ref=7F2D769B6238D1BA2674CE0D6BD6A231B87FE1FE4B3ADC1E60BFBD7409901462D3FA0ABA2002DBE2m1b2I" TargetMode="External"/><Relationship Id="rId1327" Type="http://schemas.openxmlformats.org/officeDocument/2006/relationships/hyperlink" Target="consultantplus://offline/ref=7F2D769B6238D1BA2674CE0D6BD6A231BB7BE0F3413FDC1E60BFBD7409m9b0I" TargetMode="External"/><Relationship Id="rId33" Type="http://schemas.openxmlformats.org/officeDocument/2006/relationships/hyperlink" Target="consultantplus://offline/ref=7F2D769B6238D1BA2674CE0D6BD6A231BB7AE6FF4A3ADC1E60BFBD7409901462D3FA0ABA2002DAE6m1bEI" TargetMode="External"/><Relationship Id="rId129" Type="http://schemas.openxmlformats.org/officeDocument/2006/relationships/hyperlink" Target="consultantplus://offline/ref=7F2D769B6238D1BA2674CE0D6BD6A231B87CEEFC4F38DC1E60BFBD7409901462D3FA0ABA2002DBE2m1b5I" TargetMode="External"/><Relationship Id="rId336" Type="http://schemas.openxmlformats.org/officeDocument/2006/relationships/hyperlink" Target="consultantplus://offline/ref=7F2D769B6238D1BA2674CE0D6BD6A231BB7AE6FF4A3ADC1E60BFBD7409901462D3FA0ABA2002DBE4m1b1I" TargetMode="External"/><Relationship Id="rId543" Type="http://schemas.openxmlformats.org/officeDocument/2006/relationships/hyperlink" Target="consultantplus://offline/ref=7F2D769B6238D1BA2674CE0D6BD6A231BB7AE7FC4C38DC1E60BFBD7409901462D3FA0ABA2002DBEEm1b3I" TargetMode="External"/><Relationship Id="rId988" Type="http://schemas.openxmlformats.org/officeDocument/2006/relationships/hyperlink" Target="consultantplus://offline/ref=7F2D769B6238D1BA2674CE0D6BD6A231B87DE7FA4B3CDC1E60BFBD7409901462D3FA0ABA2002DAE2m1bFI" TargetMode="External"/><Relationship Id="rId1173" Type="http://schemas.openxmlformats.org/officeDocument/2006/relationships/hyperlink" Target="consultantplus://offline/ref=7F2D769B6238D1BA2674CE0D6BD6A231BB7BE7FA4F34DC1E60BFBD7409901462D3FA0ABA2002DAEFm1b1I" TargetMode="External"/><Relationship Id="rId1380" Type="http://schemas.openxmlformats.org/officeDocument/2006/relationships/hyperlink" Target="consultantplus://offline/ref=7F2D769B6238D1BA2674CE0D6BD6A231BB7AE7FC4C38DC1E60BFBD7409901462D3FA0ABA2002DEE6m1b1I" TargetMode="External"/><Relationship Id="rId182" Type="http://schemas.openxmlformats.org/officeDocument/2006/relationships/hyperlink" Target="consultantplus://offline/ref=7F2D769B6238D1BA2674CE0D6BD6A231BB7AE6FF4A3ADC1E60BFBD7409901462D3FA0ABA2002DAE7m1bEI" TargetMode="External"/><Relationship Id="rId403" Type="http://schemas.openxmlformats.org/officeDocument/2006/relationships/hyperlink" Target="consultantplus://offline/ref=7F2D769B6238D1BA2674CE0D6BD6A231BB7AE6FF4A3ADC1E60BFBD7409901462D3FA0ABA2002D8EEm1b1I" TargetMode="External"/><Relationship Id="rId750" Type="http://schemas.openxmlformats.org/officeDocument/2006/relationships/hyperlink" Target="consultantplus://offline/ref=7F2D769B6238D1BA2674CE0D6BD6A231BB7AE7FC4D3ADC1E60BFBD7409901462D3FA0ABA2002DAE2m1bFI" TargetMode="External"/><Relationship Id="rId848" Type="http://schemas.openxmlformats.org/officeDocument/2006/relationships/hyperlink" Target="consultantplus://offline/ref=7F2D769B6238D1BA2674CE0D6BD6A231B87DE4F8413ADC1E60BFBD7409901462D3FA0ABA2002D9E2m1b6I" TargetMode="External"/><Relationship Id="rId1033" Type="http://schemas.openxmlformats.org/officeDocument/2006/relationships/hyperlink" Target="consultantplus://offline/ref=7F2D769B6238D1BA2674CE0D6BD6A231BF7CE1F24A37811468E6B1760E9F4B75D4B306BB2002DEmEb7I" TargetMode="External"/><Relationship Id="rId487" Type="http://schemas.openxmlformats.org/officeDocument/2006/relationships/hyperlink" Target="consultantplus://offline/ref=7F2D769B6238D1BA2674CE0D6BD6A231BB7AE6F84934DC1E60BFBD7409901462D3FA0ABA2002DAE0m1bFI" TargetMode="External"/><Relationship Id="rId610" Type="http://schemas.openxmlformats.org/officeDocument/2006/relationships/hyperlink" Target="consultantplus://offline/ref=7F2D769B6238D1BA2674CE0D6BD6A231BB7AE6FC4E35DC1E60BFBD7409901462D3FA0ABA2003DBE0m1bEI" TargetMode="External"/><Relationship Id="rId694" Type="http://schemas.openxmlformats.org/officeDocument/2006/relationships/hyperlink" Target="consultantplus://offline/ref=7F2D769B6238D1BA2674CE0D6BD6A231B872EEFE4838DC1E60BFBD7409901462D3FA0ABA2002DAE7m1b7I" TargetMode="External"/><Relationship Id="rId708" Type="http://schemas.openxmlformats.org/officeDocument/2006/relationships/hyperlink" Target="consultantplus://offline/ref=7F2D769B6238D1BA2674CE0D6BD6A231BB7AE6FC483EDC1E60BFBD7409901462D3FA0ABA2002DBE0m1b1I" TargetMode="External"/><Relationship Id="rId915" Type="http://schemas.openxmlformats.org/officeDocument/2006/relationships/hyperlink" Target="consultantplus://offline/ref=7F2D769B6238D1BA2674CE0D6BD6A231BB7AE6FE4A3DDC1E60BFBD7409901462D3FA0ABA2002DEE3m1b7I" TargetMode="External"/><Relationship Id="rId1240" Type="http://schemas.openxmlformats.org/officeDocument/2006/relationships/hyperlink" Target="consultantplus://offline/ref=7F2D769B6238D1BA2674CE0D6BD6A231BB7BE7FA4F34DC1E60BFBD7409901462D3FA0ABA2002D9EEm1b2I" TargetMode="External"/><Relationship Id="rId1338" Type="http://schemas.openxmlformats.org/officeDocument/2006/relationships/hyperlink" Target="consultantplus://offline/ref=7F2D769B6238D1BA2674CE0D6BD6A231BB7BE0FE4D3EDC1E60BFBD7409901462D3FA0ABA2002DAE7m1b3I" TargetMode="External"/><Relationship Id="rId347" Type="http://schemas.openxmlformats.org/officeDocument/2006/relationships/hyperlink" Target="consultantplus://offline/ref=7F2D769B6238D1BA2674CE0D6BD6A231BB7AE6FF4A3ADC1E60BFBD7409901462D3FA0ABA2002DBE5m1b0I" TargetMode="External"/><Relationship Id="rId999" Type="http://schemas.openxmlformats.org/officeDocument/2006/relationships/hyperlink" Target="consultantplus://offline/ref=7F2D769B6238D1BA2674CE0D6BD6A231B872E5FD483BDC1E60BFBD7409901462D3FA0ABA2002DBE2m1b0I" TargetMode="External"/><Relationship Id="rId1100" Type="http://schemas.openxmlformats.org/officeDocument/2006/relationships/hyperlink" Target="consultantplus://offline/ref=7F2D769B6238D1BA2674CE0D6BD6A231B87BE1F24138DC1E60BFBD7409901462D3FA0ABA2002DAE2m1b4I" TargetMode="External"/><Relationship Id="rId1184" Type="http://schemas.openxmlformats.org/officeDocument/2006/relationships/hyperlink" Target="consultantplus://offline/ref=7F2D769B6238D1BA2674CE0D6BD6A231BB7AE6FA413FDC1E60BFBD7409m9b0I" TargetMode="External"/><Relationship Id="rId1405" Type="http://schemas.openxmlformats.org/officeDocument/2006/relationships/hyperlink" Target="consultantplus://offline/ref=7F2D769B6238D1BA2674CE0D6BD6A231BB7AE7FC4C38DC1E60BFBD7409901462D3FA0ABA2002DEE7m1b4I" TargetMode="External"/><Relationship Id="rId44" Type="http://schemas.openxmlformats.org/officeDocument/2006/relationships/hyperlink" Target="consultantplus://offline/ref=7F2D769B6238D1BA2674CE0D6BD6A231B87DE4F8413ADC1E60BFBD7409901462D3FA0ABA2002DAE6m1bEI" TargetMode="External"/><Relationship Id="rId554" Type="http://schemas.openxmlformats.org/officeDocument/2006/relationships/hyperlink" Target="consultantplus://offline/ref=7F2D769B6238D1BA2674CE0D6BD6A231BB7AE6FE4D3FDC1E60BFBD7409901462D3FA0ABA2002DEE6m1b4I" TargetMode="External"/><Relationship Id="rId761" Type="http://schemas.openxmlformats.org/officeDocument/2006/relationships/hyperlink" Target="consultantplus://offline/ref=7F2D769B6238D1BA2674CE0D6BD6A231BB7AE7FC4D3ADC1E60BFBD7409901462D3FA0ABA2002DAE4m1b0I" TargetMode="External"/><Relationship Id="rId859" Type="http://schemas.openxmlformats.org/officeDocument/2006/relationships/hyperlink" Target="consultantplus://offline/ref=7F2D769B6238D1BA2674CE0D6BD6A231B87DE0F24E3EDC1E60BFBD7409901462D3FA0ABA2002DAE7m1b2I" TargetMode="External"/><Relationship Id="rId1391" Type="http://schemas.openxmlformats.org/officeDocument/2006/relationships/hyperlink" Target="consultantplus://offline/ref=7F2D769B6238D1BA2674CE0D6BD6A231BB7BE4FD4034DC1E60BFBD7409901462D3FA0ABA2002DAE7m1b5I" TargetMode="External"/><Relationship Id="rId193" Type="http://schemas.openxmlformats.org/officeDocument/2006/relationships/hyperlink" Target="consultantplus://offline/ref=7F2D769B6238D1BA2674CE0D6BD6A231BB7BE7FB4934DC1E60BFBD7409901462D3FA0ABA2002DEE1m1b0I" TargetMode="External"/><Relationship Id="rId207" Type="http://schemas.openxmlformats.org/officeDocument/2006/relationships/hyperlink" Target="consultantplus://offline/ref=7F2D769B6238D1BA2674CE0D6BD6A231B87DE4F8413ADC1E60BFBD7409901462D3FA0ABA2002DAE4m1bEI" TargetMode="External"/><Relationship Id="rId414" Type="http://schemas.openxmlformats.org/officeDocument/2006/relationships/hyperlink" Target="consultantplus://offline/ref=7F2D769B6238D1BA2674CE0D6BD6A231BB7AE6FF4A3ADC1E60BFBD7409901462D3FA0ABA2002D9E6m1b0I" TargetMode="External"/><Relationship Id="rId498" Type="http://schemas.openxmlformats.org/officeDocument/2006/relationships/hyperlink" Target="consultantplus://offline/ref=7F2D769B6238D1BA2674CE0D6BD6A231BB7BEEFB4835DC1E60BFBD7409901462D3FA0ABA2002DAE0m1b5I" TargetMode="External"/><Relationship Id="rId621" Type="http://schemas.openxmlformats.org/officeDocument/2006/relationships/hyperlink" Target="consultantplus://offline/ref=7F2D769B6238D1BA2674CE0D6BD6A231B87FE5FE4F39DC1E60BFBD7409901462D3FA0ABA2002DAE7m1b6I" TargetMode="External"/><Relationship Id="rId1044" Type="http://schemas.openxmlformats.org/officeDocument/2006/relationships/hyperlink" Target="consultantplus://offline/ref=7F2D769B6238D1BA2674CE0D6BD6A231BB7BE7FA4F34DC1E60BFBD7409901462D3FA0ABA2002DAE1m1b2I" TargetMode="External"/><Relationship Id="rId1251" Type="http://schemas.openxmlformats.org/officeDocument/2006/relationships/hyperlink" Target="consultantplus://offline/ref=7F2D769B6238D1BA2674CE0D6BD6A231BB7BE7FA4F34DC1E60BFBD7409901462D3FA0ABA2002D9EFm1b3I" TargetMode="External"/><Relationship Id="rId1349" Type="http://schemas.openxmlformats.org/officeDocument/2006/relationships/hyperlink" Target="consultantplus://offline/ref=7F2D769B6238D1BA2674D0036FD6A231B873EFFC4134DC1E60BFBD7409901462D3FA0ABA2002DAE6m1b1I" TargetMode="External"/><Relationship Id="rId260" Type="http://schemas.openxmlformats.org/officeDocument/2006/relationships/hyperlink" Target="consultantplus://offline/ref=7F2D769B6238D1BA2674CE0D6BD6A231B87DE5F34F3EDC1E60BFBD7409901462D3FA0ABA2002DAE4m1b7I" TargetMode="External"/><Relationship Id="rId719" Type="http://schemas.openxmlformats.org/officeDocument/2006/relationships/hyperlink" Target="consultantplus://offline/ref=7F2D769B6238D1BA2674CE0D6BD6A231BB7AE6FC483EDC1E60BFBD7409901462D3FA0ABA2002DBE0m1bEI" TargetMode="External"/><Relationship Id="rId926" Type="http://schemas.openxmlformats.org/officeDocument/2006/relationships/hyperlink" Target="consultantplus://offline/ref=7F2D769B6238D1BA2674CE0D6BD6A231BB7AE6FE4A3DDC1E60BFBD7409901462D3FA0ABA2002DEE0m1b6I" TargetMode="External"/><Relationship Id="rId1111" Type="http://schemas.openxmlformats.org/officeDocument/2006/relationships/hyperlink" Target="consultantplus://offline/ref=7F2D769B6238D1BA2674CE0D6BD6A231BB7BE4FC4F35DC1E60BFBD7409m9b0I" TargetMode="External"/><Relationship Id="rId55" Type="http://schemas.openxmlformats.org/officeDocument/2006/relationships/hyperlink" Target="consultantplus://offline/ref=7F2D769B6238D1BA2674CE0D6BD6A231B87EE5F2493BDC1E60BFBD7409901462D3FA0ABA2002D8E2m1b6I" TargetMode="External"/><Relationship Id="rId120" Type="http://schemas.openxmlformats.org/officeDocument/2006/relationships/hyperlink" Target="consultantplus://offline/ref=7F2D769B6238D1BA2674CE0D6BD6A231B872E5FD483BDC1E60BFBD7409901462D3FA0ABA2002DBE7m1b1I" TargetMode="External"/><Relationship Id="rId358" Type="http://schemas.openxmlformats.org/officeDocument/2006/relationships/hyperlink" Target="consultantplus://offline/ref=7F2D769B6238D1BA2674CE0D6BD6A231B87CE5FE4E3DDC1E60BFBD7409901462D3FA0ABA2002DAE7m1b2I" TargetMode="External"/><Relationship Id="rId565" Type="http://schemas.openxmlformats.org/officeDocument/2006/relationships/hyperlink" Target="consultantplus://offline/ref=7F2D769B6238D1BA2674CE0D6BD6A231BB7AE7FC4C38DC1E60BFBD7409901462D3FA0ABA2002DBEFm1bFI" TargetMode="External"/><Relationship Id="rId772" Type="http://schemas.openxmlformats.org/officeDocument/2006/relationships/hyperlink" Target="consultantplus://offline/ref=7F2D769B6238D1BA2674CE0D6BD6A231BB7BE7FB4934DC1E60BFBD7409901462D3FA0ABA2002DEEEm1bEI" TargetMode="External"/><Relationship Id="rId1195" Type="http://schemas.openxmlformats.org/officeDocument/2006/relationships/hyperlink" Target="consultantplus://offline/ref=7F2D769B6238D1BA2674D0036FD6A231BB7BE0F24D34DC1E60BFBD7409901462D3FA0ABA2002DAE7m1b5I" TargetMode="External"/><Relationship Id="rId1209" Type="http://schemas.openxmlformats.org/officeDocument/2006/relationships/hyperlink" Target="consultantplus://offline/ref=7F2D769B6238D1BA2674CE0D6BD6A231BB7BE7FA4F34DC1E60BFBD7409901462D3FA0ABA2002D8EEm1b7I" TargetMode="External"/><Relationship Id="rId1416" Type="http://schemas.openxmlformats.org/officeDocument/2006/relationships/hyperlink" Target="consultantplus://offline/ref=7F2D769B6238D1BA2674CE0D6BD6A231BB7AE6F94C3ADC1E60BFBD7409901462D3FA0ABA2002DDE7m1b4I" TargetMode="External"/><Relationship Id="rId218" Type="http://schemas.openxmlformats.org/officeDocument/2006/relationships/hyperlink" Target="consultantplus://offline/ref=7F2D769B6238D1BA2674CE0D6BD6A231B87EE7FB4139DC1E60BFBD7409901462D3FA0ABA2002DAE7m1bFI" TargetMode="External"/><Relationship Id="rId425" Type="http://schemas.openxmlformats.org/officeDocument/2006/relationships/hyperlink" Target="consultantplus://offline/ref=7F2D769B6238D1BA2674CE0D6BD6A231B87CEFF94934DC1E60BFBD7409901462D3FA0ABA2002DAE4m1b5I" TargetMode="External"/><Relationship Id="rId632" Type="http://schemas.openxmlformats.org/officeDocument/2006/relationships/hyperlink" Target="consultantplus://offline/ref=7F2D769B6238D1BA2674CE0D6BD6A231BB7AE6FD483ADC1E60BFBD7409901462D3FA0ABA2002DBE2m1bEI" TargetMode="External"/><Relationship Id="rId1055" Type="http://schemas.openxmlformats.org/officeDocument/2006/relationships/hyperlink" Target="consultantplus://offline/ref=7F2D769B6238D1BA2674CE0D6BD6A231BB7AE7F34B39DC1E60BFBD7409901462D3FA0ABA2003DFE6m1bFI" TargetMode="External"/><Relationship Id="rId1262" Type="http://schemas.openxmlformats.org/officeDocument/2006/relationships/hyperlink" Target="consultantplus://offline/ref=7F2D769B6238D1BA2674CE0D6BD6A231BB7BE6FB403EDC1E60BFBD7409901462D3FA0ABA2002DBE6m1b1I" TargetMode="External"/><Relationship Id="rId271" Type="http://schemas.openxmlformats.org/officeDocument/2006/relationships/hyperlink" Target="consultantplus://offline/ref=7F2D769B6238D1BA2674CE0D6BD6A231BB7BE7FA4D3BDC1E60BFBD7409901462D3FA0ABF26m0b3I" TargetMode="External"/><Relationship Id="rId937" Type="http://schemas.openxmlformats.org/officeDocument/2006/relationships/hyperlink" Target="consultantplus://offline/ref=7F2D769B6238D1BA2674CE0D6BD6A231BB7AE7FC4C38DC1E60BFBD7409901462D3FA0ABA2002D9E3m1b0I" TargetMode="External"/><Relationship Id="rId1122" Type="http://schemas.openxmlformats.org/officeDocument/2006/relationships/hyperlink" Target="consultantplus://offline/ref=7F2D769B6238D1BA2674CE0D6BD6A231BB7AE6FC4935DC1E60BFBD7409901462D3FA0ABA2002DAE5m1b7I" TargetMode="External"/><Relationship Id="rId66" Type="http://schemas.openxmlformats.org/officeDocument/2006/relationships/hyperlink" Target="consultantplus://offline/ref=7F2D769B6238D1BA2674CE0D6BD6A231B87CE6F24D3CDC1E60BFBD7409901462D3FA0ABA2002DAE6m1bEI" TargetMode="External"/><Relationship Id="rId131" Type="http://schemas.openxmlformats.org/officeDocument/2006/relationships/hyperlink" Target="consultantplus://offline/ref=7F2D769B6238D1BA2674CE0D6BD6A231BB7BE7FA4F34DC1E60BFBD7409901462D3FA0ABA2002DAE7m1b3I" TargetMode="External"/><Relationship Id="rId369" Type="http://schemas.openxmlformats.org/officeDocument/2006/relationships/hyperlink" Target="consultantplus://offline/ref=7F2D769B6238D1BA2674CE0D6BD6A231BB7AE6FF4A3ADC1E60BFBD7409901462D3FA0ABA2002D8E6m1bFI" TargetMode="External"/><Relationship Id="rId576" Type="http://schemas.openxmlformats.org/officeDocument/2006/relationships/hyperlink" Target="consultantplus://offline/ref=7F2D769B6238D1BA2674CE0D6BD6A231BB7AE7FC4C38DC1E60BFBD7409901462D3FA0ABA2002D8E7m1b5I" TargetMode="External"/><Relationship Id="rId783" Type="http://schemas.openxmlformats.org/officeDocument/2006/relationships/hyperlink" Target="consultantplus://offline/ref=7F2D769B6238D1BA2674CE0D6BD6A231BB7AE7FD4038DC1E60BFBD7409901462D3FA0ABA2002DFE1m1b1I" TargetMode="External"/><Relationship Id="rId990" Type="http://schemas.openxmlformats.org/officeDocument/2006/relationships/hyperlink" Target="consultantplus://offline/ref=7F2D769B6238D1BA2674CE0D6BD6A231B872E5FD483BDC1E60BFBD7409901462D3FA0ABA2002DBE2m1b3I" TargetMode="External"/><Relationship Id="rId1427" Type="http://schemas.openxmlformats.org/officeDocument/2006/relationships/theme" Target="theme/theme1.xml"/><Relationship Id="rId229" Type="http://schemas.openxmlformats.org/officeDocument/2006/relationships/hyperlink" Target="consultantplus://offline/ref=7F2D769B6238D1BA2674CE0D6BD6A231BB7AE6FC483EDC1E60BFBD7409901462D3FA0ABA2002DAE7m1b1I" TargetMode="External"/><Relationship Id="rId436" Type="http://schemas.openxmlformats.org/officeDocument/2006/relationships/hyperlink" Target="consultantplus://offline/ref=7F2D769B6238D1BA2674CE0D6BD6A231BB7BEEF84935DC1E60BFBD7409901462D3FA0ABA2002D8E4m1b7I" TargetMode="External"/><Relationship Id="rId643" Type="http://schemas.openxmlformats.org/officeDocument/2006/relationships/hyperlink" Target="consultantplus://offline/ref=7F2D769B6238D1BA2674D0036FD6A231BB7BE0FB483ADC1E60BFBD7409901462D3FA0ABA2002DAE6m1bFI" TargetMode="External"/><Relationship Id="rId1066" Type="http://schemas.openxmlformats.org/officeDocument/2006/relationships/hyperlink" Target="consultantplus://offline/ref=7F2D769B6238D1BA2674CE0D6BD6A231B87DE4F8413ADC1E60BFBD7409901462D3FA0ABA2002DBEEm1b1I" TargetMode="External"/><Relationship Id="rId1273" Type="http://schemas.openxmlformats.org/officeDocument/2006/relationships/hyperlink" Target="consultantplus://offline/ref=7F2D769B6238D1BA2674CE0D6BD6A231B87DE7FA493CDC1E60BFBD7409901462D3FA0ABA2002DAE5m1b0I" TargetMode="External"/><Relationship Id="rId850" Type="http://schemas.openxmlformats.org/officeDocument/2006/relationships/hyperlink" Target="consultantplus://offline/ref=7F2D769B6238D1BA2674CE0D6BD6A231B878EEF9403DDC1E60BFBD7409901462D3FA0ABA2002DAE7m1b6I" TargetMode="External"/><Relationship Id="rId948" Type="http://schemas.openxmlformats.org/officeDocument/2006/relationships/hyperlink" Target="consultantplus://offline/ref=7F2D769B6238D1BA2674CE0D6BD6A231B872E4F84E38DC1E60BFBD7409901462D3FA0ABA2002DCE3m1b0I" TargetMode="External"/><Relationship Id="rId1133" Type="http://schemas.openxmlformats.org/officeDocument/2006/relationships/hyperlink" Target="consultantplus://offline/ref=7F2D769B6238D1BA2674CE0D6BD6A231B87CEFF94934DC1E60BFBD7409901462D3FA0ABA2002DAEEm1b7I" TargetMode="External"/><Relationship Id="rId77" Type="http://schemas.openxmlformats.org/officeDocument/2006/relationships/hyperlink" Target="consultantplus://offline/ref=7F2D769B6238D1BA2674CE0D6BD6A231B87DE5F34F3EDC1E60BFBD7409901462D3FA0ABA2002DAE6m1bEI" TargetMode="External"/><Relationship Id="rId282" Type="http://schemas.openxmlformats.org/officeDocument/2006/relationships/hyperlink" Target="consultantplus://offline/ref=7F2D769B6238D1BA2674CE0D6BD6A231B079EEF34937811468E6B1760E9F4B75D4B306BB2002DAmEb5I" TargetMode="External"/><Relationship Id="rId503" Type="http://schemas.openxmlformats.org/officeDocument/2006/relationships/hyperlink" Target="consultantplus://offline/ref=7F2D769B6238D1BA2674CE0D6BD6A231BB7BE0F94D3BDC1E60BFBD7409901462D3FA0ABA2002DAE7m1b6I" TargetMode="External"/><Relationship Id="rId587" Type="http://schemas.openxmlformats.org/officeDocument/2006/relationships/hyperlink" Target="consultantplus://offline/ref=7F2D769B6238D1BA2674CE0D6BD6A231BB7BEEF84935DC1E60BFBD7409901462D3FA0ABF28m0b2I" TargetMode="External"/><Relationship Id="rId710" Type="http://schemas.openxmlformats.org/officeDocument/2006/relationships/hyperlink" Target="consultantplus://offline/ref=7F2D769B6238D1BA2674CE0D6BD6A231B87DE4F8413ADC1E60BFBD7409901462D3FA0ABA2002DAE2m1bEI" TargetMode="External"/><Relationship Id="rId808" Type="http://schemas.openxmlformats.org/officeDocument/2006/relationships/hyperlink" Target="consultantplus://offline/ref=7F2D769B6238D1BA2674CE0D6BD6A231BE7CEEFC4A37811468E6B1760E9F4B75D4B306BB2002D9mEbEI" TargetMode="External"/><Relationship Id="rId1340" Type="http://schemas.openxmlformats.org/officeDocument/2006/relationships/hyperlink" Target="consultantplus://offline/ref=7F2D769B6238D1BA2674CE0D6BD6A231BB7AE7F34A39DC1E60BFBD7409901462D3FA0ABA2002DEEFm1b4I" TargetMode="External"/><Relationship Id="rId8" Type="http://schemas.openxmlformats.org/officeDocument/2006/relationships/hyperlink" Target="consultantplus://offline/ref=7F2D769B6238D1BA2674CE0D6BD6A231B87CEFF94934DC1E60BFBD7409901462D3FA0ABA2002DAE6m1bEI" TargetMode="External"/><Relationship Id="rId142" Type="http://schemas.openxmlformats.org/officeDocument/2006/relationships/hyperlink" Target="consultantplus://offline/ref=7F2D769B6238D1BA2674CE0D6BD6A231BB7AE7FC4D39DC1E60BFBD7409901462D3FA0ABA2002DAE7m1b7I" TargetMode="External"/><Relationship Id="rId447" Type="http://schemas.openxmlformats.org/officeDocument/2006/relationships/hyperlink" Target="consultantplus://offline/ref=7F2D769B6238D1BA2674CE0D6BD6A231BB7BE4FC4F35DC1E60BFBD7409901462D3FA0AB922m0b0I" TargetMode="External"/><Relationship Id="rId794" Type="http://schemas.openxmlformats.org/officeDocument/2006/relationships/hyperlink" Target="consultantplus://offline/ref=7F2D769B6238D1BA2674CE0D6BD6A231BE7CEEFC4A37811468E6B1760E9F4B75D4B306BB2002D9mEb1I" TargetMode="External"/><Relationship Id="rId1077" Type="http://schemas.openxmlformats.org/officeDocument/2006/relationships/hyperlink" Target="consultantplus://offline/ref=7F2D769B6238D1BA2674CE0D6BD6A231B87CEFF94934DC1E60BFBD7409901462D3FA0ABA2002DAE1m1b0I" TargetMode="External"/><Relationship Id="rId1200" Type="http://schemas.openxmlformats.org/officeDocument/2006/relationships/hyperlink" Target="consultantplus://offline/ref=7F2D769B6238D1BA2674CE0D6BD6A231BB7AE6FA4E3BDC1E60BFBD7409901462D3FA0ABA2002DAE1m1bFI" TargetMode="External"/><Relationship Id="rId654" Type="http://schemas.openxmlformats.org/officeDocument/2006/relationships/hyperlink" Target="consultantplus://offline/ref=7F2D769B6238D1BA2674CE0D6BD6A231BB7AE6FC413EDC1E60BFBD7409901462D3FA0ABA2002DAE7m1bFI" TargetMode="External"/><Relationship Id="rId861" Type="http://schemas.openxmlformats.org/officeDocument/2006/relationships/hyperlink" Target="consultantplus://offline/ref=7F2D769B6238D1BA2674CE0D6BD6A231BB7AE7FC4C38DC1E60BFBD7409901462D3FA0ABA2002D9E3m1b6I" TargetMode="External"/><Relationship Id="rId959" Type="http://schemas.openxmlformats.org/officeDocument/2006/relationships/hyperlink" Target="consultantplus://offline/ref=7F2D769B6238D1BA2674CE0D6BD6A231BB7AE7FC4A39DC1E60BFBD7409901462D3FA0ABA2002DAE7m1b4I" TargetMode="External"/><Relationship Id="rId1284" Type="http://schemas.openxmlformats.org/officeDocument/2006/relationships/hyperlink" Target="consultantplus://offline/ref=7F2D769B6238D1BA2674CE0D6BD6A231BB7BE6FB413DDC1E60BFBD7409901462D3FA0ABA2002DBE6m1b5I" TargetMode="External"/><Relationship Id="rId293" Type="http://schemas.openxmlformats.org/officeDocument/2006/relationships/hyperlink" Target="consultantplus://offline/ref=7F2D769B6238D1BA2674CE0D6BD6A231BB7AE6FF4A3ADC1E60BFBD7409901462D3FA0ABA2002DAE5m1b1I" TargetMode="External"/><Relationship Id="rId307" Type="http://schemas.openxmlformats.org/officeDocument/2006/relationships/hyperlink" Target="consultantplus://offline/ref=7F2D769B6238D1BA2674CE0D6BD6A231BB7AE6FF4A3ADC1E60BFBD7409901462D3FA0ABA2002DAE1m1b1I" TargetMode="External"/><Relationship Id="rId514" Type="http://schemas.openxmlformats.org/officeDocument/2006/relationships/hyperlink" Target="consultantplus://offline/ref=7F2D769B6238D1BA2674D0036FD6A231BB7BE0FE4B38DC1E60BFBD7409901462D3FA0ABA2002DAE7m1b2I" TargetMode="External"/><Relationship Id="rId721" Type="http://schemas.openxmlformats.org/officeDocument/2006/relationships/hyperlink" Target="consultantplus://offline/ref=7F2D769B6238D1BA2674CE0D6BD6A231BB7AE6F94B3DDC1E60BFBD7409901462D3FA0ABCm2b9I" TargetMode="External"/><Relationship Id="rId1144" Type="http://schemas.openxmlformats.org/officeDocument/2006/relationships/hyperlink" Target="consultantplus://offline/ref=7F2D769B6238D1BA2674CE0D6BD6A231BB7BEEFA4C3FDC1E60BFBD7409m9b0I" TargetMode="External"/><Relationship Id="rId1351" Type="http://schemas.openxmlformats.org/officeDocument/2006/relationships/hyperlink" Target="consultantplus://offline/ref=7F2D769B6238D1BA2674CE0D6BD6A231B079EEF34937811468E6B176m0bEI" TargetMode="External"/><Relationship Id="rId88" Type="http://schemas.openxmlformats.org/officeDocument/2006/relationships/hyperlink" Target="consultantplus://offline/ref=7F2D769B6238D1BA2674CE0D6BD6A231BB7AE6FC4935DC1E60BFBD7409901462D3FA0ABA2002DAE4m1b3I" TargetMode="External"/><Relationship Id="rId153" Type="http://schemas.openxmlformats.org/officeDocument/2006/relationships/hyperlink" Target="consultantplus://offline/ref=7F2D769B6238D1BA2674CE0D6BD6A231B87BE1F24138DC1E60BFBD7409901462D3FA0ABA2002DAE7m1b7I" TargetMode="External"/><Relationship Id="rId360" Type="http://schemas.openxmlformats.org/officeDocument/2006/relationships/hyperlink" Target="consultantplus://offline/ref=7F2D769B6238D1BA2674CE0D6BD6A231B872E4F84E38DC1E60BFBD7409901462D3FA0ABA2002DCE3m1b5I" TargetMode="External"/><Relationship Id="rId598" Type="http://schemas.openxmlformats.org/officeDocument/2006/relationships/hyperlink" Target="consultantplus://offline/ref=7F2D769B6238D1BA2674CE0D6BD6A231BB7AE6FC4E35DC1E60BFBD7409901462D3FA0ABA2003DBE0m1b7I" TargetMode="External"/><Relationship Id="rId819" Type="http://schemas.openxmlformats.org/officeDocument/2006/relationships/hyperlink" Target="consultantplus://offline/ref=7F2D769B6238D1BA2674CE0D6BD6A231BB7AE7FC4D3ADC1E60BFBD7409901462D3FA0ABA2002DAE5m1b6I" TargetMode="External"/><Relationship Id="rId1004" Type="http://schemas.openxmlformats.org/officeDocument/2006/relationships/hyperlink" Target="consultantplus://offline/ref=7F2D769B6238D1BA2674CE0D6BD6A231BB7BE6FB413CDC1E60BFBD7409901462D3FA0ABA2002DBEFm1b1I" TargetMode="External"/><Relationship Id="rId1211" Type="http://schemas.openxmlformats.org/officeDocument/2006/relationships/hyperlink" Target="consultantplus://offline/ref=7F2D769B6238D1BA2674CE0D6BD6A231BB7AE6FA413FDC1E60BFBD7409m9b0I" TargetMode="External"/><Relationship Id="rId220" Type="http://schemas.openxmlformats.org/officeDocument/2006/relationships/hyperlink" Target="consultantplus://offline/ref=7F2D769B6238D1BA2674CE0D6BD6A231B87CE6F24D3CDC1E60BFBD7409901462D3FA0ABA2002DAE7m1b2I" TargetMode="External"/><Relationship Id="rId458" Type="http://schemas.openxmlformats.org/officeDocument/2006/relationships/hyperlink" Target="consultantplus://offline/ref=7F2D769B6238D1BA2674CE0D6BD6A231B879E0FD4D3CDC1E60BFBD7409901462D3FA0ABA2002DAE0m1b3I" TargetMode="External"/><Relationship Id="rId665" Type="http://schemas.openxmlformats.org/officeDocument/2006/relationships/hyperlink" Target="consultantplus://offline/ref=7F2D769B6238D1BA2674CE0D6BD6A231BB7BE6FB413CDC1E60BFBD7409901462D3FA0ABA2002DBEFm1b1I" TargetMode="External"/><Relationship Id="rId872" Type="http://schemas.openxmlformats.org/officeDocument/2006/relationships/hyperlink" Target="consultantplus://offline/ref=7F2D769B6238D1BA2674CE0D6BD6A231B87DE7FA4B3CDC1E60BFBD7409901462D3FA0ABA2002DAE7m1b2I" TargetMode="External"/><Relationship Id="rId1088" Type="http://schemas.openxmlformats.org/officeDocument/2006/relationships/hyperlink" Target="consultantplus://offline/ref=7F2D769B6238D1BA2674CE0D6BD6A231BB7AE0FF483ADC1E60BFBD7409901462D3FA0ABA2002DAE7m1b2I" TargetMode="External"/><Relationship Id="rId1295" Type="http://schemas.openxmlformats.org/officeDocument/2006/relationships/hyperlink" Target="consultantplus://offline/ref=7F2D769B6238D1BA2674CE0D6BD6A231BB7BE6FB403EDC1E60BFBD7409901462D3FA0ABA2002DBE4m1b2I" TargetMode="External"/><Relationship Id="rId1309" Type="http://schemas.openxmlformats.org/officeDocument/2006/relationships/hyperlink" Target="consultantplus://offline/ref=7F2D769B6238D1BA2674CE0D6BD6A231BB7BE6FB403EDC1E60BFBD7409901462D3FA0ABA2002DBE5m1bEI" TargetMode="External"/><Relationship Id="rId15" Type="http://schemas.openxmlformats.org/officeDocument/2006/relationships/hyperlink" Target="consultantplus://offline/ref=7F2D769B6238D1BA2674CE0D6BD6A231BB7AE7F24D34DC1E60BFBD7409901462D3FA0ABA2002DAE6m1bEI" TargetMode="External"/><Relationship Id="rId318" Type="http://schemas.openxmlformats.org/officeDocument/2006/relationships/hyperlink" Target="consultantplus://offline/ref=7F2D769B6238D1BA2674CE0D6BD6A231BB7AE6FF4A3ADC1E60BFBD7409901462D3FA0ABA2002DAEEm1b0I" TargetMode="External"/><Relationship Id="rId525" Type="http://schemas.openxmlformats.org/officeDocument/2006/relationships/hyperlink" Target="consultantplus://offline/ref=7F2D769B6238D1BA2674D0036FD6A231BB7BE2FB4B3ADC1E60BFBD7409901462D3FA0ABA2002DAE6m1bFI" TargetMode="External"/><Relationship Id="rId732" Type="http://schemas.openxmlformats.org/officeDocument/2006/relationships/hyperlink" Target="consultantplus://offline/ref=7F2D769B6238D1BA2674CE0D6BD6A231B87DE4F8413ADC1E60BFBD7409901462D3FA0ABA2002DAE3m1bFI" TargetMode="External"/><Relationship Id="rId1155" Type="http://schemas.openxmlformats.org/officeDocument/2006/relationships/hyperlink" Target="consultantplus://offline/ref=7F2D769B6238D1BA2674CE0D6BD6A231BB7BE7FA4F34DC1E60BFBD7409901462D3FA0ABA2002DAEEm1b5I" TargetMode="External"/><Relationship Id="rId1362" Type="http://schemas.openxmlformats.org/officeDocument/2006/relationships/hyperlink" Target="consultantplus://offline/ref=7F2D769B6238D1BA2674CE0D6BD6A231B87EE7FB4139DC1E60BFBD7409901462D3FA0ABA2002DAE5m1b1I" TargetMode="External"/><Relationship Id="rId99" Type="http://schemas.openxmlformats.org/officeDocument/2006/relationships/hyperlink" Target="consultantplus://offline/ref=7F2D769B6238D1BA2674CE0D6BD6A231BB7AE7FC4A38DC1E60BFBD7409901462D3FA0ABA2002DAE6m1bEI" TargetMode="External"/><Relationship Id="rId164" Type="http://schemas.openxmlformats.org/officeDocument/2006/relationships/hyperlink" Target="consultantplus://offline/ref=7F2D769B6238D1BA2674CE0D6BD6A231BB7AE6FD403ADC1E60BFBD7409901462D3FA0ABA2002DBE7m1bEI" TargetMode="External"/><Relationship Id="rId371" Type="http://schemas.openxmlformats.org/officeDocument/2006/relationships/hyperlink" Target="consultantplus://offline/ref=7F2D769B6238D1BA2674CE0D6BD6A231BB7AE6FF4A3ADC1E60BFBD7409901462D3FA0ABA2002D8E7m1b7I" TargetMode="External"/><Relationship Id="rId1015" Type="http://schemas.openxmlformats.org/officeDocument/2006/relationships/hyperlink" Target="consultantplus://offline/ref=7F2D769B6238D1BA2674D0036FD6A231B872EEFA4D38DC1E60BFBD7409901462D3FA0ABA21m0b6I" TargetMode="External"/><Relationship Id="rId1222" Type="http://schemas.openxmlformats.org/officeDocument/2006/relationships/hyperlink" Target="consultantplus://offline/ref=7F2D769B6238D1BA2674D0036FD6A231BB7BE6F24D38DC1E60BFBD7409901462D3FA0ABA2002DAE7m1b7I" TargetMode="External"/><Relationship Id="rId469" Type="http://schemas.openxmlformats.org/officeDocument/2006/relationships/hyperlink" Target="consultantplus://offline/ref=7F2D769B6238D1BA2674CE0D6BD6A231BB7BEEFA4D3CDC1E60BFBD7409901462D3FA0ABA2905mDbAI" TargetMode="External"/><Relationship Id="rId676" Type="http://schemas.openxmlformats.org/officeDocument/2006/relationships/hyperlink" Target="consultantplus://offline/ref=7F2D769B6238D1BA2674CE0D6BD6A231BB7BE7FA4F34DC1E60BFBD7409901462D3FA0ABA2002DAE2m1b0I" TargetMode="External"/><Relationship Id="rId883" Type="http://schemas.openxmlformats.org/officeDocument/2006/relationships/hyperlink" Target="consultantplus://offline/ref=7F2D769B6238D1BA2674CE0D6BD6A231BB7AE6FE4C3DDC1E60BFBD7409901462D3FA0ABA2002DDE1m1bEI" TargetMode="External"/><Relationship Id="rId1099" Type="http://schemas.openxmlformats.org/officeDocument/2006/relationships/hyperlink" Target="consultantplus://offline/ref=7F2D769B6238D1BA2674CE0D6BD6A231BB7BE7FA4F34DC1E60BFBD7409901462D3FA0ABA2002DAE1m1bEI" TargetMode="External"/><Relationship Id="rId26" Type="http://schemas.openxmlformats.org/officeDocument/2006/relationships/hyperlink" Target="consultantplus://offline/ref=7F2D769B6238D1BA2674CE0D6BD6A231B872E1F24E35DC1E60BFBD7409901462D3FA0ABA2002D9E5m1b2I" TargetMode="External"/><Relationship Id="rId231" Type="http://schemas.openxmlformats.org/officeDocument/2006/relationships/hyperlink" Target="consultantplus://offline/ref=7F2D769B6238D1BA2674CE0D6BD6A231BB7BE6FB413CDC1E60BFBD7409m9b0I" TargetMode="External"/><Relationship Id="rId329" Type="http://schemas.openxmlformats.org/officeDocument/2006/relationships/hyperlink" Target="consultantplus://offline/ref=7F2D769B6238D1BA2674CE0D6BD6A231BB7BE7FB4934DC1E60BFBD7409901462D3FA0ABA2002DEE1m1bEI" TargetMode="External"/><Relationship Id="rId536" Type="http://schemas.openxmlformats.org/officeDocument/2006/relationships/hyperlink" Target="consultantplus://offline/ref=7F2D769B6238D1BA2674CE0D6BD6A231BB7AE7FC4C38DC1E60BFBD7409901462D3FA0ABA2002DBE1m1b0I" TargetMode="External"/><Relationship Id="rId1166" Type="http://schemas.openxmlformats.org/officeDocument/2006/relationships/hyperlink" Target="consultantplus://offline/ref=7F2D769B6238D1BA2674CE0D6BD6A231B872E5FD4C3EDC1E60BFBD7409901462D3FA0ABA2002DAE5m1b6I" TargetMode="External"/><Relationship Id="rId1373" Type="http://schemas.openxmlformats.org/officeDocument/2006/relationships/hyperlink" Target="consultantplus://offline/ref=7F2D769B6238D1BA2674D0036FD6A231BB7AE2FB4038DC1E60BFBD7409901462D3FA0ABA2002DAE7m1b5I" TargetMode="External"/><Relationship Id="rId175" Type="http://schemas.openxmlformats.org/officeDocument/2006/relationships/hyperlink" Target="consultantplus://offline/ref=7F2D769B6238D1BA2674CE0D6BD6A231BB7AE6FA413FDC1E60BFBD7409901462D3FA0ABA2002D9E4m1b3I" TargetMode="External"/><Relationship Id="rId743" Type="http://schemas.openxmlformats.org/officeDocument/2006/relationships/hyperlink" Target="consultantplus://offline/ref=7F2D769B6238D1BA2674CE0D6BD6A231B873E6F8493ADC1E60BFBD7409901462D3FA0ABA2002DAE7m1b6I" TargetMode="External"/><Relationship Id="rId950" Type="http://schemas.openxmlformats.org/officeDocument/2006/relationships/hyperlink" Target="consultantplus://offline/ref=7F2D769B6238D1BA2674CE0D6BD6A231B873E6FE4A3CDC1E60BFBD7409901462D3FA0ABA2002DAEEm1b7I" TargetMode="External"/><Relationship Id="rId1026" Type="http://schemas.openxmlformats.org/officeDocument/2006/relationships/hyperlink" Target="consultantplus://offline/ref=7F2D769B6238D1BA2674CE0D6BD6A231BB7BE7FA4F34DC1E60BFBD7409901462D3FA0ABA2002DAE1m1b7I" TargetMode="External"/><Relationship Id="rId382" Type="http://schemas.openxmlformats.org/officeDocument/2006/relationships/hyperlink" Target="consultantplus://offline/ref=7F2D769B6238D1BA2674CE0D6BD6A231B87CE5FE4E3DDC1E60BFBD7409901462D3FA0ABA2002DAE7m1bFI" TargetMode="External"/><Relationship Id="rId603" Type="http://schemas.openxmlformats.org/officeDocument/2006/relationships/hyperlink" Target="consultantplus://offline/ref=7F2D769B6238D1BA2674CE0D6BD6A231B872E1F2413DDC1E60BFBD7409901462D3FA0ABA2002DCE6m1b3I" TargetMode="External"/><Relationship Id="rId687" Type="http://schemas.openxmlformats.org/officeDocument/2006/relationships/hyperlink" Target="consultantplus://offline/ref=7F2D769B6238D1BA2674CE0D6BD6A231B872E4F84F35DC1E60BFBD7409901462D3FA0ABA2002DAE7m1bFI" TargetMode="External"/><Relationship Id="rId810" Type="http://schemas.openxmlformats.org/officeDocument/2006/relationships/hyperlink" Target="consultantplus://offline/ref=7F2D769B6238D1BA2674CE0D6BD6A231B873E6F84E34DC1E60BFBD7409901462D3FA0ABA2002D9EFm1bEI" TargetMode="External"/><Relationship Id="rId908" Type="http://schemas.openxmlformats.org/officeDocument/2006/relationships/hyperlink" Target="consultantplus://offline/ref=7F2D769B6238D1BA2674CE0D6BD6A231BB7AE7FD4134DC1E60BFBD7409901462D3FA0ABA2002DAE5m1bEI" TargetMode="External"/><Relationship Id="rId1233" Type="http://schemas.openxmlformats.org/officeDocument/2006/relationships/hyperlink" Target="consultantplus://offline/ref=7F2D769B6238D1BA2674CE0D6BD6A231BB7BE7FA4F34DC1E60BFBD7409901462D3FA0ABA2002D9E1m1b1I" TargetMode="External"/><Relationship Id="rId242" Type="http://schemas.openxmlformats.org/officeDocument/2006/relationships/hyperlink" Target="consultantplus://offline/ref=7F2D769B6238D1BA2674CE0D6BD6A231BB7AE6FC483EDC1E60BFBD7409901462D3FA0ABA2002DAE4m1bEI" TargetMode="External"/><Relationship Id="rId894" Type="http://schemas.openxmlformats.org/officeDocument/2006/relationships/hyperlink" Target="consultantplus://offline/ref=7F2D769B6238D1BA2674CE0D6BD6A231B872E5FD483BDC1E60BFBD7409901462D3FA0ABA2002DBE4m1b1I" TargetMode="External"/><Relationship Id="rId1177" Type="http://schemas.openxmlformats.org/officeDocument/2006/relationships/hyperlink" Target="consultantplus://offline/ref=7F2D769B6238D1BA2674CE0D6BD6A231BB7BE6FB403EDC1E60BFBD7409901462D3FA0ABA2002DAE2m1b2I" TargetMode="External"/><Relationship Id="rId1300" Type="http://schemas.openxmlformats.org/officeDocument/2006/relationships/hyperlink" Target="consultantplus://offline/ref=7F2D769B6238D1BA2674CE0D6BD6A231BB7BE7FA4F34DC1E60BFBD7409901462D3FA0ABA2002DEE7m1b0I" TargetMode="External"/><Relationship Id="rId37" Type="http://schemas.openxmlformats.org/officeDocument/2006/relationships/hyperlink" Target="consultantplus://offline/ref=7F2D769B6238D1BA2674CE0D6BD6A231BB7AE6FF4838DC1E60BFBD7409901462D3FA0ABA2002D8E2m1b5I" TargetMode="External"/><Relationship Id="rId102" Type="http://schemas.openxmlformats.org/officeDocument/2006/relationships/hyperlink" Target="consultantplus://offline/ref=7F2D769B6238D1BA2674CE0D6BD6A231BB7AEEFB493EDC1E60BFBD7409901462D3FA0ABA2002DAE6m1bEI" TargetMode="External"/><Relationship Id="rId547" Type="http://schemas.openxmlformats.org/officeDocument/2006/relationships/hyperlink" Target="consultantplus://offline/ref=7F2D769B6238D1BA2674CE0D6BD6A231BB7AE6FF4A3ADC1E60BFBD7409901462D3FA0ABA2002D9E2m1b2I" TargetMode="External"/><Relationship Id="rId754" Type="http://schemas.openxmlformats.org/officeDocument/2006/relationships/hyperlink" Target="consultantplus://offline/ref=7F2D769B6238D1BA2674CE0D6BD6A231B87CEFF94934DC1E60BFBD7409901462D3FA0ABA2002DAE3m1b1I" TargetMode="External"/><Relationship Id="rId961" Type="http://schemas.openxmlformats.org/officeDocument/2006/relationships/hyperlink" Target="consultantplus://offline/ref=7F2D769B6238D1BA2674CE0D6BD6A231BB7AE6FE4839DC1E60BFBD7409901462D3FA0ABA2002DBE1m1bEI" TargetMode="External"/><Relationship Id="rId1384" Type="http://schemas.openxmlformats.org/officeDocument/2006/relationships/hyperlink" Target="consultantplus://offline/ref=7F2D769B6238D1BA2674CE0D6BD6A231BB7AE6FB4F3ADC1E60BFBD7409901462D3FA0ABA2002DFE1m1b4I" TargetMode="External"/><Relationship Id="rId90" Type="http://schemas.openxmlformats.org/officeDocument/2006/relationships/hyperlink" Target="consultantplus://offline/ref=7F2D769B6238D1BA2674CE0D6BD6A231B872EEFE4838DC1E60BFBD7409901462D3FA0ABA2002DAE6m1bEI" TargetMode="External"/><Relationship Id="rId186" Type="http://schemas.openxmlformats.org/officeDocument/2006/relationships/hyperlink" Target="consultantplus://offline/ref=7F2D769B6238D1BA2674CE0D6BD6A231BB7AE6FF4A3ADC1E60BFBD7409901462D3FA0ABA2002DAE4m1b6I" TargetMode="External"/><Relationship Id="rId393" Type="http://schemas.openxmlformats.org/officeDocument/2006/relationships/hyperlink" Target="consultantplus://offline/ref=7F2D769B6238D1BA2674CE0D6BD6A231BB7AE6FF4A3ADC1E60BFBD7409901462D3FA0ABA2002D8E1m1b4I" TargetMode="External"/><Relationship Id="rId407" Type="http://schemas.openxmlformats.org/officeDocument/2006/relationships/hyperlink" Target="consultantplus://offline/ref=7F2D769B6238D1BA2674D0036FD6A231B87CE7F2483BDC1E60BFBD7409901462D3FA0ABA2002DAE7m1b7I" TargetMode="External"/><Relationship Id="rId614" Type="http://schemas.openxmlformats.org/officeDocument/2006/relationships/hyperlink" Target="consultantplus://offline/ref=7F2D769B6238D1BA2674CE0D6BD6A231B872E1F2413DDC1E60BFBD7409901462D3FA0ABA2002DCE6m1b1I" TargetMode="External"/><Relationship Id="rId821" Type="http://schemas.openxmlformats.org/officeDocument/2006/relationships/hyperlink" Target="consultantplus://offline/ref=7F2D769B6238D1BA2674CE0D6BD6A231B87DE4F8413ADC1E60BFBD7409901462D3FA0ABA2002DAEFm1b5I" TargetMode="External"/><Relationship Id="rId1037" Type="http://schemas.openxmlformats.org/officeDocument/2006/relationships/hyperlink" Target="consultantplus://offline/ref=7F2D769B6238D1BA2674CE0D6BD6A231B87DE4F8413ADC1E60BFBD7409901462D3FA0ABA2002DBE1m1bFI" TargetMode="External"/><Relationship Id="rId1244" Type="http://schemas.openxmlformats.org/officeDocument/2006/relationships/hyperlink" Target="consultantplus://offline/ref=7F2D769B6238D1BA2674CE0D6BD6A231BB7BE7FA4F34DC1E60BFBD7409901462D3FA0ABA2002D9EEm1bEI" TargetMode="External"/><Relationship Id="rId253" Type="http://schemas.openxmlformats.org/officeDocument/2006/relationships/hyperlink" Target="consultantplus://offline/ref=7F2D769B6238D1BA2674D0036FD6A231B873EEF34D38DC1E60BFBD7409901462D3FA0ABA2002DAE6m1bEI" TargetMode="External"/><Relationship Id="rId460" Type="http://schemas.openxmlformats.org/officeDocument/2006/relationships/hyperlink" Target="consultantplus://offline/ref=7F2D769B6238D1BA2674CE0D6BD6A231B87CEFF94934DC1E60BFBD7409901462D3FA0ABA2002DAE4m1b3I" TargetMode="External"/><Relationship Id="rId698" Type="http://schemas.openxmlformats.org/officeDocument/2006/relationships/hyperlink" Target="consultantplus://offline/ref=7F2D769B6238D1BA2674CE0D6BD6A231BB7AE7F34A39DC1E60BFBD7409901462D3FA0ABA2002DEEEm1b7I" TargetMode="External"/><Relationship Id="rId919" Type="http://schemas.openxmlformats.org/officeDocument/2006/relationships/hyperlink" Target="consultantplus://offline/ref=7F2D769B6238D1BA2674CE0D6BD6A231BB7AE6FE483CDC1E60BFBD7409901462D3FA0ABA2002D8E3m1bFI" TargetMode="External"/><Relationship Id="rId1090" Type="http://schemas.openxmlformats.org/officeDocument/2006/relationships/hyperlink" Target="consultantplus://offline/ref=7F2D769B6238D1BA2674CE0D6BD6A231BB7BE6FB413CDC1E60BFBD7409901462D3FA0AmBbAI" TargetMode="External"/><Relationship Id="rId1104" Type="http://schemas.openxmlformats.org/officeDocument/2006/relationships/hyperlink" Target="consultantplus://offline/ref=7F2D769B6238D1BA2674CE0D6BD6A231B87BE1F24138DC1E60BFBD7409901462D3FA0ABA2002DAE2m1b2I" TargetMode="External"/><Relationship Id="rId1311" Type="http://schemas.openxmlformats.org/officeDocument/2006/relationships/hyperlink" Target="consultantplus://offline/ref=7F2D769B6238D1BA2674CE0D6BD6A231BB7BE7FA4F34DC1E60BFBD7409901462D3FA0ABA2002DEE7m1bEI" TargetMode="External"/><Relationship Id="rId48" Type="http://schemas.openxmlformats.org/officeDocument/2006/relationships/hyperlink" Target="consultantplus://offline/ref=7F2D769B6238D1BA2674CE0D6BD6A231B879E5F34035DC1E60BFBD7409901462D3FA0ABA2002DAE6m1bEI" TargetMode="External"/><Relationship Id="rId113" Type="http://schemas.openxmlformats.org/officeDocument/2006/relationships/hyperlink" Target="consultantplus://offline/ref=7F2D769B6238D1BA2674CE0D6BD6A231BB7AE7FC4C38DC1E60BFBD7409901462D3FA0ABA2002DAE7m1b3I" TargetMode="External"/><Relationship Id="rId320" Type="http://schemas.openxmlformats.org/officeDocument/2006/relationships/hyperlink" Target="consultantplus://offline/ref=7F2D769B6238D1BA2674CE0D6BD6A231BB7AE6FF4A3ADC1E60BFBD7409901462D3FA0ABA2002DAEEm1bEI" TargetMode="External"/><Relationship Id="rId558" Type="http://schemas.openxmlformats.org/officeDocument/2006/relationships/hyperlink" Target="consultantplus://offline/ref=7F2D769B6238D1BA2674CE0D6BD6A231BB7AE7FC4C38DC1E60BFBD7409901462D3FA0ABA2002DBEFm1b3I" TargetMode="External"/><Relationship Id="rId765" Type="http://schemas.openxmlformats.org/officeDocument/2006/relationships/hyperlink" Target="consultantplus://offline/ref=7F2D769B6238D1BA2674CE0D6BD6A231BB7AE7FD4038DC1E60BFBD7409901462D3FA0ABA2002DFE1m1b3I" TargetMode="External"/><Relationship Id="rId972" Type="http://schemas.openxmlformats.org/officeDocument/2006/relationships/hyperlink" Target="consultantplus://offline/ref=7F2D769B6238D1BA2674CE0D6BD6A231BB7BEEFB4835DC1E60BFBD7409901462D3FA0ABA2002DAE0m1bEI" TargetMode="External"/><Relationship Id="rId1188" Type="http://schemas.openxmlformats.org/officeDocument/2006/relationships/hyperlink" Target="consultantplus://offline/ref=7F2D769B6238D1BA2674D0036FD6A231BB7BE1FB483FDC1E60BFBD7409901462D3FA0ABA2002DAE7m1b4I" TargetMode="External"/><Relationship Id="rId1395" Type="http://schemas.openxmlformats.org/officeDocument/2006/relationships/hyperlink" Target="consultantplus://offline/ref=7F2D769B6238D1BA2674CE0D6BD6A231BB7BE7FA4F34DC1E60BFBD7409901462D3FA0ABA2002DEE5m1bEI" TargetMode="External"/><Relationship Id="rId1409" Type="http://schemas.openxmlformats.org/officeDocument/2006/relationships/hyperlink" Target="consultantplus://offline/ref=7F2D769B6238D1BA2674CE0D6BD6A231B87CEFF94934DC1E60BFBD7409901462D3FA0ABA2002DAEEm1bFI" TargetMode="External"/><Relationship Id="rId197" Type="http://schemas.openxmlformats.org/officeDocument/2006/relationships/hyperlink" Target="consultantplus://offline/ref=7F2D769B6238D1BA2674CE0D6BD6A231B87DE4F8413ADC1E60BFBD7409901462D3FA0ABA2002DAE4m1b4I" TargetMode="External"/><Relationship Id="rId418" Type="http://schemas.openxmlformats.org/officeDocument/2006/relationships/hyperlink" Target="consultantplus://offline/ref=7F2D769B6238D1BA2674CE0D6BD6A231BB7AE6FF4A3ADC1E60BFBD7409901462D3FA0ABA2002D9E7m1b6I" TargetMode="External"/><Relationship Id="rId625" Type="http://schemas.openxmlformats.org/officeDocument/2006/relationships/hyperlink" Target="consultantplus://offline/ref=7F2D769B6238D1BA2674CE0D6BD6A231BB7BEEFA4C3FDC1E60BFBD7409m9b0I" TargetMode="External"/><Relationship Id="rId832" Type="http://schemas.openxmlformats.org/officeDocument/2006/relationships/hyperlink" Target="consultantplus://offline/ref=7F2D769B6238D1BA2674CE0D6BD6A231BB7BE1F3483ADC1E60BFBD7409901462D3FA0ABA2002DAE5m1bEI" TargetMode="External"/><Relationship Id="rId1048" Type="http://schemas.openxmlformats.org/officeDocument/2006/relationships/hyperlink" Target="consultantplus://offline/ref=7F2D769B6238D1BA2674CE0D6BD6A231BB7AE6FC483EDC1E60BFBD7409901462D3FA0ABA2002D8E6m1bEI" TargetMode="External"/><Relationship Id="rId1255" Type="http://schemas.openxmlformats.org/officeDocument/2006/relationships/hyperlink" Target="consultantplus://offline/ref=7F2D769B6238D1BA2674CE0D6BD6A231BB7BE7FA4F34DC1E60BFBD7409901462D3FA0ABA2002D9EFm1bFI" TargetMode="External"/><Relationship Id="rId264" Type="http://schemas.openxmlformats.org/officeDocument/2006/relationships/hyperlink" Target="consultantplus://offline/ref=7F2D769B6238D1BA2674CE0D6BD6A231BB7AE6FC483EDC1E60BFBD7409901462D3FA0ABA2002DAE5m1b0I" TargetMode="External"/><Relationship Id="rId471" Type="http://schemas.openxmlformats.org/officeDocument/2006/relationships/hyperlink" Target="consultantplus://offline/ref=7F2D769B6238D1BA2674CE0D6BD6A231BB7BEEFA4D3CDC1E60BFBD7409901462D3FA0ABA2905mDbBI" TargetMode="External"/><Relationship Id="rId1115" Type="http://schemas.openxmlformats.org/officeDocument/2006/relationships/hyperlink" Target="consultantplus://offline/ref=7F2D769B6238D1BA2674CE0D6BD6A231BB7AE7FC4D38DC1E60BFBD7409901462D3FA0ABA2002D9E2m1b1I" TargetMode="External"/><Relationship Id="rId1322" Type="http://schemas.openxmlformats.org/officeDocument/2006/relationships/hyperlink" Target="consultantplus://offline/ref=7F2D769B6238D1BA2674CE0D6BD6A231BB7AE6FD483BDC1E60BFBD7409901462D3FA0ABA2002D9E6m1b3I" TargetMode="External"/><Relationship Id="rId59" Type="http://schemas.openxmlformats.org/officeDocument/2006/relationships/hyperlink" Target="consultantplus://offline/ref=7F2D769B6238D1BA2674CE0D6BD6A231B87EEFFF4034DC1E60BFBD7409901462D3FA0ABA2002DBE6m1bFI" TargetMode="External"/><Relationship Id="rId124" Type="http://schemas.openxmlformats.org/officeDocument/2006/relationships/hyperlink" Target="consultantplus://offline/ref=7F2D769B6238D1BA2674CE0D6BD6A231BB7BE2FC4A3CDC1E60BFBD7409901462D3FA0ABA2002DAE6m1b4I" TargetMode="External"/><Relationship Id="rId569" Type="http://schemas.openxmlformats.org/officeDocument/2006/relationships/hyperlink" Target="consultantplus://offline/ref=7F2D769B6238D1BA2674CE0D6BD6A231BB7AE7FC4C38DC1E60BFBD7409901462D3FA0ABA2002D8E6m1b1I" TargetMode="External"/><Relationship Id="rId776" Type="http://schemas.openxmlformats.org/officeDocument/2006/relationships/hyperlink" Target="consultantplus://offline/ref=7F2D769B6238D1BA2674CE0D6BD6A231B87DE4F8413ADC1E60BFBD7409901462D3FA0ABA2002DAE1m1b0I" TargetMode="External"/><Relationship Id="rId983" Type="http://schemas.openxmlformats.org/officeDocument/2006/relationships/hyperlink" Target="consultantplus://offline/ref=7F2D769B6238D1BA2674CE0D6BD6A231B87DE7FA4B3CDC1E60BFBD7409901462D3FA0ABA2002DAE2m1b2I" TargetMode="External"/><Relationship Id="rId1199" Type="http://schemas.openxmlformats.org/officeDocument/2006/relationships/hyperlink" Target="consultantplus://offline/ref=7F2D769B6238D1BA2674CE0D6BD6A231BB7BE7FA4F34DC1E60BFBD7409901462D3FA0ABA2002D8E0m1bEI" TargetMode="External"/><Relationship Id="rId331" Type="http://schemas.openxmlformats.org/officeDocument/2006/relationships/hyperlink" Target="consultantplus://offline/ref=7F2D769B6238D1BA2674CE0D6BD6A231B879E0FD4D3CDC1E60BFBD7409901462D3FA0ABA2002DAE3m1b0I" TargetMode="External"/><Relationship Id="rId429" Type="http://schemas.openxmlformats.org/officeDocument/2006/relationships/hyperlink" Target="consultantplus://offline/ref=7F2D769B6238D1BA2674CE0D6BD6A231B87CE5FE4E3DDC1E60BFBD7409901462D3FA0ABA2002DAE1m1b0I" TargetMode="External"/><Relationship Id="rId636" Type="http://schemas.openxmlformats.org/officeDocument/2006/relationships/hyperlink" Target="consultantplus://offline/ref=7F2D769B6238D1BA2674CE0D6BD6A231BB7BEFFB4F34DC1E60BFBD7409m9b0I" TargetMode="External"/><Relationship Id="rId1059" Type="http://schemas.openxmlformats.org/officeDocument/2006/relationships/hyperlink" Target="consultantplus://offline/ref=7F2D769B6238D1BA2674CE0D6BD6A231BB7AE7F34B39DC1E60BFBD7409901462D3FA0ABA2003DFE6m1bEI" TargetMode="External"/><Relationship Id="rId1266" Type="http://schemas.openxmlformats.org/officeDocument/2006/relationships/hyperlink" Target="consultantplus://offline/ref=7F2D769B6238D1BA2674CE0D6BD6A231BB7BE6FB403EDC1E60BFBD7409901462D3FA0ABA2002DBE6m1b0I" TargetMode="External"/><Relationship Id="rId843" Type="http://schemas.openxmlformats.org/officeDocument/2006/relationships/hyperlink" Target="consultantplus://offline/ref=7F2D769B6238D1BA2674D0036FD6A231B87DE4FD4F3FDC1E60BFBD7409901462D3FA0ABA2002DAE7m1b4I" TargetMode="External"/><Relationship Id="rId1126" Type="http://schemas.openxmlformats.org/officeDocument/2006/relationships/hyperlink" Target="consultantplus://offline/ref=7F2D769B6238D1BA2674CE0D6BD6A231B872E5FD483BDC1E60BFBD7409901462D3FA0ABA2002DBE3m1b5I" TargetMode="External"/><Relationship Id="rId275" Type="http://schemas.openxmlformats.org/officeDocument/2006/relationships/hyperlink" Target="consultantplus://offline/ref=7F2D769B6238D1BA2674CE0D6BD6A231BB7BE1FC4D3EDC1E60BFBD7409901462D3FA0ABA2002DAE6m1b1I" TargetMode="External"/><Relationship Id="rId482" Type="http://schemas.openxmlformats.org/officeDocument/2006/relationships/hyperlink" Target="consultantplus://offline/ref=7F2D769B6238D1BA2674CE0D6BD6A231B87CEFF94934DC1E60BFBD7409901462D3FA0ABA2002DAE4m1b1I" TargetMode="External"/><Relationship Id="rId703" Type="http://schemas.openxmlformats.org/officeDocument/2006/relationships/hyperlink" Target="consultantplus://offline/ref=7F2D769B6238D1BA2674CE0D6BD6A231B87BE1F24138DC1E60BFBD7409901462D3FA0ABA2002DAE7m1b3I" TargetMode="External"/><Relationship Id="rId910" Type="http://schemas.openxmlformats.org/officeDocument/2006/relationships/hyperlink" Target="consultantplus://offline/ref=7F2D769B6238D1BA2674CE0D6BD6A231BB7AE6FE4C3DDC1E60BFBD7409901462D3FA0ABA2002DDEEm1b5I" TargetMode="External"/><Relationship Id="rId1333" Type="http://schemas.openxmlformats.org/officeDocument/2006/relationships/hyperlink" Target="consultantplus://offline/ref=7F2D769B6238D1BA2674CE0D6BD6A231BB7BE7FB4D35DC1E60BFBD7409901462D3FA0AmBb9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267</Pages>
  <Words>165291</Words>
  <Characters>942165</Characters>
  <Application>Microsoft Office Word</Application>
  <DocSecurity>0</DocSecurity>
  <Lines>7851</Lines>
  <Paragraphs>2210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1105246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Николай Шумский</dc:creator>
  <cp:lastModifiedBy>Николай Шумский</cp:lastModifiedBy>
  <cp:revision>1</cp:revision>
  <dcterms:created xsi:type="dcterms:W3CDTF">2017-07-13T08:27:00Z</dcterms:created>
  <dcterms:modified xsi:type="dcterms:W3CDTF">2017-07-13T08:28:00Z</dcterms:modified>
</cp:coreProperties>
</file>